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AE972" w14:textId="6B50EFDA" w:rsidR="00EE61A9" w:rsidRDefault="00EE61A9" w:rsidP="000C3EEA">
      <w:pPr>
        <w:pStyle w:val="Chapter"/>
      </w:pPr>
      <w:bookmarkStart w:id="0" w:name="_Toc137031731"/>
      <w:bookmarkStart w:id="1" w:name="_Toc137031855"/>
      <w:r w:rsidRPr="003462B1">
        <w:t>Activity</w:t>
      </w:r>
      <w:r w:rsidR="007F3F79">
        <w:t xml:space="preserve"> 2</w:t>
      </w:r>
      <w:r w:rsidRPr="003462B1">
        <w:t xml:space="preserve">: </w:t>
      </w:r>
      <w:bookmarkStart w:id="2" w:name="_Hlk138416276"/>
      <w:r w:rsidR="000C3EEA" w:rsidRPr="000C3EEA">
        <w:t>Workstation assessments</w:t>
      </w:r>
      <w:r w:rsidR="000C3EEA">
        <w:t xml:space="preserve"> </w:t>
      </w:r>
    </w:p>
    <w:p w14:paraId="1B433402" w14:textId="5DDA903B" w:rsidR="000C3EEA" w:rsidRDefault="000C3EEA" w:rsidP="00266B85">
      <w:r w:rsidRPr="000C3EEA">
        <w:rPr>
          <w:noProof/>
          <w:lang w:val="pt-BR"/>
        </w:rPr>
        <w:t xml:space="preserve">It is important to carry out a thorough workstation assessment to ensure </w:t>
      </w:r>
      <w:r w:rsidR="00CE21F7">
        <w:rPr>
          <w:noProof/>
          <w:lang w:val="pt-BR"/>
        </w:rPr>
        <w:t xml:space="preserve">that </w:t>
      </w:r>
      <w:r w:rsidRPr="000C3EEA">
        <w:rPr>
          <w:noProof/>
          <w:lang w:val="pt-BR"/>
        </w:rPr>
        <w:t>your physical workspace is suitable</w:t>
      </w:r>
      <w:r w:rsidR="003F7454">
        <w:rPr>
          <w:noProof/>
          <w:lang w:val="pt-BR"/>
        </w:rPr>
        <w:t xml:space="preserve">. This </w:t>
      </w:r>
      <w:r>
        <w:rPr>
          <w:noProof/>
          <w:lang w:val="pt-BR"/>
        </w:rPr>
        <w:t>can be done in person</w:t>
      </w:r>
      <w:r w:rsidR="003537D1">
        <w:rPr>
          <w:noProof/>
          <w:lang w:val="pt-BR"/>
        </w:rPr>
        <w:t>,</w:t>
      </w:r>
      <w:r>
        <w:rPr>
          <w:noProof/>
          <w:lang w:val="pt-BR"/>
        </w:rPr>
        <w:t xml:space="preserve"> however</w:t>
      </w:r>
      <w:r w:rsidR="003537D1">
        <w:rPr>
          <w:noProof/>
          <w:lang w:val="pt-BR"/>
        </w:rPr>
        <w:t>,</w:t>
      </w:r>
      <w:r>
        <w:rPr>
          <w:noProof/>
          <w:lang w:val="pt-BR"/>
        </w:rPr>
        <w:t xml:space="preserve"> </w:t>
      </w:r>
      <w:r w:rsidR="003537D1">
        <w:rPr>
          <w:noProof/>
          <w:lang w:val="pt-BR"/>
        </w:rPr>
        <w:t xml:space="preserve">it </w:t>
      </w:r>
      <w:r>
        <w:rPr>
          <w:noProof/>
          <w:lang w:val="pt-BR"/>
        </w:rPr>
        <w:t>is increasingly becoming a virtual exer</w:t>
      </w:r>
      <w:r w:rsidR="003A0B2C">
        <w:rPr>
          <w:noProof/>
          <w:lang w:val="pt-BR"/>
        </w:rPr>
        <w:t>c</w:t>
      </w:r>
      <w:r>
        <w:rPr>
          <w:noProof/>
          <w:lang w:val="pt-BR"/>
        </w:rPr>
        <w:t xml:space="preserve">ise prior to </w:t>
      </w:r>
      <w:r w:rsidR="003537D1">
        <w:rPr>
          <w:noProof/>
          <w:lang w:val="pt-BR"/>
        </w:rPr>
        <w:t xml:space="preserve">installation. </w:t>
      </w:r>
      <w:bookmarkEnd w:id="0"/>
      <w:bookmarkEnd w:id="1"/>
      <w:bookmarkEnd w:id="2"/>
    </w:p>
    <w:p w14:paraId="4BE525D8" w14:textId="6C1CA4A6" w:rsidR="00DE27EB" w:rsidRDefault="000C3EEA" w:rsidP="00DE27EB">
      <w:r w:rsidRPr="000A319C">
        <w:rPr>
          <w:noProof/>
        </w:rPr>
        <mc:AlternateContent>
          <mc:Choice Requires="wps">
            <w:drawing>
              <wp:inline distT="0" distB="0" distL="0" distR="0" wp14:anchorId="1FA8EDDE" wp14:editId="05243AAF">
                <wp:extent cx="5720080" cy="3638550"/>
                <wp:effectExtent l="0" t="0" r="13970" b="19050"/>
                <wp:docPr id="18565447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080" cy="3638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D5A2289" w14:textId="77777777" w:rsidR="000C3EEA" w:rsidRDefault="000C3EEA" w:rsidP="000C3EEA">
                            <w:pPr>
                              <w:pStyle w:val="Heading2"/>
                            </w:pPr>
                            <w:r>
                              <w:t>Research</w:t>
                            </w:r>
                          </w:p>
                          <w:p w14:paraId="6513B398" w14:textId="18E349E8" w:rsidR="000C3EEA" w:rsidRDefault="000C3EEA" w:rsidP="000C3EEA">
                            <w:r>
                              <w:t xml:space="preserve">Use the interactive browser scenes </w:t>
                            </w:r>
                            <w:r w:rsidR="003A0B2C">
                              <w:t xml:space="preserve">from sketchfab.com </w:t>
                            </w:r>
                            <w:r w:rsidR="00266B85">
                              <w:t xml:space="preserve">below </w:t>
                            </w:r>
                            <w:r>
                              <w:t xml:space="preserve">to explore the positioning of equipment.  </w:t>
                            </w:r>
                          </w:p>
                          <w:p w14:paraId="3A6A60BC" w14:textId="524F13A2" w:rsidR="000C3EEA" w:rsidRPr="00434200" w:rsidRDefault="00000000" w:rsidP="000C3EEA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hyperlink r:id="rId8" w:history="1">
                              <w:r w:rsidR="00186E52" w:rsidRPr="00434200">
                                <w:rPr>
                                  <w:rStyle w:val="Hyperlink"/>
                                  <w:bCs/>
                                  <w:u w:val="none"/>
                                </w:rPr>
                                <w:t>Interactive example 1</w:t>
                              </w:r>
                            </w:hyperlink>
                          </w:p>
                          <w:p w14:paraId="1474EF79" w14:textId="02D74DE9" w:rsidR="000C3EEA" w:rsidRDefault="00000000" w:rsidP="000C3EEA">
                            <w:pPr>
                              <w:spacing w:after="0" w:line="240" w:lineRule="auto"/>
                              <w:rPr>
                                <w:rStyle w:val="Hyperlink"/>
                                <w:bCs/>
                              </w:rPr>
                            </w:pPr>
                            <w:hyperlink r:id="rId9" w:history="1">
                              <w:r w:rsidR="00186E52" w:rsidRPr="00434200">
                                <w:rPr>
                                  <w:rStyle w:val="Hyperlink"/>
                                  <w:bCs/>
                                  <w:u w:val="none"/>
                                </w:rPr>
                                <w:t>Interactive example 2</w:t>
                              </w:r>
                            </w:hyperlink>
                          </w:p>
                          <w:p w14:paraId="2E0419F5" w14:textId="77777777" w:rsidR="00186E52" w:rsidRPr="000C3EEA" w:rsidRDefault="00186E52" w:rsidP="000C3EEA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  <w:p w14:paraId="6E095CBE" w14:textId="5C54D4F7" w:rsidR="000C3EEA" w:rsidRDefault="000C3EEA" w:rsidP="000C3EEA">
                            <w:r>
                              <w:t>Review each of the scenes</w:t>
                            </w:r>
                            <w:r w:rsidR="00177B4D">
                              <w:t>,</w:t>
                            </w:r>
                            <w:r>
                              <w:t xml:space="preserve"> noting the position of</w:t>
                            </w:r>
                            <w:r w:rsidR="00177B4D">
                              <w:t xml:space="preserve"> the</w:t>
                            </w:r>
                            <w:r>
                              <w:t>:</w:t>
                            </w:r>
                          </w:p>
                          <w:p w14:paraId="118A4908" w14:textId="7867B23C" w:rsidR="000C3EEA" w:rsidRDefault="00177B4D" w:rsidP="000C3EE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table</w:t>
                            </w:r>
                          </w:p>
                          <w:p w14:paraId="0D020329" w14:textId="3D2D8DDA" w:rsidR="000C3EEA" w:rsidRDefault="00177B4D" w:rsidP="000C3EE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monitors</w:t>
                            </w:r>
                          </w:p>
                          <w:p w14:paraId="716E88BE" w14:textId="17A7A6F6" w:rsidR="00177B4D" w:rsidRDefault="00177B4D" w:rsidP="000C3EE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 xml:space="preserve">keyboard </w:t>
                            </w:r>
                          </w:p>
                          <w:p w14:paraId="49C9C709" w14:textId="08D5009F" w:rsidR="000C3EEA" w:rsidRDefault="00177B4D" w:rsidP="000C3EE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mouse</w:t>
                            </w:r>
                          </w:p>
                          <w:p w14:paraId="21E872EF" w14:textId="6E857B52" w:rsidR="00186E52" w:rsidRPr="00186E52" w:rsidRDefault="00177B4D" w:rsidP="000C3EE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Style w:val="Heading2Char"/>
                                <w:rFonts w:eastAsiaTheme="minorHAnsi" w:cstheme="minorBidi"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>
                              <w:t>chairs.</w:t>
                            </w:r>
                          </w:p>
                          <w:p w14:paraId="74E29F0C" w14:textId="5D70B253" w:rsidR="000C3EEA" w:rsidRDefault="000C3EEA" w:rsidP="000C3EEA">
                            <w:pPr>
                              <w:rPr>
                                <w:rStyle w:val="Heading2Char"/>
                              </w:rPr>
                            </w:pPr>
                            <w:r>
                              <w:rPr>
                                <w:rStyle w:val="Heading2Char"/>
                              </w:rPr>
                              <w:t>Present</w:t>
                            </w:r>
                          </w:p>
                          <w:p w14:paraId="34FC83E0" w14:textId="4C755D70" w:rsidR="000C3EEA" w:rsidRPr="00DF5C06" w:rsidRDefault="000C3EEA" w:rsidP="000C3EEA">
                            <w:r>
                              <w:rPr>
                                <w:rFonts w:cs="Arial"/>
                                <w:color w:val="000000"/>
                              </w:rPr>
                              <w:t>You will present and discuss your ideas with the class using the interactive virtual scenes. This can be a verbal or electronic presentation.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A8EDD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50.4pt;height:28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" fillcolor="#f2f2f2" strokecolor="window" strokeweight=".5pt">
                <v:textbox>
                  <w:txbxContent>
                    <w:p w14:paraId="5D5A2289" w14:textId="77777777" w:rsidR="000C3EEA" w:rsidRDefault="000C3EEA" w:rsidP="000C3EEA">
                      <w:pPr>
                        <w:pStyle w:val="Heading2"/>
                      </w:pPr>
                      <w:r>
                        <w:t>Research</w:t>
                      </w:r>
                    </w:p>
                    <w:p w14:paraId="6513B398" w14:textId="18E349E8" w:rsidR="000C3EEA" w:rsidRDefault="000C3EEA" w:rsidP="000C3EEA">
                      <w:r>
                        <w:t xml:space="preserve">Use the interactive browser scenes </w:t>
                      </w:r>
                      <w:r w:rsidR="003A0B2C">
                        <w:t xml:space="preserve">from sketchfab.com </w:t>
                      </w:r>
                      <w:r w:rsidR="00266B85">
                        <w:t xml:space="preserve">below </w:t>
                      </w:r>
                      <w:r>
                        <w:t xml:space="preserve">to explore the positioning of equipment.  </w:t>
                      </w:r>
                    </w:p>
                    <w:p w14:paraId="3A6A60BC" w14:textId="524F13A2" w:rsidR="000C3EEA" w:rsidRPr="00434200" w:rsidRDefault="00000000" w:rsidP="000C3EEA">
                      <w:pPr>
                        <w:spacing w:after="0" w:line="240" w:lineRule="auto"/>
                        <w:rPr>
                          <w:bCs/>
                        </w:rPr>
                      </w:pPr>
                      <w:hyperlink r:id="rId10" w:history="1">
                        <w:r w:rsidR="00186E52" w:rsidRPr="00434200">
                          <w:rPr>
                            <w:rStyle w:val="Hyperlink"/>
                            <w:bCs/>
                            <w:u w:val="none"/>
                          </w:rPr>
                          <w:t>Interactive example 1</w:t>
                        </w:r>
                      </w:hyperlink>
                    </w:p>
                    <w:p w14:paraId="1474EF79" w14:textId="02D74DE9" w:rsidR="000C3EEA" w:rsidRDefault="00000000" w:rsidP="000C3EEA">
                      <w:pPr>
                        <w:spacing w:after="0" w:line="240" w:lineRule="auto"/>
                        <w:rPr>
                          <w:rStyle w:val="Hyperlink"/>
                          <w:bCs/>
                        </w:rPr>
                      </w:pPr>
                      <w:hyperlink r:id="rId11" w:history="1">
                        <w:r w:rsidR="00186E52" w:rsidRPr="00434200">
                          <w:rPr>
                            <w:rStyle w:val="Hyperlink"/>
                            <w:bCs/>
                            <w:u w:val="none"/>
                          </w:rPr>
                          <w:t>Interactive example 2</w:t>
                        </w:r>
                      </w:hyperlink>
                    </w:p>
                    <w:p w14:paraId="2E0419F5" w14:textId="77777777" w:rsidR="00186E52" w:rsidRPr="000C3EEA" w:rsidRDefault="00186E52" w:rsidP="000C3EEA">
                      <w:pPr>
                        <w:spacing w:after="0" w:line="240" w:lineRule="auto"/>
                        <w:rPr>
                          <w:bCs/>
                        </w:rPr>
                      </w:pPr>
                    </w:p>
                    <w:p w14:paraId="6E095CBE" w14:textId="5C54D4F7" w:rsidR="000C3EEA" w:rsidRDefault="000C3EEA" w:rsidP="000C3EEA">
                      <w:r>
                        <w:t>Review each of the scenes</w:t>
                      </w:r>
                      <w:r w:rsidR="00177B4D">
                        <w:t>,</w:t>
                      </w:r>
                      <w:r>
                        <w:t xml:space="preserve"> noting the position of</w:t>
                      </w:r>
                      <w:r w:rsidR="00177B4D">
                        <w:t xml:space="preserve"> the</w:t>
                      </w:r>
                      <w:r>
                        <w:t>:</w:t>
                      </w:r>
                    </w:p>
                    <w:p w14:paraId="118A4908" w14:textId="7867B23C" w:rsidR="000C3EEA" w:rsidRDefault="00177B4D" w:rsidP="000C3EEA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table</w:t>
                      </w:r>
                    </w:p>
                    <w:p w14:paraId="0D020329" w14:textId="3D2D8DDA" w:rsidR="000C3EEA" w:rsidRDefault="00177B4D" w:rsidP="000C3EEA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monitors</w:t>
                      </w:r>
                    </w:p>
                    <w:p w14:paraId="716E88BE" w14:textId="17A7A6F6" w:rsidR="00177B4D" w:rsidRDefault="00177B4D" w:rsidP="000C3EEA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 xml:space="preserve">keyboard </w:t>
                      </w:r>
                    </w:p>
                    <w:p w14:paraId="49C9C709" w14:textId="08D5009F" w:rsidR="000C3EEA" w:rsidRDefault="00177B4D" w:rsidP="000C3EEA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mouse</w:t>
                      </w:r>
                    </w:p>
                    <w:p w14:paraId="21E872EF" w14:textId="6E857B52" w:rsidR="00186E52" w:rsidRPr="00186E52" w:rsidRDefault="00177B4D" w:rsidP="000C3EEA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Style w:val="Heading2Char"/>
                          <w:rFonts w:eastAsiaTheme="minorHAnsi" w:cstheme="minorBidi"/>
                          <w:color w:val="0D0D0D" w:themeColor="text1" w:themeTint="F2"/>
                          <w:sz w:val="22"/>
                          <w:szCs w:val="22"/>
                        </w:rPr>
                      </w:pPr>
                      <w:r>
                        <w:t>chairs.</w:t>
                      </w:r>
                    </w:p>
                    <w:p w14:paraId="74E29F0C" w14:textId="5D70B253" w:rsidR="000C3EEA" w:rsidRDefault="000C3EEA" w:rsidP="000C3EEA">
                      <w:pPr>
                        <w:rPr>
                          <w:rStyle w:val="Heading2Char"/>
                        </w:rPr>
                      </w:pPr>
                      <w:r>
                        <w:rPr>
                          <w:rStyle w:val="Heading2Char"/>
                        </w:rPr>
                        <w:t>Present</w:t>
                      </w:r>
                    </w:p>
                    <w:p w14:paraId="34FC83E0" w14:textId="4C755D70" w:rsidR="000C3EEA" w:rsidRPr="00DF5C06" w:rsidRDefault="000C3EEA" w:rsidP="000C3EEA">
                      <w:r>
                        <w:rPr>
                          <w:rFonts w:cs="Arial"/>
                          <w:color w:val="000000"/>
                        </w:rPr>
                        <w:t>You will present and discuss your ideas with the class using the interactive virtual scenes. This can be a verbal or electronic presentation.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F9477E" w14:textId="77777777" w:rsidR="003A0B2C" w:rsidRDefault="003A0B2C" w:rsidP="00DE27EB"/>
    <w:p w14:paraId="51E100B4" w14:textId="77777777" w:rsidR="003A0B2C" w:rsidRPr="00DE27EB" w:rsidRDefault="003A0B2C" w:rsidP="00DE27EB"/>
    <w:p w14:paraId="2A93BF39" w14:textId="3E655593" w:rsidR="00DE27EB" w:rsidRPr="00EA2B66" w:rsidRDefault="003A0B2C" w:rsidP="00DE27EB">
      <w:r w:rsidRPr="00EA2B66">
        <w:t>Hyperlinks:</w:t>
      </w:r>
    </w:p>
    <w:p w14:paraId="6648030B" w14:textId="68B18451" w:rsidR="003A0B2C" w:rsidRPr="00EA2B66" w:rsidRDefault="003A0B2C" w:rsidP="00DE27EB">
      <w:r w:rsidRPr="00EA2B66">
        <w:t xml:space="preserve">Interactive example 1: </w:t>
      </w:r>
      <w:hyperlink r:id="rId12" w:history="1">
        <w:r w:rsidRPr="00EA2B66">
          <w:rPr>
            <w:rStyle w:val="Hyperlink"/>
            <w:u w:val="none"/>
          </w:rPr>
          <w:t>https://sketchfab.com/3d-models/litewall-evolve-6p-workstation-f40d2a1279de442992a2aaa537bedcee</w:t>
        </w:r>
      </w:hyperlink>
      <w:r w:rsidR="002C3DCC" w:rsidRPr="00EA2B66">
        <w:t xml:space="preserve"> (with permission)</w:t>
      </w:r>
    </w:p>
    <w:p w14:paraId="1CDAF00D" w14:textId="32501A4D" w:rsidR="00DE27EB" w:rsidRPr="00EA2B66" w:rsidRDefault="003A0B2C" w:rsidP="00DE27EB">
      <w:pPr>
        <w:tabs>
          <w:tab w:val="left" w:pos="6780"/>
        </w:tabs>
        <w:rPr>
          <w:rStyle w:val="Hyperlink"/>
          <w:u w:val="none"/>
        </w:rPr>
      </w:pPr>
      <w:r w:rsidRPr="00EA2B66">
        <w:t xml:space="preserve">Interactive example 2: </w:t>
      </w:r>
      <w:hyperlink r:id="rId13">
        <w:r w:rsidRPr="00EA2B66">
          <w:rPr>
            <w:rStyle w:val="Hyperlink"/>
            <w:u w:val="none"/>
          </w:rPr>
          <w:t>https://sketchfab.com/3d-models/pc-workstation-057fbc5dbdc4475f888573ea606d389b</w:t>
        </w:r>
      </w:hyperlink>
      <w:r w:rsidR="002C3DCC" w:rsidRPr="00EA2B66">
        <w:t xml:space="preserve"> (with permission)</w:t>
      </w:r>
    </w:p>
    <w:sectPr w:rsidR="00DE27EB" w:rsidRPr="00EA2B66" w:rsidSect="007543C4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37B41" w14:textId="77777777" w:rsidR="00BB2F3F" w:rsidRDefault="00BB2F3F" w:rsidP="000C51BB">
      <w:pPr>
        <w:spacing w:after="0" w:line="240" w:lineRule="auto"/>
      </w:pPr>
      <w:r>
        <w:separator/>
      </w:r>
    </w:p>
  </w:endnote>
  <w:endnote w:type="continuationSeparator" w:id="0">
    <w:p w14:paraId="1D204DBB" w14:textId="77777777" w:rsidR="00BB2F3F" w:rsidRDefault="00BB2F3F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29"/>
      <w:gridCol w:w="2290"/>
    </w:tblGrid>
    <w:tr w:rsidR="00225715" w14:paraId="4936EF72" w14:textId="77777777" w:rsidTr="00225715">
      <w:tc>
        <w:tcPr>
          <w:tcW w:w="3758" w:type="pct"/>
        </w:tcPr>
        <w:p w14:paraId="7BECA951" w14:textId="77777777" w:rsidR="00225715" w:rsidRDefault="00225715" w:rsidP="00225715">
          <w:pPr>
            <w:pStyle w:val="Header"/>
            <w:spacing w:after="120"/>
            <w:rPr>
              <w:sz w:val="20"/>
              <w:szCs w:val="20"/>
            </w:rPr>
          </w:pPr>
          <w:r w:rsidRPr="0099395B">
            <w:rPr>
              <w:noProof/>
              <w:sz w:val="20"/>
              <w:szCs w:val="20"/>
            </w:rPr>
            <w:t xml:space="preserve">T Level </w:t>
          </w:r>
          <w:r>
            <w:rPr>
              <w:noProof/>
              <w:sz w:val="20"/>
              <w:szCs w:val="20"/>
            </w:rPr>
            <w:t>[Subject]</w:t>
          </w:r>
          <w:r w:rsidRPr="0099395B">
            <w:rPr>
              <w:noProof/>
              <w:sz w:val="20"/>
              <w:szCs w:val="20"/>
            </w:rPr>
            <w:t xml:space="preserve">: </w:t>
          </w:r>
          <w:r>
            <w:rPr>
              <w:noProof/>
              <w:sz w:val="20"/>
              <w:szCs w:val="20"/>
            </w:rPr>
            <w:t>X</w:t>
          </w:r>
        </w:p>
      </w:tc>
      <w:tc>
        <w:tcPr>
          <w:tcW w:w="1242" w:type="pct"/>
        </w:tcPr>
        <w:p w14:paraId="41287C57" w14:textId="77777777" w:rsidR="00225715" w:rsidRDefault="0022571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5B8CBA16" w14:textId="77777777" w:rsidR="00225715" w:rsidRDefault="00225715" w:rsidP="00225715">
    <w:pPr>
      <w:pStyle w:val="Footer"/>
      <w:jc w:val="right"/>
      <w:rPr>
        <w:sz w:val="20"/>
        <w:szCs w:val="20"/>
      </w:rPr>
    </w:pPr>
  </w:p>
  <w:p w14:paraId="0959F023" w14:textId="40CBB762" w:rsidR="004635D4" w:rsidRPr="00225715" w:rsidRDefault="00225715" w:rsidP="00225715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>
      <w:rPr>
        <w:color w:val="808080" w:themeColor="background1" w:themeShade="80"/>
        <w:sz w:val="20"/>
        <w:szCs w:val="20"/>
      </w:rPr>
      <w:t>1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956829307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6A730166" w14:textId="144E2E7B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FFF5C4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FF5F7D" w14:paraId="6879780E" w14:textId="77777777" w:rsidTr="00EE0364">
          <w:tc>
            <w:tcPr>
              <w:tcW w:w="9016" w:type="dxa"/>
              <w:gridSpan w:val="2"/>
            </w:tcPr>
            <w:p w14:paraId="7E283B57" w14:textId="52601F9F" w:rsidR="00FF5F7D" w:rsidRPr="00B974A9" w:rsidRDefault="00FF5F7D" w:rsidP="00FF5F7D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Digital: </w:t>
              </w:r>
              <w:r w:rsidR="00C00EF2">
                <w:rPr>
                  <w:kern w:val="0"/>
                  <w:sz w:val="20"/>
                  <w:szCs w:val="20"/>
                  <w14:ligatures w14:val="none"/>
                </w:rPr>
                <w:t>Culture and the impact of technology</w:t>
              </w:r>
            </w:p>
          </w:tc>
        </w:tr>
        <w:tr w:rsidR="00FF5F7D" w14:paraId="5AD69781" w14:textId="77777777" w:rsidTr="00EE0364">
          <w:tc>
            <w:tcPr>
              <w:tcW w:w="5245" w:type="dxa"/>
            </w:tcPr>
            <w:p w14:paraId="16FFB03E" w14:textId="0DF53F1F" w:rsidR="00FF5F7D" w:rsidRPr="00730496" w:rsidRDefault="001876E2" w:rsidP="00FF5F7D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kern w:val="0"/>
                  <w:sz w:val="20"/>
                  <w:szCs w:val="20"/>
                  <w14:ligatures w14:val="none"/>
                </w:rPr>
                <w:t xml:space="preserve">Version 1, </w:t>
              </w:r>
              <w:r w:rsidR="00EA2B66">
                <w:rPr>
                  <w:kern w:val="0"/>
                  <w:sz w:val="20"/>
                  <w:szCs w:val="20"/>
                  <w14:ligatures w14:val="none"/>
                </w:rPr>
                <w:t>May</w:t>
              </w:r>
              <w:r>
                <w:rPr>
                  <w:kern w:val="0"/>
                  <w:sz w:val="20"/>
                  <w:szCs w:val="20"/>
                  <w14:ligatures w14:val="none"/>
                </w:rPr>
                <w:t xml:space="preserve"> 2024</w:t>
              </w:r>
            </w:p>
          </w:tc>
          <w:tc>
            <w:tcPr>
              <w:tcW w:w="3771" w:type="dxa"/>
              <w:vAlign w:val="bottom"/>
            </w:tcPr>
            <w:p w14:paraId="6A18F75D" w14:textId="76ADCDBD" w:rsidR="00FF5F7D" w:rsidRDefault="00FF5F7D" w:rsidP="00FF5F7D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 w:rsidRPr="004635D4">
                <w:rPr>
                  <w:sz w:val="18"/>
                  <w:szCs w:val="18"/>
                </w:rPr>
                <w:t xml:space="preserve">© Gatsby </w:t>
              </w:r>
              <w:r>
                <w:rPr>
                  <w:sz w:val="18"/>
                  <w:szCs w:val="18"/>
                </w:rPr>
                <w:t>Technical Education</w:t>
              </w:r>
              <w:r w:rsidRPr="004635D4">
                <w:rPr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 xml:space="preserve">Projects </w:t>
              </w:r>
              <w:r w:rsidRPr="004635D4">
                <w:rPr>
                  <w:sz w:val="18"/>
                  <w:szCs w:val="18"/>
                </w:rPr>
                <w:t>202</w:t>
              </w:r>
              <w:r w:rsidR="001876E2">
                <w:rPr>
                  <w:sz w:val="18"/>
                  <w:szCs w:val="18"/>
                </w:rPr>
                <w:t>4</w:t>
              </w:r>
            </w:p>
          </w:tc>
        </w:tr>
      </w:tbl>
      <w:p w14:paraId="2E61992D" w14:textId="68E669BA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p w14:paraId="2C16BAE3" w14:textId="3761013F" w:rsidR="0099395B" w:rsidRPr="0099395B" w:rsidRDefault="0099395B" w:rsidP="00225715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 w:rsidRPr="0099395B">
          <w:rPr>
            <w:noProof/>
            <w:color w:val="808080" w:themeColor="background1" w:themeShade="80"/>
            <w:sz w:val="20"/>
            <w:szCs w:val="20"/>
          </w:rPr>
          <w:t>2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EDA6E" w14:textId="77777777" w:rsidR="00BB2F3F" w:rsidRDefault="00BB2F3F" w:rsidP="000C51BB">
      <w:pPr>
        <w:spacing w:after="0" w:line="240" w:lineRule="auto"/>
      </w:pPr>
      <w:r>
        <w:separator/>
      </w:r>
    </w:p>
  </w:footnote>
  <w:footnote w:type="continuationSeparator" w:id="0">
    <w:p w14:paraId="1B3B6053" w14:textId="77777777" w:rsidR="00BB2F3F" w:rsidRDefault="00BB2F3F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5"/>
      <w:gridCol w:w="7814"/>
    </w:tblGrid>
    <w:tr w:rsidR="00225715" w14:paraId="727D901D" w14:textId="77777777" w:rsidTr="0094470F">
      <w:tc>
        <w:tcPr>
          <w:tcW w:w="762" w:type="pct"/>
        </w:tcPr>
        <w:p w14:paraId="28D6E866" w14:textId="12183E72" w:rsidR="00225715" w:rsidRPr="0094470F" w:rsidRDefault="0094470F" w:rsidP="00225715">
          <w:pPr>
            <w:pStyle w:val="Header"/>
            <w:spacing w:after="120"/>
            <w:rPr>
              <w:sz w:val="20"/>
              <w:szCs w:val="20"/>
              <w:lang w:val="fr-FR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472064B2" wp14:editId="456F7978">
                <wp:simplePos x="0" y="0"/>
                <wp:positionH relativeFrom="margin">
                  <wp:posOffset>-6824</wp:posOffset>
                </wp:positionH>
                <wp:positionV relativeFrom="paragraph">
                  <wp:posOffset>-133302</wp:posOffset>
                </wp:positionV>
                <wp:extent cx="1137557" cy="477540"/>
                <wp:effectExtent l="0" t="0" r="5715" b="0"/>
                <wp:wrapNone/>
                <wp:docPr id="2042225507" name="Picture 20422255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38" w:type="pct"/>
        </w:tcPr>
        <w:p w14:paraId="7265ADE0" w14:textId="41CC5500" w:rsidR="0094470F" w:rsidRDefault="0094470F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94470F">
            <w:rPr>
              <w:sz w:val="20"/>
              <w:szCs w:val="20"/>
              <w:lang w:val="fr-FR"/>
            </w:rPr>
            <w:t xml:space="preserve">Lesson X: [Insert </w:t>
          </w:r>
          <w:proofErr w:type="spellStart"/>
          <w:r w:rsidRPr="0094470F">
            <w:rPr>
              <w:sz w:val="20"/>
              <w:szCs w:val="20"/>
              <w:lang w:val="fr-FR"/>
            </w:rPr>
            <w:t>lesson</w:t>
          </w:r>
          <w:proofErr w:type="spellEnd"/>
          <w:r w:rsidRPr="0094470F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94470F">
            <w:rPr>
              <w:sz w:val="20"/>
              <w:szCs w:val="20"/>
              <w:lang w:val="fr-FR"/>
            </w:rPr>
            <w:t>title</w:t>
          </w:r>
          <w:proofErr w:type="spellEnd"/>
          <w:r w:rsidRPr="0094470F">
            <w:rPr>
              <w:sz w:val="20"/>
              <w:szCs w:val="20"/>
              <w:lang w:val="fr-FR"/>
            </w:rPr>
            <w:t>]</w:t>
          </w:r>
        </w:p>
        <w:p w14:paraId="579E6460" w14:textId="4B861879" w:rsidR="00225715" w:rsidRDefault="0022571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X</w:t>
          </w:r>
        </w:p>
      </w:tc>
    </w:tr>
  </w:tbl>
  <w:p w14:paraId="622918C4" w14:textId="64AD41C7" w:rsidR="00041F60" w:rsidRPr="00225715" w:rsidRDefault="00041F60" w:rsidP="00225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</w:tblGrid>
    <w:tr w:rsidR="00862C5D" w14:paraId="57F70274" w14:textId="77777777" w:rsidTr="0094470F">
      <w:tc>
        <w:tcPr>
          <w:tcW w:w="2127" w:type="dxa"/>
        </w:tcPr>
        <w:p w14:paraId="0442E2A4" w14:textId="6670E74C" w:rsidR="00862C5D" w:rsidRDefault="00862C5D" w:rsidP="00225715">
          <w:pPr>
            <w:pStyle w:val="Header"/>
            <w:spacing w:after="120"/>
            <w:rPr>
              <w:sz w:val="20"/>
              <w:szCs w:val="20"/>
            </w:rPr>
          </w:pPr>
          <w:bookmarkStart w:id="3" w:name="_Hlk138416114"/>
          <w:bookmarkStart w:id="4" w:name="_Hlk138762648"/>
          <w:bookmarkStart w:id="5" w:name="_Hlk138762649"/>
        </w:p>
      </w:tc>
      <w:tc>
        <w:tcPr>
          <w:tcW w:w="6889" w:type="dxa"/>
        </w:tcPr>
        <w:p w14:paraId="64988F91" w14:textId="3AB96C17" w:rsidR="0094470F" w:rsidRDefault="0094470F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2C42F9">
            <w:rPr>
              <w:sz w:val="20"/>
              <w:szCs w:val="20"/>
            </w:rPr>
            <w:t>3</w:t>
          </w:r>
          <w:r w:rsidRPr="000F0146">
            <w:rPr>
              <w:sz w:val="20"/>
              <w:szCs w:val="20"/>
            </w:rPr>
            <w:t xml:space="preserve">: </w:t>
          </w:r>
          <w:r w:rsidR="000A26F3">
            <w:rPr>
              <w:sz w:val="20"/>
              <w:szCs w:val="20"/>
            </w:rPr>
            <w:t>The impact of digital technology on our health</w:t>
          </w:r>
        </w:p>
        <w:p w14:paraId="14FD6421" w14:textId="1905D090" w:rsidR="00862C5D" w:rsidRDefault="00862C5D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 w:rsidR="00186E52">
            <w:rPr>
              <w:sz w:val="20"/>
              <w:szCs w:val="20"/>
            </w:rPr>
            <w:t>2 (Alternative)</w:t>
          </w:r>
        </w:p>
      </w:tc>
    </w:tr>
  </w:tbl>
  <w:bookmarkEnd w:id="3"/>
  <w:p w14:paraId="423BB6F2" w14:textId="65C15844" w:rsidR="00041F60" w:rsidRPr="00862C5D" w:rsidRDefault="0094470F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B732D50" wp14:editId="60ADFFF4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038653276" name="Picture 1038653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653276" name="Picture 10386532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DD7A55"/>
    <w:multiLevelType w:val="hybridMultilevel"/>
    <w:tmpl w:val="E35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00CC"/>
    <w:multiLevelType w:val="hybridMultilevel"/>
    <w:tmpl w:val="FFA02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A1BA4"/>
    <w:multiLevelType w:val="multilevel"/>
    <w:tmpl w:val="15F007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4809509A"/>
    <w:multiLevelType w:val="hybridMultilevel"/>
    <w:tmpl w:val="E4DED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45AEE"/>
    <w:multiLevelType w:val="hybridMultilevel"/>
    <w:tmpl w:val="BB6A7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205BE"/>
    <w:multiLevelType w:val="multilevel"/>
    <w:tmpl w:val="EC62F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710919">
    <w:abstractNumId w:val="12"/>
  </w:num>
  <w:num w:numId="2" w16cid:durableId="1856573125">
    <w:abstractNumId w:val="5"/>
  </w:num>
  <w:num w:numId="3" w16cid:durableId="1815025272">
    <w:abstractNumId w:val="18"/>
  </w:num>
  <w:num w:numId="4" w16cid:durableId="1613784122">
    <w:abstractNumId w:val="20"/>
  </w:num>
  <w:num w:numId="5" w16cid:durableId="86122654">
    <w:abstractNumId w:val="2"/>
  </w:num>
  <w:num w:numId="6" w16cid:durableId="259728283">
    <w:abstractNumId w:val="15"/>
  </w:num>
  <w:num w:numId="7" w16cid:durableId="684751972">
    <w:abstractNumId w:val="23"/>
  </w:num>
  <w:num w:numId="8" w16cid:durableId="1502889766">
    <w:abstractNumId w:val="11"/>
  </w:num>
  <w:num w:numId="9" w16cid:durableId="507863865">
    <w:abstractNumId w:val="3"/>
  </w:num>
  <w:num w:numId="10" w16cid:durableId="1787045209">
    <w:abstractNumId w:val="13"/>
  </w:num>
  <w:num w:numId="11" w16cid:durableId="67969311">
    <w:abstractNumId w:val="21"/>
  </w:num>
  <w:num w:numId="12" w16cid:durableId="355153198">
    <w:abstractNumId w:val="7"/>
  </w:num>
  <w:num w:numId="13" w16cid:durableId="624433410">
    <w:abstractNumId w:val="26"/>
  </w:num>
  <w:num w:numId="14" w16cid:durableId="924611058">
    <w:abstractNumId w:val="14"/>
  </w:num>
  <w:num w:numId="15" w16cid:durableId="703945533">
    <w:abstractNumId w:val="10"/>
  </w:num>
  <w:num w:numId="16" w16cid:durableId="1128282057">
    <w:abstractNumId w:val="24"/>
  </w:num>
  <w:num w:numId="17" w16cid:durableId="920407356">
    <w:abstractNumId w:val="8"/>
  </w:num>
  <w:num w:numId="18" w16cid:durableId="1916818908">
    <w:abstractNumId w:val="0"/>
  </w:num>
  <w:num w:numId="19" w16cid:durableId="1183131671">
    <w:abstractNumId w:val="1"/>
  </w:num>
  <w:num w:numId="20" w16cid:durableId="371997408">
    <w:abstractNumId w:val="19"/>
  </w:num>
  <w:num w:numId="21" w16cid:durableId="316153061">
    <w:abstractNumId w:val="4"/>
  </w:num>
  <w:num w:numId="22" w16cid:durableId="758866352">
    <w:abstractNumId w:val="27"/>
  </w:num>
  <w:num w:numId="23" w16cid:durableId="1118717200">
    <w:abstractNumId w:val="9"/>
  </w:num>
  <w:num w:numId="24" w16cid:durableId="1710452178">
    <w:abstractNumId w:val="25"/>
  </w:num>
  <w:num w:numId="25" w16cid:durableId="2119640043">
    <w:abstractNumId w:val="6"/>
  </w:num>
  <w:num w:numId="26" w16cid:durableId="541796435">
    <w:abstractNumId w:val="16"/>
  </w:num>
  <w:num w:numId="27" w16cid:durableId="2056079081">
    <w:abstractNumId w:val="22"/>
  </w:num>
  <w:num w:numId="28" w16cid:durableId="2489301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353F5"/>
    <w:rsid w:val="000361B9"/>
    <w:rsid w:val="00041B75"/>
    <w:rsid w:val="00041F60"/>
    <w:rsid w:val="000470E0"/>
    <w:rsid w:val="000606EC"/>
    <w:rsid w:val="00072B0B"/>
    <w:rsid w:val="00083A47"/>
    <w:rsid w:val="000A26F3"/>
    <w:rsid w:val="000A319C"/>
    <w:rsid w:val="000C3EEA"/>
    <w:rsid w:val="000C51BB"/>
    <w:rsid w:val="000C59BA"/>
    <w:rsid w:val="000D113C"/>
    <w:rsid w:val="000F0146"/>
    <w:rsid w:val="00142E67"/>
    <w:rsid w:val="0015537E"/>
    <w:rsid w:val="00163B28"/>
    <w:rsid w:val="0016745C"/>
    <w:rsid w:val="00167BC7"/>
    <w:rsid w:val="00177B4D"/>
    <w:rsid w:val="00186E52"/>
    <w:rsid w:val="001876E2"/>
    <w:rsid w:val="001E3510"/>
    <w:rsid w:val="00225715"/>
    <w:rsid w:val="00266B85"/>
    <w:rsid w:val="002C3DCC"/>
    <w:rsid w:val="002C42F9"/>
    <w:rsid w:val="002C7D5F"/>
    <w:rsid w:val="00306BC5"/>
    <w:rsid w:val="00316E74"/>
    <w:rsid w:val="003338D2"/>
    <w:rsid w:val="003537D1"/>
    <w:rsid w:val="00370B9F"/>
    <w:rsid w:val="00376933"/>
    <w:rsid w:val="00377A27"/>
    <w:rsid w:val="003A0B2C"/>
    <w:rsid w:val="003A4BF3"/>
    <w:rsid w:val="003B319C"/>
    <w:rsid w:val="003D46AC"/>
    <w:rsid w:val="003E00B0"/>
    <w:rsid w:val="003E6EB5"/>
    <w:rsid w:val="003F7454"/>
    <w:rsid w:val="00405071"/>
    <w:rsid w:val="00434200"/>
    <w:rsid w:val="00445C22"/>
    <w:rsid w:val="00455631"/>
    <w:rsid w:val="004635D4"/>
    <w:rsid w:val="00464106"/>
    <w:rsid w:val="00475032"/>
    <w:rsid w:val="0048092F"/>
    <w:rsid w:val="0048299B"/>
    <w:rsid w:val="00494036"/>
    <w:rsid w:val="004A7531"/>
    <w:rsid w:val="004B1C7A"/>
    <w:rsid w:val="004C49DB"/>
    <w:rsid w:val="004C598F"/>
    <w:rsid w:val="004F4859"/>
    <w:rsid w:val="004F6489"/>
    <w:rsid w:val="005369B8"/>
    <w:rsid w:val="0056657B"/>
    <w:rsid w:val="0059500D"/>
    <w:rsid w:val="005A58B9"/>
    <w:rsid w:val="006079C5"/>
    <w:rsid w:val="0061080B"/>
    <w:rsid w:val="00636EF7"/>
    <w:rsid w:val="006453B2"/>
    <w:rsid w:val="00651828"/>
    <w:rsid w:val="00670A30"/>
    <w:rsid w:val="006719E4"/>
    <w:rsid w:val="00706B6D"/>
    <w:rsid w:val="00730E59"/>
    <w:rsid w:val="007458C3"/>
    <w:rsid w:val="007543C4"/>
    <w:rsid w:val="00765D38"/>
    <w:rsid w:val="00770D34"/>
    <w:rsid w:val="00773A05"/>
    <w:rsid w:val="007841E1"/>
    <w:rsid w:val="00791E43"/>
    <w:rsid w:val="007F3F79"/>
    <w:rsid w:val="00801191"/>
    <w:rsid w:val="00802E44"/>
    <w:rsid w:val="00860BCB"/>
    <w:rsid w:val="00862C5D"/>
    <w:rsid w:val="008644FF"/>
    <w:rsid w:val="0088366C"/>
    <w:rsid w:val="00891891"/>
    <w:rsid w:val="008E7C66"/>
    <w:rsid w:val="00901212"/>
    <w:rsid w:val="00925033"/>
    <w:rsid w:val="00930ABE"/>
    <w:rsid w:val="009442C9"/>
    <w:rsid w:val="0094470F"/>
    <w:rsid w:val="009559B1"/>
    <w:rsid w:val="0099395B"/>
    <w:rsid w:val="009A0997"/>
    <w:rsid w:val="009D567B"/>
    <w:rsid w:val="009D622D"/>
    <w:rsid w:val="009E275D"/>
    <w:rsid w:val="00A531B0"/>
    <w:rsid w:val="00A75127"/>
    <w:rsid w:val="00AB0EBC"/>
    <w:rsid w:val="00B3514C"/>
    <w:rsid w:val="00B45731"/>
    <w:rsid w:val="00B601A7"/>
    <w:rsid w:val="00B63F11"/>
    <w:rsid w:val="00B942F4"/>
    <w:rsid w:val="00BB2F3F"/>
    <w:rsid w:val="00BC6A82"/>
    <w:rsid w:val="00BD5F60"/>
    <w:rsid w:val="00BF54BF"/>
    <w:rsid w:val="00C00EF2"/>
    <w:rsid w:val="00C31A5A"/>
    <w:rsid w:val="00C337BD"/>
    <w:rsid w:val="00C348E4"/>
    <w:rsid w:val="00C37FAC"/>
    <w:rsid w:val="00C807DD"/>
    <w:rsid w:val="00C970C4"/>
    <w:rsid w:val="00C97EAB"/>
    <w:rsid w:val="00CA780E"/>
    <w:rsid w:val="00CE21F7"/>
    <w:rsid w:val="00CF0402"/>
    <w:rsid w:val="00D72866"/>
    <w:rsid w:val="00D80D56"/>
    <w:rsid w:val="00D93CE4"/>
    <w:rsid w:val="00DB281D"/>
    <w:rsid w:val="00DC042D"/>
    <w:rsid w:val="00DC414E"/>
    <w:rsid w:val="00DE27EB"/>
    <w:rsid w:val="00DF2754"/>
    <w:rsid w:val="00DF5C06"/>
    <w:rsid w:val="00E34250"/>
    <w:rsid w:val="00E5199A"/>
    <w:rsid w:val="00E73261"/>
    <w:rsid w:val="00E85A43"/>
    <w:rsid w:val="00E93D73"/>
    <w:rsid w:val="00EA0A8A"/>
    <w:rsid w:val="00EA2B66"/>
    <w:rsid w:val="00ED1AD4"/>
    <w:rsid w:val="00EE61A9"/>
    <w:rsid w:val="00EE6E45"/>
    <w:rsid w:val="00F061A9"/>
    <w:rsid w:val="00F112FA"/>
    <w:rsid w:val="00F1543B"/>
    <w:rsid w:val="00F1560C"/>
    <w:rsid w:val="00F2029B"/>
    <w:rsid w:val="00F241BD"/>
    <w:rsid w:val="00FA5BA7"/>
    <w:rsid w:val="00FC7501"/>
    <w:rsid w:val="00FC7FB4"/>
    <w:rsid w:val="00FD6FD4"/>
    <w:rsid w:val="00FF5F7D"/>
    <w:rsid w:val="0B30E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C5D"/>
    <w:pPr>
      <w:keepNext/>
      <w:keepLines/>
      <w:spacing w:before="240" w:after="200"/>
      <w:outlineLvl w:val="0"/>
    </w:pPr>
    <w:rPr>
      <w:rFonts w:eastAsiaTheme="majorEastAsia" w:cstheme="majorBidi"/>
      <w:color w:val="534C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C5D"/>
    <w:pPr>
      <w:keepNext/>
      <w:keepLines/>
      <w:spacing w:before="40" w:after="120"/>
      <w:outlineLvl w:val="1"/>
    </w:pPr>
    <w:rPr>
      <w:rFonts w:eastAsiaTheme="majorEastAsia" w:cstheme="majorBidi"/>
      <w:color w:val="534C2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2C5D"/>
    <w:rPr>
      <w:rFonts w:ascii="Arial" w:eastAsiaTheme="majorEastAsia" w:hAnsi="Arial" w:cstheme="majorBidi"/>
      <w:color w:val="534C2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2C5D"/>
    <w:rPr>
      <w:rFonts w:ascii="Arial" w:eastAsiaTheme="majorEastAsia" w:hAnsi="Arial" w:cstheme="majorBidi"/>
      <w:color w:val="534C29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A5BA7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FFF5C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5BA7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FFF5C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5D"/>
    <w:pPr>
      <w:numPr>
        <w:ilvl w:val="1"/>
      </w:numPr>
      <w:spacing w:after="120"/>
      <w:jc w:val="center"/>
    </w:pPr>
    <w:rPr>
      <w:rFonts w:eastAsiaTheme="minorEastAsia"/>
      <w:color w:val="534C29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C5D"/>
    <w:rPr>
      <w:rFonts w:ascii="Arial" w:eastAsiaTheme="minorEastAsia" w:hAnsi="Arial"/>
      <w:color w:val="534C29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862C5D"/>
    <w:pPr>
      <w:pBdr>
        <w:top w:val="single" w:sz="12" w:space="8" w:color="534C29"/>
        <w:bottom w:val="single" w:sz="12" w:space="8" w:color="534C29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2C5D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862C5D"/>
    <w:pPr>
      <w:shd w:val="clear" w:color="auto" w:fill="FFF5C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E34250"/>
    <w:pPr>
      <w:spacing w:after="0" w:line="240" w:lineRule="auto"/>
    </w:pPr>
    <w:rPr>
      <w:rFonts w:ascii="Arial" w:hAnsi="Arial"/>
      <w:color w:val="0D0D0D" w:themeColor="text1" w:themeTint="F2"/>
    </w:rPr>
  </w:style>
  <w:style w:type="paragraph" w:styleId="NormalWeb">
    <w:name w:val="Normal (Web)"/>
    <w:basedOn w:val="Normal"/>
    <w:uiPriority w:val="99"/>
    <w:semiHidden/>
    <w:unhideWhenUsed/>
    <w:rsid w:val="00DF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1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A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A5A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A5A"/>
    <w:rPr>
      <w:rFonts w:ascii="Arial" w:hAnsi="Arial"/>
      <w:b/>
      <w:bCs/>
      <w:color w:val="0D0D0D" w:themeColor="text1" w:themeTint="F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3E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7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etchfab.com/3d-models/litewall-evolve-6p-workstation-f40d2a1279de442992a2aaa537bedcee" TargetMode="External"/><Relationship Id="rId13" Type="http://schemas.openxmlformats.org/officeDocument/2006/relationships/hyperlink" Target="https://sketchfab.com/3d-models/pc-workstation-057fbc5dbdc4475f888573ea606d389b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sketchfab.com/3d-models/litewall-evolve-6p-workstation-f40d2a1279de442992a2aaa537bedce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etchfab.com/3d-models/pc-workstation-057fbc5dbdc4475f888573ea606d389b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ketchfab.com/3d-models/litewall-evolve-6p-workstation-f40d2a1279de442992a2aaa537bedce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ketchfab.com/3d-models/pc-workstation-057fbc5dbdc4475f888573ea606d389b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80938-D20E-46F2-8058-7FAB353291A8}"/>
</file>

<file path=customXml/itemProps3.xml><?xml version="1.0" encoding="utf-8"?>
<ds:datastoreItem xmlns:ds="http://schemas.openxmlformats.org/officeDocument/2006/customXml" ds:itemID="{55F14613-5308-4302-BC7A-24A0EC899372}"/>
</file>

<file path=customXml/itemProps4.xml><?xml version="1.0" encoding="utf-8"?>
<ds:datastoreItem xmlns:ds="http://schemas.openxmlformats.org/officeDocument/2006/customXml" ds:itemID="{43995F3D-C758-4D51-9A13-2668E78CCF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2024-05-21T12:13:00Z</dcterms:created>
  <dcterms:modified xsi:type="dcterms:W3CDTF">2024-05-21T12:13:00Z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