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E826A" w14:textId="77777777" w:rsidR="009C0E25" w:rsidRPr="003858FD" w:rsidRDefault="00000000">
      <w:pPr>
        <w:pStyle w:val="Title"/>
        <w:rPr>
          <w:rFonts w:ascii="Arial" w:hAnsi="Arial" w:cs="Arial"/>
        </w:rPr>
      </w:pPr>
      <w:r w:rsidRPr="003858FD">
        <w:rPr>
          <w:rFonts w:ascii="Arial" w:hAnsi="Arial" w:cs="Arial"/>
          <w:noProof/>
          <w:sz w:val="22"/>
          <w:szCs w:val="22"/>
        </w:rPr>
        <w:drawing>
          <wp:anchor distT="0" distB="0" distL="0" distR="0" simplePos="0" relativeHeight="251658240" behindDoc="0" locked="0" layoutInCell="1" hidden="0" allowOverlap="1" wp14:anchorId="42022649" wp14:editId="67839D87">
            <wp:simplePos x="0" y="0"/>
            <wp:positionH relativeFrom="page">
              <wp:posOffset>914400</wp:posOffset>
            </wp:positionH>
            <wp:positionV relativeFrom="page">
              <wp:posOffset>270000</wp:posOffset>
            </wp:positionV>
            <wp:extent cx="1663200" cy="504000"/>
            <wp:effectExtent l="0" t="0" r="0" b="0"/>
            <wp:wrapSquare wrapText="right"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3858FD">
        <w:rPr>
          <w:rFonts w:ascii="Arial" w:hAnsi="Arial" w:cs="Arial"/>
          <w:sz w:val="40"/>
          <w:szCs w:val="40"/>
        </w:rPr>
        <w:t>Digital environments assessment – Answers</w:t>
      </w:r>
    </w:p>
    <w:p w14:paraId="4D9E16F1" w14:textId="77777777" w:rsidR="009C0E25" w:rsidRPr="003858FD" w:rsidRDefault="009C0E25">
      <w:pPr>
        <w:rPr>
          <w:rFonts w:ascii="Arial" w:hAnsi="Arial" w:cs="Arial"/>
        </w:rPr>
      </w:pPr>
    </w:p>
    <w:p w14:paraId="44E2EDBF" w14:textId="77777777" w:rsidR="009C0E25" w:rsidRPr="003858FD" w:rsidRDefault="00000000">
      <w:pPr>
        <w:rPr>
          <w:rFonts w:ascii="Arial" w:hAnsi="Arial" w:cs="Arial"/>
        </w:rPr>
      </w:pPr>
      <w:r w:rsidRPr="003858FD">
        <w:rPr>
          <w:rFonts w:ascii="Arial" w:hAnsi="Arial" w:cs="Arial"/>
        </w:rPr>
        <w:t xml:space="preserve">Q1. </w:t>
      </w:r>
      <w:r w:rsidRPr="003858FD">
        <w:rPr>
          <w:rFonts w:ascii="Arial" w:hAnsi="Arial" w:cs="Arial"/>
        </w:rPr>
        <w:tab/>
        <w:t xml:space="preserve">In the TCP/IP model, protocols are organised into layers. One of these layers is </w:t>
      </w:r>
    </w:p>
    <w:p w14:paraId="50C79C31" w14:textId="77777777" w:rsidR="009C0E25" w:rsidRPr="003858FD" w:rsidRDefault="00000000">
      <w:pPr>
        <w:ind w:firstLine="720"/>
        <w:rPr>
          <w:rFonts w:ascii="Arial" w:hAnsi="Arial" w:cs="Arial"/>
        </w:rPr>
      </w:pPr>
      <w:r w:rsidRPr="003858FD">
        <w:rPr>
          <w:rFonts w:ascii="Arial" w:hAnsi="Arial" w:cs="Arial"/>
        </w:rPr>
        <w:t>the transport layer.</w:t>
      </w:r>
    </w:p>
    <w:p w14:paraId="14BFDB8B" w14:textId="77777777" w:rsidR="009C0E25" w:rsidRPr="003858FD" w:rsidRDefault="009C0E25">
      <w:pPr>
        <w:ind w:firstLine="720"/>
        <w:rPr>
          <w:rFonts w:ascii="Arial" w:hAnsi="Arial" w:cs="Arial"/>
        </w:rPr>
      </w:pPr>
    </w:p>
    <w:p w14:paraId="1F5631E0" w14:textId="77777777" w:rsidR="009C0E25" w:rsidRPr="003858FD" w:rsidRDefault="00000000">
      <w:pPr>
        <w:numPr>
          <w:ilvl w:val="0"/>
          <w:numId w:val="1"/>
        </w:numPr>
        <w:rPr>
          <w:rFonts w:ascii="Arial" w:hAnsi="Arial" w:cs="Arial"/>
        </w:rPr>
      </w:pPr>
      <w:r w:rsidRPr="003858FD">
        <w:rPr>
          <w:rFonts w:ascii="Arial" w:hAnsi="Arial" w:cs="Arial"/>
        </w:rPr>
        <w:t xml:space="preserve">Name </w:t>
      </w:r>
      <w:r w:rsidRPr="003858FD">
        <w:rPr>
          <w:rFonts w:ascii="Arial" w:hAnsi="Arial" w:cs="Arial"/>
          <w:b/>
        </w:rPr>
        <w:t xml:space="preserve">one </w:t>
      </w:r>
      <w:r w:rsidRPr="003858FD">
        <w:rPr>
          <w:rFonts w:ascii="Arial" w:hAnsi="Arial" w:cs="Arial"/>
        </w:rPr>
        <w:t>protocol that operates in the transport layer.</w:t>
      </w:r>
    </w:p>
    <w:p w14:paraId="48C411B3" w14:textId="77777777" w:rsidR="009C0E25" w:rsidRPr="003858FD" w:rsidRDefault="009C0E25">
      <w:pPr>
        <w:ind w:left="1440"/>
        <w:rPr>
          <w:rFonts w:ascii="Arial" w:hAnsi="Arial" w:cs="Arial"/>
        </w:rPr>
      </w:pPr>
    </w:p>
    <w:p w14:paraId="24E7EA21" w14:textId="77777777" w:rsidR="009C0E25" w:rsidRPr="003858FD" w:rsidRDefault="00000000">
      <w:pPr>
        <w:rPr>
          <w:rFonts w:ascii="Arial" w:hAnsi="Arial" w:cs="Arial"/>
          <w:u w:val="single"/>
        </w:rPr>
      </w:pPr>
      <w:r w:rsidRPr="003858FD">
        <w:rPr>
          <w:rFonts w:ascii="Arial" w:hAnsi="Arial" w:cs="Arial"/>
        </w:rPr>
        <w:tab/>
      </w:r>
      <w:r w:rsidRPr="003858FD">
        <w:rPr>
          <w:rFonts w:ascii="Arial" w:hAnsi="Arial" w:cs="Arial"/>
        </w:rPr>
        <w:tab/>
      </w:r>
      <w:r w:rsidRPr="003858FD">
        <w:rPr>
          <w:rFonts w:ascii="Arial" w:eastAsia="Handlee" w:hAnsi="Arial" w:cs="Arial"/>
          <w:color w:val="CD2355"/>
          <w:sz w:val="24"/>
          <w:szCs w:val="24"/>
        </w:rPr>
        <w:t xml:space="preserve">Your answer may include one of these: </w:t>
      </w:r>
      <w:r w:rsidRPr="003858FD">
        <w:rPr>
          <w:rFonts w:ascii="Arial" w:eastAsia="Handlee" w:hAnsi="Arial" w:cs="Arial"/>
          <w:b/>
          <w:color w:val="CD2355"/>
        </w:rPr>
        <w:t>TCP, UDP</w:t>
      </w:r>
    </w:p>
    <w:p w14:paraId="700DAF41" w14:textId="77777777" w:rsidR="009C0E25" w:rsidRPr="003858FD" w:rsidRDefault="009C0E25">
      <w:pPr>
        <w:ind w:firstLine="720"/>
        <w:rPr>
          <w:rFonts w:ascii="Arial" w:hAnsi="Arial" w:cs="Arial"/>
        </w:rPr>
      </w:pPr>
    </w:p>
    <w:p w14:paraId="58094474" w14:textId="77777777" w:rsidR="009C0E25" w:rsidRPr="003858FD" w:rsidRDefault="00000000">
      <w:pPr>
        <w:numPr>
          <w:ilvl w:val="0"/>
          <w:numId w:val="1"/>
        </w:numPr>
        <w:rPr>
          <w:rFonts w:ascii="Arial" w:hAnsi="Arial" w:cs="Arial"/>
        </w:rPr>
      </w:pPr>
      <w:r w:rsidRPr="003858FD">
        <w:rPr>
          <w:rFonts w:ascii="Arial" w:hAnsi="Arial" w:cs="Arial"/>
        </w:rPr>
        <w:t xml:space="preserve">Name </w:t>
      </w:r>
      <w:r w:rsidRPr="003858FD">
        <w:rPr>
          <w:rFonts w:ascii="Arial" w:hAnsi="Arial" w:cs="Arial"/>
          <w:b/>
        </w:rPr>
        <w:t xml:space="preserve">one other </w:t>
      </w:r>
      <w:r w:rsidRPr="003858FD">
        <w:rPr>
          <w:rFonts w:ascii="Arial" w:hAnsi="Arial" w:cs="Arial"/>
        </w:rPr>
        <w:t>layer in the TCP/IP model.</w:t>
      </w:r>
    </w:p>
    <w:p w14:paraId="7693E915" w14:textId="77777777" w:rsidR="009C0E25" w:rsidRPr="003858FD" w:rsidRDefault="009C0E25">
      <w:pPr>
        <w:rPr>
          <w:rFonts w:ascii="Arial" w:hAnsi="Arial" w:cs="Arial"/>
        </w:rPr>
      </w:pPr>
    </w:p>
    <w:p w14:paraId="2361CDC1" w14:textId="77777777" w:rsidR="009C0E25" w:rsidRPr="003858FD" w:rsidRDefault="00000000">
      <w:pPr>
        <w:rPr>
          <w:rFonts w:ascii="Arial" w:hAnsi="Arial" w:cs="Arial"/>
        </w:rPr>
      </w:pPr>
      <w:r w:rsidRPr="003858FD">
        <w:rPr>
          <w:rFonts w:ascii="Arial" w:hAnsi="Arial" w:cs="Arial"/>
        </w:rPr>
        <w:tab/>
      </w:r>
      <w:r w:rsidRPr="003858FD">
        <w:rPr>
          <w:rFonts w:ascii="Arial" w:hAnsi="Arial" w:cs="Arial"/>
        </w:rPr>
        <w:tab/>
      </w:r>
      <w:r w:rsidRPr="003858FD">
        <w:rPr>
          <w:rFonts w:ascii="Arial" w:eastAsia="Handlee" w:hAnsi="Arial" w:cs="Arial"/>
          <w:color w:val="CD2355"/>
          <w:sz w:val="24"/>
          <w:szCs w:val="24"/>
        </w:rPr>
        <w:t xml:space="preserve">Your answer may include one of these: </w:t>
      </w:r>
      <w:r w:rsidRPr="003858FD">
        <w:rPr>
          <w:rFonts w:ascii="Arial" w:eastAsia="Handlee" w:hAnsi="Arial" w:cs="Arial"/>
          <w:b/>
          <w:color w:val="CD2355"/>
        </w:rPr>
        <w:t>Application, Internet, Link</w:t>
      </w:r>
    </w:p>
    <w:p w14:paraId="7A1F3A27" w14:textId="77777777" w:rsidR="009C0E25" w:rsidRPr="003858FD" w:rsidRDefault="009C0E25">
      <w:pPr>
        <w:rPr>
          <w:rFonts w:ascii="Arial" w:hAnsi="Arial" w:cs="Arial"/>
          <w:b/>
        </w:rPr>
      </w:pPr>
    </w:p>
    <w:p w14:paraId="1B06F098" w14:textId="77777777" w:rsidR="009C0E25" w:rsidRPr="003858FD" w:rsidRDefault="00000000">
      <w:pPr>
        <w:rPr>
          <w:rFonts w:ascii="Arial" w:hAnsi="Arial" w:cs="Arial"/>
        </w:rPr>
      </w:pPr>
      <w:r w:rsidRPr="003858FD">
        <w:rPr>
          <w:rFonts w:ascii="Arial" w:hAnsi="Arial" w:cs="Arial"/>
        </w:rPr>
        <w:t xml:space="preserve">Q2. </w:t>
      </w:r>
      <w:r w:rsidRPr="003858FD">
        <w:rPr>
          <w:rFonts w:ascii="Arial" w:hAnsi="Arial" w:cs="Arial"/>
        </w:rPr>
        <w:tab/>
        <w:t xml:space="preserve">A Redundant Array of Independent Discs (RAID) is a virtualisation technology </w:t>
      </w:r>
    </w:p>
    <w:p w14:paraId="7448A599" w14:textId="77777777" w:rsidR="009C0E25" w:rsidRPr="003858FD" w:rsidRDefault="00000000">
      <w:pPr>
        <w:ind w:firstLine="720"/>
        <w:rPr>
          <w:rFonts w:ascii="Arial" w:hAnsi="Arial" w:cs="Arial"/>
        </w:rPr>
      </w:pPr>
      <w:r w:rsidRPr="003858FD">
        <w:rPr>
          <w:rFonts w:ascii="Arial" w:hAnsi="Arial" w:cs="Arial"/>
        </w:rPr>
        <w:t>used for data storage. Describe how RAID 10 stores data.</w:t>
      </w:r>
    </w:p>
    <w:p w14:paraId="2205C922" w14:textId="77777777" w:rsidR="009C0E25" w:rsidRPr="003858FD" w:rsidRDefault="00000000">
      <w:pPr>
        <w:rPr>
          <w:rFonts w:ascii="Arial" w:hAnsi="Arial" w:cs="Arial"/>
        </w:rPr>
      </w:pPr>
      <w:r w:rsidRPr="003858FD">
        <w:rPr>
          <w:rFonts w:ascii="Arial" w:hAnsi="Arial" w:cs="Arial"/>
        </w:rPr>
        <w:tab/>
      </w:r>
    </w:p>
    <w:tbl>
      <w:tblPr>
        <w:tblStyle w:val="a"/>
        <w:tblW w:w="831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10"/>
      </w:tblGrid>
      <w:tr w:rsidR="009C0E25" w:rsidRPr="003858FD" w14:paraId="4C35B30D" w14:textId="77777777">
        <w:tc>
          <w:tcPr>
            <w:tcW w:w="8310" w:type="dxa"/>
            <w:shd w:val="clear" w:color="auto" w:fill="auto"/>
            <w:tcMar>
              <w:top w:w="100" w:type="dxa"/>
              <w:left w:w="100" w:type="dxa"/>
              <w:bottom w:w="100" w:type="dxa"/>
              <w:right w:w="100" w:type="dxa"/>
            </w:tcMar>
          </w:tcPr>
          <w:p w14:paraId="5301DC37" w14:textId="77777777" w:rsidR="009C0E25" w:rsidRPr="003858FD" w:rsidRDefault="00000000">
            <w:pPr>
              <w:widowControl w:val="0"/>
              <w:spacing w:line="240" w:lineRule="auto"/>
              <w:rPr>
                <w:rFonts w:ascii="Arial" w:eastAsia="Handlee" w:hAnsi="Arial" w:cs="Arial"/>
                <w:b/>
                <w:color w:val="CD2355"/>
              </w:rPr>
            </w:pPr>
            <w:r w:rsidRPr="003858FD">
              <w:rPr>
                <w:rFonts w:ascii="Arial" w:eastAsia="Handlee" w:hAnsi="Arial" w:cs="Arial"/>
                <w:b/>
                <w:color w:val="CD2355"/>
              </w:rPr>
              <w:t>RAID 10 is essentially two blocks of RAID 1 combined in RAID 0 (RAID 1 + 0).</w:t>
            </w:r>
          </w:p>
          <w:p w14:paraId="096A1309" w14:textId="77777777" w:rsidR="009C0E25" w:rsidRPr="003858FD" w:rsidRDefault="009C0E25">
            <w:pPr>
              <w:widowControl w:val="0"/>
              <w:spacing w:line="240" w:lineRule="auto"/>
              <w:rPr>
                <w:rFonts w:ascii="Arial" w:eastAsia="Handlee" w:hAnsi="Arial" w:cs="Arial"/>
                <w:b/>
                <w:color w:val="CD2355"/>
              </w:rPr>
            </w:pPr>
          </w:p>
          <w:p w14:paraId="4568E6B5" w14:textId="77777777" w:rsidR="009C0E25" w:rsidRPr="003858FD" w:rsidRDefault="00000000">
            <w:pPr>
              <w:widowControl w:val="0"/>
              <w:spacing w:line="240" w:lineRule="auto"/>
              <w:rPr>
                <w:rFonts w:ascii="Arial" w:eastAsia="Handlee" w:hAnsi="Arial" w:cs="Arial"/>
                <w:b/>
                <w:color w:val="CD2355"/>
              </w:rPr>
            </w:pPr>
            <w:r w:rsidRPr="003858FD">
              <w:rPr>
                <w:rFonts w:ascii="Arial" w:eastAsia="Handlee" w:hAnsi="Arial" w:cs="Arial"/>
                <w:b/>
                <w:color w:val="CD2355"/>
              </w:rPr>
              <w:t xml:space="preserve">RAID 10 requires a minimum of four disks. </w:t>
            </w:r>
          </w:p>
          <w:p w14:paraId="64678E8F" w14:textId="77777777" w:rsidR="009C0E25" w:rsidRPr="003858FD" w:rsidRDefault="009C0E25">
            <w:pPr>
              <w:widowControl w:val="0"/>
              <w:spacing w:line="240" w:lineRule="auto"/>
              <w:rPr>
                <w:rFonts w:ascii="Arial" w:eastAsia="Handlee" w:hAnsi="Arial" w:cs="Arial"/>
                <w:b/>
                <w:color w:val="CD2355"/>
              </w:rPr>
            </w:pPr>
          </w:p>
          <w:p w14:paraId="73D4F7DC" w14:textId="77777777" w:rsidR="009C0E25" w:rsidRPr="003858FD" w:rsidRDefault="00000000">
            <w:pPr>
              <w:widowControl w:val="0"/>
              <w:spacing w:line="240" w:lineRule="auto"/>
              <w:rPr>
                <w:rFonts w:ascii="Arial" w:hAnsi="Arial" w:cs="Arial"/>
              </w:rPr>
            </w:pPr>
            <w:r w:rsidRPr="003858FD">
              <w:rPr>
                <w:rFonts w:ascii="Arial" w:eastAsia="Handlee" w:hAnsi="Arial" w:cs="Arial"/>
                <w:b/>
                <w:color w:val="CD2355"/>
              </w:rPr>
              <w:t xml:space="preserve">Blocks are striped and mirrored resulting in excellent performance and redundancy. </w:t>
            </w:r>
          </w:p>
        </w:tc>
      </w:tr>
    </w:tbl>
    <w:p w14:paraId="4322C493" w14:textId="77777777" w:rsidR="009C0E25" w:rsidRPr="003858FD" w:rsidRDefault="009C0E25">
      <w:pPr>
        <w:rPr>
          <w:rFonts w:ascii="Arial" w:hAnsi="Arial" w:cs="Arial"/>
          <w:b/>
        </w:rPr>
      </w:pPr>
    </w:p>
    <w:p w14:paraId="27DC26DA" w14:textId="6D4596AB" w:rsidR="009C0E25" w:rsidRPr="003858FD" w:rsidRDefault="00000000">
      <w:pPr>
        <w:rPr>
          <w:rFonts w:ascii="Arial" w:hAnsi="Arial" w:cs="Arial"/>
        </w:rPr>
      </w:pPr>
      <w:r w:rsidRPr="003858FD">
        <w:rPr>
          <w:rFonts w:ascii="Arial" w:hAnsi="Arial" w:cs="Arial"/>
        </w:rPr>
        <w:t xml:space="preserve">Q3. </w:t>
      </w:r>
      <w:r w:rsidRPr="003858FD">
        <w:rPr>
          <w:rFonts w:ascii="Arial" w:hAnsi="Arial" w:cs="Arial"/>
        </w:rPr>
        <w:tab/>
        <w:t>A company is developing a new smart doorbell system.</w:t>
      </w:r>
    </w:p>
    <w:p w14:paraId="43CB3ECE" w14:textId="77777777" w:rsidR="009C0E25" w:rsidRPr="003858FD" w:rsidRDefault="00000000">
      <w:pPr>
        <w:rPr>
          <w:rFonts w:ascii="Arial" w:hAnsi="Arial" w:cs="Arial"/>
        </w:rPr>
      </w:pPr>
      <w:r w:rsidRPr="003858FD">
        <w:rPr>
          <w:rFonts w:ascii="Arial" w:hAnsi="Arial" w:cs="Arial"/>
        </w:rPr>
        <w:tab/>
      </w:r>
    </w:p>
    <w:p w14:paraId="673534DB" w14:textId="77777777" w:rsidR="009C0E25" w:rsidRPr="003858FD" w:rsidRDefault="00000000">
      <w:pPr>
        <w:ind w:left="720"/>
        <w:rPr>
          <w:rFonts w:ascii="Arial" w:hAnsi="Arial" w:cs="Arial"/>
        </w:rPr>
      </w:pPr>
      <w:r w:rsidRPr="003858FD">
        <w:rPr>
          <w:rFonts w:ascii="Arial" w:hAnsi="Arial" w:cs="Arial"/>
        </w:rPr>
        <w:t xml:space="preserve">The doorbell will connect wirelessly to the internet via the owner’s home network.  The doorbell is automatically activated when it detects motion and the owner will get instant notifications on their smartphone. </w:t>
      </w:r>
    </w:p>
    <w:p w14:paraId="7F39B575" w14:textId="77777777" w:rsidR="009C0E25" w:rsidRPr="003858FD" w:rsidRDefault="009C0E25">
      <w:pPr>
        <w:ind w:left="720"/>
        <w:rPr>
          <w:rFonts w:ascii="Arial" w:hAnsi="Arial" w:cs="Arial"/>
        </w:rPr>
      </w:pPr>
    </w:p>
    <w:p w14:paraId="63F34C07" w14:textId="77777777" w:rsidR="009C0E25" w:rsidRPr="003858FD" w:rsidRDefault="00000000">
      <w:pPr>
        <w:ind w:left="720"/>
        <w:rPr>
          <w:rFonts w:ascii="Arial" w:hAnsi="Arial" w:cs="Arial"/>
        </w:rPr>
      </w:pPr>
      <w:r w:rsidRPr="003858FD">
        <w:rPr>
          <w:rFonts w:ascii="Arial" w:hAnsi="Arial" w:cs="Arial"/>
        </w:rPr>
        <w:t xml:space="preserve">The system will allow the owner to see, speak to, and hear visitors using the smartphone app. </w:t>
      </w:r>
    </w:p>
    <w:p w14:paraId="07B89292" w14:textId="77777777" w:rsidR="009C0E25" w:rsidRPr="003858FD" w:rsidRDefault="009C0E25">
      <w:pPr>
        <w:ind w:left="720"/>
        <w:rPr>
          <w:rFonts w:ascii="Arial" w:hAnsi="Arial" w:cs="Arial"/>
        </w:rPr>
      </w:pPr>
    </w:p>
    <w:p w14:paraId="4EDB9F57" w14:textId="77777777" w:rsidR="009C0E25" w:rsidRPr="003858FD" w:rsidRDefault="00000000">
      <w:pPr>
        <w:ind w:left="720"/>
        <w:rPr>
          <w:rFonts w:ascii="Arial" w:hAnsi="Arial" w:cs="Arial"/>
        </w:rPr>
      </w:pPr>
      <w:r w:rsidRPr="003858FD">
        <w:rPr>
          <w:rFonts w:ascii="Arial" w:hAnsi="Arial" w:cs="Arial"/>
        </w:rPr>
        <w:t>The doorbell will contain input and output devices.</w:t>
      </w:r>
    </w:p>
    <w:p w14:paraId="5A7C9E33" w14:textId="77777777" w:rsidR="009C0E25" w:rsidRPr="003858FD" w:rsidRDefault="009C0E25">
      <w:pPr>
        <w:ind w:left="720"/>
        <w:rPr>
          <w:rFonts w:ascii="Arial" w:hAnsi="Arial" w:cs="Arial"/>
        </w:rPr>
      </w:pPr>
    </w:p>
    <w:p w14:paraId="79CE034F" w14:textId="77777777" w:rsidR="009C0E25" w:rsidRPr="003858FD" w:rsidRDefault="00000000">
      <w:pPr>
        <w:ind w:left="720"/>
        <w:rPr>
          <w:rFonts w:ascii="Arial" w:hAnsi="Arial" w:cs="Arial"/>
        </w:rPr>
      </w:pPr>
      <w:r w:rsidRPr="003858FD">
        <w:rPr>
          <w:rFonts w:ascii="Arial" w:hAnsi="Arial" w:cs="Arial"/>
        </w:rPr>
        <w:t xml:space="preserve">State </w:t>
      </w:r>
      <w:r w:rsidRPr="003858FD">
        <w:rPr>
          <w:rFonts w:ascii="Arial" w:hAnsi="Arial" w:cs="Arial"/>
          <w:b/>
        </w:rPr>
        <w:t xml:space="preserve">one </w:t>
      </w:r>
      <w:r w:rsidRPr="003858FD">
        <w:rPr>
          <w:rFonts w:ascii="Arial" w:hAnsi="Arial" w:cs="Arial"/>
        </w:rPr>
        <w:t>input</w:t>
      </w:r>
      <w:r w:rsidRPr="003858FD">
        <w:rPr>
          <w:rFonts w:ascii="Arial" w:hAnsi="Arial" w:cs="Arial"/>
          <w:b/>
        </w:rPr>
        <w:t xml:space="preserve"> </w:t>
      </w:r>
      <w:r w:rsidRPr="003858FD">
        <w:rPr>
          <w:rFonts w:ascii="Arial" w:hAnsi="Arial" w:cs="Arial"/>
        </w:rPr>
        <w:t xml:space="preserve">device that could be used in the doorbell. </w:t>
      </w:r>
    </w:p>
    <w:p w14:paraId="6F61E668" w14:textId="77777777" w:rsidR="009C0E25" w:rsidRPr="003858FD" w:rsidRDefault="009C0E25">
      <w:pPr>
        <w:rPr>
          <w:rFonts w:ascii="Arial" w:hAnsi="Arial" w:cs="Arial"/>
        </w:rPr>
      </w:pPr>
    </w:p>
    <w:tbl>
      <w:tblPr>
        <w:tblStyle w:val="a0"/>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9C0E25" w:rsidRPr="003858FD" w14:paraId="12D24E9A" w14:textId="77777777">
        <w:tc>
          <w:tcPr>
            <w:tcW w:w="8309" w:type="dxa"/>
            <w:shd w:val="clear" w:color="auto" w:fill="auto"/>
            <w:tcMar>
              <w:top w:w="100" w:type="dxa"/>
              <w:left w:w="100" w:type="dxa"/>
              <w:bottom w:w="100" w:type="dxa"/>
              <w:right w:w="100" w:type="dxa"/>
            </w:tcMar>
          </w:tcPr>
          <w:p w14:paraId="19D1159A" w14:textId="77777777" w:rsidR="009C0E25" w:rsidRPr="003858FD" w:rsidRDefault="00000000">
            <w:pPr>
              <w:widowControl w:val="0"/>
              <w:pBdr>
                <w:top w:val="nil"/>
                <w:left w:val="nil"/>
                <w:bottom w:val="nil"/>
                <w:right w:val="nil"/>
                <w:between w:val="nil"/>
              </w:pBdr>
              <w:spacing w:line="360" w:lineRule="auto"/>
              <w:rPr>
                <w:rFonts w:ascii="Arial" w:eastAsia="Handlee" w:hAnsi="Arial" w:cs="Arial"/>
                <w:b/>
                <w:color w:val="CD2355"/>
              </w:rPr>
            </w:pPr>
            <w:r w:rsidRPr="003858FD">
              <w:rPr>
                <w:rFonts w:ascii="Arial" w:eastAsia="Handlee" w:hAnsi="Arial" w:cs="Arial"/>
                <w:b/>
                <w:color w:val="CD2355"/>
              </w:rPr>
              <w:t>A microphone.</w:t>
            </w:r>
          </w:p>
          <w:p w14:paraId="05366521" w14:textId="77777777" w:rsidR="009C0E25" w:rsidRPr="003858FD" w:rsidRDefault="00000000">
            <w:pPr>
              <w:widowControl w:val="0"/>
              <w:pBdr>
                <w:top w:val="nil"/>
                <w:left w:val="nil"/>
                <w:bottom w:val="nil"/>
                <w:right w:val="nil"/>
                <w:between w:val="nil"/>
              </w:pBdr>
              <w:spacing w:line="360" w:lineRule="auto"/>
              <w:rPr>
                <w:rFonts w:ascii="Arial" w:hAnsi="Arial" w:cs="Arial"/>
              </w:rPr>
            </w:pPr>
            <w:r w:rsidRPr="003858FD">
              <w:rPr>
                <w:rFonts w:ascii="Arial" w:eastAsia="Handlee" w:hAnsi="Arial" w:cs="Arial"/>
                <w:b/>
                <w:color w:val="CD2355"/>
              </w:rPr>
              <w:t xml:space="preserve">Other answers could include; camera, movement sensor, button for ringing the bell </w:t>
            </w:r>
          </w:p>
        </w:tc>
      </w:tr>
    </w:tbl>
    <w:p w14:paraId="059DFEA3" w14:textId="77777777" w:rsidR="009C0E25" w:rsidRPr="003858FD" w:rsidRDefault="00000000">
      <w:pPr>
        <w:rPr>
          <w:rFonts w:ascii="Arial" w:hAnsi="Arial" w:cs="Arial"/>
        </w:rPr>
      </w:pPr>
      <w:r w:rsidRPr="003858FD">
        <w:rPr>
          <w:rFonts w:ascii="Arial" w:hAnsi="Arial" w:cs="Arial"/>
          <w:noProof/>
        </w:rPr>
        <w:drawing>
          <wp:anchor distT="19050" distB="19050" distL="19050" distR="19050" simplePos="0" relativeHeight="251659264" behindDoc="0" locked="0" layoutInCell="1" hidden="0" allowOverlap="1" wp14:anchorId="3F3F2A2C" wp14:editId="7541A390">
            <wp:simplePos x="0" y="0"/>
            <wp:positionH relativeFrom="page">
              <wp:posOffset>5760000</wp:posOffset>
            </wp:positionH>
            <wp:positionV relativeFrom="page">
              <wp:posOffset>9900000</wp:posOffset>
            </wp:positionV>
            <wp:extent cx="1355401" cy="54000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55401" cy="540001"/>
                    </a:xfrm>
                    <a:prstGeom prst="rect">
                      <a:avLst/>
                    </a:prstGeom>
                    <a:ln/>
                  </pic:spPr>
                </pic:pic>
              </a:graphicData>
            </a:graphic>
          </wp:anchor>
        </w:drawing>
      </w:r>
    </w:p>
    <w:p w14:paraId="193E711C" w14:textId="77777777" w:rsidR="009C0E25" w:rsidRPr="003858FD" w:rsidRDefault="00000000">
      <w:pPr>
        <w:rPr>
          <w:rFonts w:ascii="Arial" w:hAnsi="Arial" w:cs="Arial"/>
        </w:rPr>
      </w:pPr>
      <w:r w:rsidRPr="003858FD">
        <w:rPr>
          <w:rFonts w:ascii="Arial" w:hAnsi="Arial" w:cs="Arial"/>
        </w:rPr>
        <w:t xml:space="preserve">Q4. </w:t>
      </w:r>
      <w:r w:rsidRPr="003858FD">
        <w:rPr>
          <w:rFonts w:ascii="Arial" w:hAnsi="Arial" w:cs="Arial"/>
        </w:rPr>
        <w:tab/>
        <w:t>Data is transmitted across a network in packets.</w:t>
      </w:r>
    </w:p>
    <w:p w14:paraId="0B860AFE" w14:textId="77777777" w:rsidR="009C0E25" w:rsidRPr="003858FD" w:rsidRDefault="009C0E25">
      <w:pPr>
        <w:rPr>
          <w:rFonts w:ascii="Arial" w:hAnsi="Arial" w:cs="Arial"/>
        </w:rPr>
      </w:pPr>
    </w:p>
    <w:p w14:paraId="306075F9" w14:textId="77777777" w:rsidR="009C0E25" w:rsidRPr="003858FD" w:rsidRDefault="00000000">
      <w:pPr>
        <w:rPr>
          <w:rFonts w:ascii="Arial" w:hAnsi="Arial" w:cs="Arial"/>
        </w:rPr>
      </w:pPr>
      <w:r w:rsidRPr="003858FD">
        <w:rPr>
          <w:rFonts w:ascii="Arial" w:hAnsi="Arial" w:cs="Arial"/>
        </w:rPr>
        <w:tab/>
        <w:t xml:space="preserve">State </w:t>
      </w:r>
      <w:r w:rsidRPr="003858FD">
        <w:rPr>
          <w:rFonts w:ascii="Arial" w:hAnsi="Arial" w:cs="Arial"/>
          <w:b/>
        </w:rPr>
        <w:t xml:space="preserve">one </w:t>
      </w:r>
      <w:r w:rsidRPr="003858FD">
        <w:rPr>
          <w:rFonts w:ascii="Arial" w:hAnsi="Arial" w:cs="Arial"/>
        </w:rPr>
        <w:t>field that is typically contained in a packet header.</w:t>
      </w:r>
    </w:p>
    <w:p w14:paraId="7F9A9C6B" w14:textId="77777777" w:rsidR="009C0E25" w:rsidRPr="003858FD" w:rsidRDefault="009C0E25">
      <w:pPr>
        <w:rPr>
          <w:rFonts w:ascii="Arial" w:hAnsi="Arial" w:cs="Arial"/>
        </w:rPr>
      </w:pPr>
    </w:p>
    <w:p w14:paraId="7ED70C48" w14:textId="20A8D7A4" w:rsidR="009C0E25" w:rsidRPr="003858FD" w:rsidRDefault="00000000" w:rsidP="00521499">
      <w:pPr>
        <w:ind w:left="720"/>
        <w:rPr>
          <w:rFonts w:ascii="Arial" w:hAnsi="Arial" w:cs="Arial"/>
        </w:rPr>
      </w:pPr>
      <w:r w:rsidRPr="003858FD">
        <w:rPr>
          <w:rFonts w:ascii="Arial" w:eastAsia="Handlee" w:hAnsi="Arial" w:cs="Arial"/>
          <w:b/>
          <w:color w:val="CD2355"/>
        </w:rPr>
        <w:lastRenderedPageBreak/>
        <w:t>Destination address, origin address, sequence/packet number, number of packets in file, checksum</w:t>
      </w:r>
    </w:p>
    <w:p w14:paraId="1AFF33C6" w14:textId="77777777" w:rsidR="009C0E25" w:rsidRPr="003858FD" w:rsidRDefault="009C0E25">
      <w:pPr>
        <w:rPr>
          <w:rFonts w:ascii="Arial" w:hAnsi="Arial" w:cs="Arial"/>
          <w:u w:val="single"/>
        </w:rPr>
      </w:pPr>
    </w:p>
    <w:p w14:paraId="4B71F218" w14:textId="77777777" w:rsidR="009C0E25" w:rsidRPr="003858FD" w:rsidRDefault="00000000">
      <w:pPr>
        <w:rPr>
          <w:rFonts w:ascii="Arial" w:hAnsi="Arial" w:cs="Arial"/>
        </w:rPr>
      </w:pPr>
      <w:r w:rsidRPr="003858FD">
        <w:rPr>
          <w:rFonts w:ascii="Arial" w:hAnsi="Arial" w:cs="Arial"/>
        </w:rPr>
        <w:t xml:space="preserve">Q5. </w:t>
      </w:r>
      <w:r w:rsidRPr="003858FD">
        <w:rPr>
          <w:rFonts w:ascii="Arial" w:hAnsi="Arial" w:cs="Arial"/>
        </w:rPr>
        <w:tab/>
        <w:t xml:space="preserve">Describe </w:t>
      </w:r>
      <w:r w:rsidRPr="003858FD">
        <w:rPr>
          <w:rFonts w:ascii="Arial" w:hAnsi="Arial" w:cs="Arial"/>
          <w:b/>
        </w:rPr>
        <w:t xml:space="preserve">two </w:t>
      </w:r>
      <w:r w:rsidRPr="003858FD">
        <w:rPr>
          <w:rFonts w:ascii="Arial" w:hAnsi="Arial" w:cs="Arial"/>
        </w:rPr>
        <w:t>features of Integrated Development Environments (IDEs).</w:t>
      </w:r>
    </w:p>
    <w:p w14:paraId="6D616147" w14:textId="77777777" w:rsidR="009C0E25" w:rsidRPr="003858FD" w:rsidRDefault="009C0E25">
      <w:pPr>
        <w:rPr>
          <w:rFonts w:ascii="Arial" w:hAnsi="Arial" w:cs="Arial"/>
        </w:rPr>
      </w:pPr>
    </w:p>
    <w:p w14:paraId="15A0DB57" w14:textId="5BA88FBC" w:rsidR="009C0E25" w:rsidRPr="003858FD" w:rsidRDefault="00000000" w:rsidP="003858FD">
      <w:pPr>
        <w:spacing w:line="360" w:lineRule="auto"/>
        <w:ind w:left="680" w:hanging="680"/>
        <w:rPr>
          <w:rFonts w:ascii="Arial" w:eastAsia="Handlee" w:hAnsi="Arial" w:cs="Arial"/>
          <w:b/>
          <w:color w:val="CD2355"/>
        </w:rPr>
      </w:pPr>
      <w:r w:rsidRPr="003858FD">
        <w:rPr>
          <w:rFonts w:ascii="Arial" w:hAnsi="Arial" w:cs="Arial"/>
        </w:rPr>
        <w:tab/>
        <w:t xml:space="preserve">1.  </w:t>
      </w:r>
      <w:r w:rsidRPr="003858FD">
        <w:rPr>
          <w:rFonts w:ascii="Arial" w:eastAsia="Handlee" w:hAnsi="Arial" w:cs="Arial"/>
          <w:b/>
          <w:color w:val="CD2355"/>
        </w:rPr>
        <w:t>Autocomplete: The IDE will predict the next word(s) or symbol(s) when the user is writing code. For example, it may provide a closing bracket when the user types in an opening bracket.</w:t>
      </w:r>
    </w:p>
    <w:p w14:paraId="570B5F09" w14:textId="77777777" w:rsidR="009C0E25" w:rsidRPr="003858FD" w:rsidRDefault="009C0E25" w:rsidP="003858FD">
      <w:pPr>
        <w:ind w:left="680" w:hanging="680"/>
        <w:rPr>
          <w:rFonts w:ascii="Arial" w:hAnsi="Arial" w:cs="Arial"/>
          <w:u w:val="single"/>
        </w:rPr>
      </w:pPr>
    </w:p>
    <w:p w14:paraId="2D2070B4" w14:textId="6C9F0772" w:rsidR="009C0E25" w:rsidRPr="003858FD" w:rsidRDefault="00000000" w:rsidP="003858FD">
      <w:pPr>
        <w:spacing w:line="360" w:lineRule="auto"/>
        <w:ind w:left="680" w:hanging="680"/>
        <w:rPr>
          <w:rFonts w:ascii="Arial" w:eastAsia="Handlee" w:hAnsi="Arial" w:cs="Arial"/>
          <w:b/>
          <w:color w:val="CD2355"/>
        </w:rPr>
      </w:pPr>
      <w:r w:rsidRPr="003858FD">
        <w:rPr>
          <w:rFonts w:ascii="Arial" w:hAnsi="Arial" w:cs="Arial"/>
        </w:rPr>
        <w:tab/>
        <w:t xml:space="preserve">2. </w:t>
      </w:r>
      <w:r w:rsidRPr="003858FD">
        <w:rPr>
          <w:rFonts w:ascii="Arial" w:eastAsia="Handlee" w:hAnsi="Arial" w:cs="Arial"/>
          <w:b/>
          <w:color w:val="CD2355"/>
        </w:rPr>
        <w:t>Keyword highlighting: The IDE will colour-code different elements in the program code such as variables and command words. This helps improve readability of the code.</w:t>
      </w:r>
    </w:p>
    <w:p w14:paraId="5090634F" w14:textId="77777777" w:rsidR="009C0E25" w:rsidRPr="003858FD" w:rsidRDefault="009C0E25">
      <w:pPr>
        <w:ind w:firstLine="720"/>
        <w:rPr>
          <w:rFonts w:ascii="Arial" w:eastAsia="Handlee" w:hAnsi="Arial" w:cs="Arial"/>
          <w:b/>
          <w:color w:val="CD2355"/>
        </w:rPr>
      </w:pPr>
    </w:p>
    <w:p w14:paraId="5706EFC6" w14:textId="6F4DD6A1" w:rsidR="009C0E25" w:rsidRPr="003858FD" w:rsidRDefault="00000000" w:rsidP="00B419AA">
      <w:pPr>
        <w:ind w:left="709"/>
        <w:rPr>
          <w:rFonts w:ascii="Arial" w:eastAsia="Handlee" w:hAnsi="Arial" w:cs="Arial"/>
          <w:b/>
          <w:color w:val="CD2355"/>
        </w:rPr>
      </w:pPr>
      <w:r w:rsidRPr="003858FD">
        <w:rPr>
          <w:rFonts w:ascii="Arial" w:eastAsia="Handlee" w:hAnsi="Arial" w:cs="Arial"/>
          <w:b/>
          <w:color w:val="CD2355"/>
        </w:rPr>
        <w:t xml:space="preserve">Other answers could include: syntax checking, debugging tools, runtime environment, automatic line numbering, automatic formatting </w:t>
      </w:r>
    </w:p>
    <w:p w14:paraId="40296D60" w14:textId="77777777" w:rsidR="009C0E25" w:rsidRPr="003858FD" w:rsidRDefault="009C0E25">
      <w:pPr>
        <w:rPr>
          <w:rFonts w:ascii="Arial" w:hAnsi="Arial" w:cs="Arial"/>
        </w:rPr>
      </w:pPr>
    </w:p>
    <w:p w14:paraId="1055CBAD" w14:textId="77777777" w:rsidR="009C0E25" w:rsidRPr="003858FD" w:rsidRDefault="009C0E25">
      <w:pPr>
        <w:rPr>
          <w:rFonts w:ascii="Arial" w:hAnsi="Arial" w:cs="Arial"/>
        </w:rPr>
      </w:pPr>
    </w:p>
    <w:p w14:paraId="4673707B" w14:textId="77777777" w:rsidR="009C0E25" w:rsidRPr="003858FD" w:rsidRDefault="00000000">
      <w:pPr>
        <w:rPr>
          <w:rFonts w:ascii="Arial" w:hAnsi="Arial" w:cs="Arial"/>
        </w:rPr>
      </w:pPr>
      <w:r w:rsidRPr="003858FD">
        <w:rPr>
          <w:rFonts w:ascii="Arial" w:hAnsi="Arial" w:cs="Arial"/>
        </w:rPr>
        <w:t xml:space="preserve">Q6. </w:t>
      </w:r>
      <w:r w:rsidRPr="003858FD">
        <w:rPr>
          <w:rFonts w:ascii="Arial" w:hAnsi="Arial" w:cs="Arial"/>
        </w:rPr>
        <w:tab/>
        <w:t>An airline operator uses a computerised system.</w:t>
      </w:r>
    </w:p>
    <w:p w14:paraId="55AF0735" w14:textId="77777777" w:rsidR="009C0E25" w:rsidRPr="003858FD" w:rsidRDefault="009C0E25">
      <w:pPr>
        <w:rPr>
          <w:rFonts w:ascii="Arial" w:hAnsi="Arial" w:cs="Arial"/>
        </w:rPr>
      </w:pPr>
    </w:p>
    <w:p w14:paraId="36B46501" w14:textId="77777777" w:rsidR="009C0E25" w:rsidRPr="003858FD" w:rsidRDefault="00000000">
      <w:pPr>
        <w:rPr>
          <w:rFonts w:ascii="Arial" w:hAnsi="Arial" w:cs="Arial"/>
        </w:rPr>
      </w:pPr>
      <w:r w:rsidRPr="003858FD">
        <w:rPr>
          <w:rFonts w:ascii="Arial" w:hAnsi="Arial" w:cs="Arial"/>
        </w:rPr>
        <w:tab/>
        <w:t xml:space="preserve">The system allows passengers to check whether a flight has available seats and </w:t>
      </w:r>
    </w:p>
    <w:p w14:paraId="4193AEA8" w14:textId="77777777" w:rsidR="009C0E25" w:rsidRPr="003858FD" w:rsidRDefault="00000000">
      <w:pPr>
        <w:ind w:firstLine="720"/>
        <w:rPr>
          <w:rFonts w:ascii="Arial" w:hAnsi="Arial" w:cs="Arial"/>
        </w:rPr>
      </w:pPr>
      <w:r w:rsidRPr="003858FD">
        <w:rPr>
          <w:rFonts w:ascii="Arial" w:hAnsi="Arial" w:cs="Arial"/>
        </w:rPr>
        <w:t xml:space="preserve">to reserve and book particular seats on a flight. </w:t>
      </w:r>
    </w:p>
    <w:p w14:paraId="59A02DF5" w14:textId="77777777" w:rsidR="009C0E25" w:rsidRPr="003858FD" w:rsidRDefault="009C0E25">
      <w:pPr>
        <w:ind w:firstLine="720"/>
        <w:rPr>
          <w:rFonts w:ascii="Arial" w:hAnsi="Arial" w:cs="Arial"/>
        </w:rPr>
      </w:pPr>
    </w:p>
    <w:p w14:paraId="7110026B" w14:textId="77777777" w:rsidR="009C0E25" w:rsidRPr="003858FD" w:rsidRDefault="00000000">
      <w:pPr>
        <w:ind w:firstLine="720"/>
        <w:rPr>
          <w:rFonts w:ascii="Arial" w:hAnsi="Arial" w:cs="Arial"/>
        </w:rPr>
      </w:pPr>
      <w:r w:rsidRPr="003858FD">
        <w:rPr>
          <w:rFonts w:ascii="Arial" w:hAnsi="Arial" w:cs="Arial"/>
        </w:rPr>
        <w:t xml:space="preserve">These systems run a real-time operating system. </w:t>
      </w:r>
    </w:p>
    <w:p w14:paraId="0E39AABA" w14:textId="77777777" w:rsidR="009C0E25" w:rsidRPr="003858FD" w:rsidRDefault="009C0E25">
      <w:pPr>
        <w:ind w:firstLine="720"/>
        <w:rPr>
          <w:rFonts w:ascii="Arial" w:hAnsi="Arial" w:cs="Arial"/>
        </w:rPr>
      </w:pPr>
    </w:p>
    <w:p w14:paraId="55574BC1" w14:textId="77777777" w:rsidR="009C0E25" w:rsidRPr="003858FD" w:rsidRDefault="00000000">
      <w:pPr>
        <w:ind w:firstLine="720"/>
        <w:rPr>
          <w:rFonts w:ascii="Arial" w:hAnsi="Arial" w:cs="Arial"/>
        </w:rPr>
      </w:pPr>
      <w:r w:rsidRPr="003858FD">
        <w:rPr>
          <w:rFonts w:ascii="Arial" w:hAnsi="Arial" w:cs="Arial"/>
        </w:rPr>
        <w:t>Explain why a real-time operating system is suitable for this purpose.</w:t>
      </w:r>
    </w:p>
    <w:p w14:paraId="11020F12" w14:textId="77777777" w:rsidR="009C0E25" w:rsidRPr="003858FD" w:rsidRDefault="009C0E25">
      <w:pPr>
        <w:ind w:left="720"/>
        <w:rPr>
          <w:rFonts w:ascii="Arial" w:hAnsi="Arial" w:cs="Arial"/>
        </w:rPr>
      </w:pPr>
    </w:p>
    <w:tbl>
      <w:tblPr>
        <w:tblStyle w:val="a1"/>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9C0E25" w:rsidRPr="003858FD" w14:paraId="17A30345" w14:textId="77777777">
        <w:tc>
          <w:tcPr>
            <w:tcW w:w="8309" w:type="dxa"/>
            <w:shd w:val="clear" w:color="auto" w:fill="auto"/>
            <w:tcMar>
              <w:top w:w="100" w:type="dxa"/>
              <w:left w:w="100" w:type="dxa"/>
              <w:bottom w:w="100" w:type="dxa"/>
              <w:right w:w="100" w:type="dxa"/>
            </w:tcMar>
          </w:tcPr>
          <w:p w14:paraId="1708E4DB" w14:textId="77777777" w:rsidR="009C0E25" w:rsidRPr="003858FD" w:rsidRDefault="00000000">
            <w:pPr>
              <w:widowControl w:val="0"/>
              <w:pBdr>
                <w:top w:val="nil"/>
                <w:left w:val="nil"/>
                <w:bottom w:val="nil"/>
                <w:right w:val="nil"/>
                <w:between w:val="nil"/>
              </w:pBdr>
              <w:spacing w:line="360" w:lineRule="auto"/>
              <w:rPr>
                <w:rFonts w:ascii="Arial" w:eastAsia="Handlee" w:hAnsi="Arial" w:cs="Arial"/>
                <w:b/>
                <w:color w:val="CD2355"/>
              </w:rPr>
            </w:pPr>
            <w:r w:rsidRPr="003858FD">
              <w:rPr>
                <w:rFonts w:ascii="Arial" w:eastAsia="Handlee" w:hAnsi="Arial" w:cs="Arial"/>
                <w:b/>
                <w:color w:val="CD2355"/>
              </w:rPr>
              <w:t>A real-time operating system responds to events or inputs within a guaranteed time frame. This is important in applications where the response time is critical.</w:t>
            </w:r>
          </w:p>
          <w:p w14:paraId="4A4A18B7" w14:textId="4206583C" w:rsidR="009C0E25" w:rsidRPr="003858FD" w:rsidRDefault="00000000" w:rsidP="00635FFA">
            <w:pPr>
              <w:widowControl w:val="0"/>
              <w:pBdr>
                <w:top w:val="nil"/>
                <w:left w:val="nil"/>
                <w:bottom w:val="nil"/>
                <w:right w:val="nil"/>
                <w:between w:val="nil"/>
              </w:pBdr>
              <w:spacing w:line="360" w:lineRule="auto"/>
              <w:rPr>
                <w:rFonts w:ascii="Arial" w:eastAsia="Handlee" w:hAnsi="Arial" w:cs="Arial"/>
                <w:b/>
                <w:color w:val="CD2355"/>
              </w:rPr>
            </w:pPr>
            <w:r w:rsidRPr="003858FD">
              <w:rPr>
                <w:rFonts w:ascii="Arial" w:eastAsia="Handlee" w:hAnsi="Arial" w:cs="Arial"/>
                <w:b/>
                <w:color w:val="CD2355"/>
              </w:rPr>
              <w:t>The passenger will need to have real-time data about which seats are currently available and how much they are going to cost. If the system did not use a real-time operating system a passenger may book a seat that has just been booked by another passenger and this would result in the plane being overbooked and passengers being refused entry to the flight when they arrive at the airport.</w:t>
            </w:r>
          </w:p>
        </w:tc>
      </w:tr>
    </w:tbl>
    <w:p w14:paraId="63C12463" w14:textId="77777777" w:rsidR="009C0E25" w:rsidRPr="003858FD" w:rsidRDefault="009C0E25">
      <w:pPr>
        <w:rPr>
          <w:rFonts w:ascii="Arial" w:hAnsi="Arial" w:cs="Arial"/>
        </w:rPr>
      </w:pPr>
    </w:p>
    <w:p w14:paraId="5048DE34" w14:textId="77777777" w:rsidR="00B419AA" w:rsidRPr="003858FD" w:rsidRDefault="00B419AA">
      <w:pPr>
        <w:rPr>
          <w:rFonts w:ascii="Arial" w:hAnsi="Arial" w:cs="Arial"/>
        </w:rPr>
      </w:pPr>
    </w:p>
    <w:p w14:paraId="039DDE42" w14:textId="77777777" w:rsidR="009C0E25" w:rsidRPr="003858FD" w:rsidRDefault="00000000">
      <w:pPr>
        <w:rPr>
          <w:rFonts w:ascii="Arial" w:hAnsi="Arial" w:cs="Arial"/>
        </w:rPr>
      </w:pPr>
      <w:r w:rsidRPr="003858FD">
        <w:rPr>
          <w:rFonts w:ascii="Arial" w:hAnsi="Arial" w:cs="Arial"/>
        </w:rPr>
        <w:t xml:space="preserve">Q7. </w:t>
      </w:r>
      <w:r w:rsidRPr="003858FD">
        <w:rPr>
          <w:rFonts w:ascii="Arial" w:hAnsi="Arial" w:cs="Arial"/>
        </w:rPr>
        <w:tab/>
        <w:t>Complete the table to correctly identify the type of main memory</w:t>
      </w:r>
    </w:p>
    <w:p w14:paraId="5A6439DB" w14:textId="77777777" w:rsidR="009C0E25" w:rsidRPr="003858FD" w:rsidRDefault="009C0E25">
      <w:pPr>
        <w:rPr>
          <w:rFonts w:ascii="Arial" w:hAnsi="Arial" w:cs="Arial"/>
        </w:rPr>
      </w:pPr>
    </w:p>
    <w:tbl>
      <w:tblPr>
        <w:tblStyle w:val="a2"/>
        <w:tblW w:w="8340"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015"/>
      </w:tblGrid>
      <w:tr w:rsidR="009C0E25" w:rsidRPr="003858FD" w14:paraId="62720522" w14:textId="77777777">
        <w:tc>
          <w:tcPr>
            <w:tcW w:w="2325" w:type="dxa"/>
            <w:shd w:val="clear" w:color="auto" w:fill="auto"/>
            <w:tcMar>
              <w:top w:w="100" w:type="dxa"/>
              <w:left w:w="100" w:type="dxa"/>
              <w:bottom w:w="100" w:type="dxa"/>
              <w:right w:w="100" w:type="dxa"/>
            </w:tcMar>
          </w:tcPr>
          <w:p w14:paraId="520C6305" w14:textId="77777777" w:rsidR="009C0E25" w:rsidRPr="003858FD" w:rsidRDefault="00000000">
            <w:pPr>
              <w:widowControl w:val="0"/>
              <w:pBdr>
                <w:top w:val="nil"/>
                <w:left w:val="nil"/>
                <w:bottom w:val="nil"/>
                <w:right w:val="nil"/>
                <w:between w:val="nil"/>
              </w:pBdr>
              <w:spacing w:line="240" w:lineRule="auto"/>
              <w:rPr>
                <w:rFonts w:ascii="Arial" w:eastAsia="Handlee" w:hAnsi="Arial" w:cs="Arial"/>
                <w:b/>
                <w:color w:val="CD2355"/>
              </w:rPr>
            </w:pPr>
            <w:r w:rsidRPr="003858FD">
              <w:rPr>
                <w:rFonts w:ascii="Arial" w:eastAsia="Handlee" w:hAnsi="Arial" w:cs="Arial"/>
                <w:b/>
                <w:color w:val="CD2355"/>
              </w:rPr>
              <w:t>ROM (Read Only Memory)</w:t>
            </w:r>
          </w:p>
        </w:tc>
        <w:tc>
          <w:tcPr>
            <w:tcW w:w="6015" w:type="dxa"/>
            <w:shd w:val="clear" w:color="auto" w:fill="auto"/>
            <w:tcMar>
              <w:top w:w="100" w:type="dxa"/>
              <w:left w:w="100" w:type="dxa"/>
              <w:bottom w:w="100" w:type="dxa"/>
              <w:right w:w="100" w:type="dxa"/>
            </w:tcMar>
          </w:tcPr>
          <w:p w14:paraId="403F9633" w14:textId="77777777" w:rsidR="009C0E25" w:rsidRPr="003858FD" w:rsidRDefault="00000000">
            <w:pPr>
              <w:widowControl w:val="0"/>
              <w:spacing w:line="240" w:lineRule="auto"/>
              <w:rPr>
                <w:rFonts w:ascii="Arial" w:hAnsi="Arial" w:cs="Arial"/>
              </w:rPr>
            </w:pPr>
            <w:r w:rsidRPr="003858FD">
              <w:rPr>
                <w:rFonts w:ascii="Arial" w:hAnsi="Arial" w:cs="Arial"/>
              </w:rPr>
              <w:t xml:space="preserve">Stores the boot sequence set by the manufacturer. Is read only and non-volatile, meaning that stored data is not lost when the device is switched off. </w:t>
            </w:r>
          </w:p>
        </w:tc>
      </w:tr>
      <w:tr w:rsidR="009C0E25" w:rsidRPr="003858FD" w14:paraId="3AEB4129" w14:textId="77777777">
        <w:tc>
          <w:tcPr>
            <w:tcW w:w="2325" w:type="dxa"/>
            <w:shd w:val="clear" w:color="auto" w:fill="auto"/>
            <w:tcMar>
              <w:top w:w="100" w:type="dxa"/>
              <w:left w:w="100" w:type="dxa"/>
              <w:bottom w:w="100" w:type="dxa"/>
              <w:right w:w="100" w:type="dxa"/>
            </w:tcMar>
          </w:tcPr>
          <w:p w14:paraId="4B3BC4B0" w14:textId="77777777" w:rsidR="009C0E25" w:rsidRPr="003858FD" w:rsidRDefault="00000000">
            <w:pPr>
              <w:widowControl w:val="0"/>
              <w:pBdr>
                <w:top w:val="nil"/>
                <w:left w:val="nil"/>
                <w:bottom w:val="nil"/>
                <w:right w:val="nil"/>
                <w:between w:val="nil"/>
              </w:pBdr>
              <w:spacing w:line="240" w:lineRule="auto"/>
              <w:rPr>
                <w:rFonts w:ascii="Arial" w:eastAsia="Handlee" w:hAnsi="Arial" w:cs="Arial"/>
                <w:b/>
                <w:color w:val="CD2355"/>
              </w:rPr>
            </w:pPr>
            <w:r w:rsidRPr="003858FD">
              <w:rPr>
                <w:rFonts w:ascii="Arial" w:eastAsia="Handlee" w:hAnsi="Arial" w:cs="Arial"/>
                <w:b/>
                <w:color w:val="CD2355"/>
              </w:rPr>
              <w:lastRenderedPageBreak/>
              <w:t>RAM (Random Access Memory)</w:t>
            </w:r>
          </w:p>
        </w:tc>
        <w:tc>
          <w:tcPr>
            <w:tcW w:w="6015" w:type="dxa"/>
            <w:shd w:val="clear" w:color="auto" w:fill="auto"/>
            <w:tcMar>
              <w:top w:w="100" w:type="dxa"/>
              <w:left w:w="100" w:type="dxa"/>
              <w:bottom w:w="100" w:type="dxa"/>
              <w:right w:w="100" w:type="dxa"/>
            </w:tcMar>
          </w:tcPr>
          <w:p w14:paraId="4EF57DE3" w14:textId="77777777" w:rsidR="009C0E25" w:rsidRPr="003858FD" w:rsidRDefault="00000000">
            <w:pPr>
              <w:widowControl w:val="0"/>
              <w:spacing w:line="240" w:lineRule="auto"/>
              <w:rPr>
                <w:rFonts w:ascii="Arial" w:hAnsi="Arial" w:cs="Arial"/>
              </w:rPr>
            </w:pPr>
            <w:r w:rsidRPr="003858FD">
              <w:rPr>
                <w:rFonts w:ascii="Arial" w:hAnsi="Arial" w:cs="Arial"/>
              </w:rPr>
              <w:t xml:space="preserve">Stores data and instructions during processing. Is read and write, and is volatile, meaning that data is lost when the device is switched off. </w:t>
            </w:r>
          </w:p>
        </w:tc>
      </w:tr>
    </w:tbl>
    <w:p w14:paraId="6E2F979C" w14:textId="77777777" w:rsidR="009C0E25" w:rsidRPr="003858FD" w:rsidRDefault="009C0E25">
      <w:pPr>
        <w:rPr>
          <w:rFonts w:ascii="Arial" w:hAnsi="Arial" w:cs="Arial"/>
        </w:rPr>
      </w:pPr>
    </w:p>
    <w:p w14:paraId="32D83415" w14:textId="77777777" w:rsidR="009C0E25" w:rsidRPr="003858FD" w:rsidRDefault="009C0E25">
      <w:pPr>
        <w:rPr>
          <w:rFonts w:ascii="Arial" w:hAnsi="Arial" w:cs="Arial"/>
          <w:color w:val="666666"/>
          <w:sz w:val="18"/>
          <w:szCs w:val="18"/>
        </w:rPr>
      </w:pPr>
    </w:p>
    <w:p w14:paraId="2B52DF93" w14:textId="77777777" w:rsidR="009C0E25" w:rsidRPr="003858FD" w:rsidRDefault="00000000">
      <w:pPr>
        <w:rPr>
          <w:rFonts w:ascii="Arial" w:hAnsi="Arial" w:cs="Arial"/>
        </w:rPr>
      </w:pPr>
      <w:r w:rsidRPr="003858FD">
        <w:rPr>
          <w:rFonts w:ascii="Arial" w:hAnsi="Arial" w:cs="Arial"/>
        </w:rPr>
        <w:t xml:space="preserve">Q8. </w:t>
      </w:r>
      <w:r w:rsidRPr="003858FD">
        <w:rPr>
          <w:rFonts w:ascii="Arial" w:hAnsi="Arial" w:cs="Arial"/>
        </w:rPr>
        <w:tab/>
        <w:t xml:space="preserve">An architectural company designs buildings. Its employees work both in the office </w:t>
      </w:r>
    </w:p>
    <w:p w14:paraId="2557CAFE" w14:textId="77777777" w:rsidR="009C0E25" w:rsidRPr="003858FD" w:rsidRDefault="00000000">
      <w:pPr>
        <w:ind w:firstLine="720"/>
        <w:rPr>
          <w:rFonts w:ascii="Arial" w:hAnsi="Arial" w:cs="Arial"/>
        </w:rPr>
      </w:pPr>
      <w:r w:rsidRPr="003858FD">
        <w:rPr>
          <w:rFonts w:ascii="Arial" w:hAnsi="Arial" w:cs="Arial"/>
        </w:rPr>
        <w:t>and from home.</w:t>
      </w:r>
    </w:p>
    <w:p w14:paraId="34133BC7" w14:textId="77777777" w:rsidR="009C0E25" w:rsidRPr="003858FD" w:rsidRDefault="009C0E25">
      <w:pPr>
        <w:rPr>
          <w:rFonts w:ascii="Arial" w:hAnsi="Arial" w:cs="Arial"/>
        </w:rPr>
      </w:pPr>
    </w:p>
    <w:p w14:paraId="60E92266" w14:textId="77777777" w:rsidR="009C0E25" w:rsidRPr="003858FD" w:rsidRDefault="00000000">
      <w:pPr>
        <w:rPr>
          <w:rFonts w:ascii="Arial" w:hAnsi="Arial" w:cs="Arial"/>
        </w:rPr>
      </w:pPr>
      <w:r w:rsidRPr="003858FD">
        <w:rPr>
          <w:rFonts w:ascii="Arial" w:hAnsi="Arial" w:cs="Arial"/>
        </w:rPr>
        <w:tab/>
        <w:t xml:space="preserve">To accommodate this hybrid way of working, the company is planning to use a  </w:t>
      </w:r>
    </w:p>
    <w:p w14:paraId="6AD98C7A" w14:textId="77777777" w:rsidR="009C0E25" w:rsidRPr="003858FD" w:rsidRDefault="00000000">
      <w:pPr>
        <w:ind w:firstLine="720"/>
        <w:rPr>
          <w:rFonts w:ascii="Arial" w:hAnsi="Arial" w:cs="Arial"/>
        </w:rPr>
      </w:pPr>
      <w:r w:rsidRPr="003858FD">
        <w:rPr>
          <w:rFonts w:ascii="Arial" w:hAnsi="Arial" w:cs="Arial"/>
        </w:rPr>
        <w:t>cloud-based storage solution.</w:t>
      </w:r>
    </w:p>
    <w:p w14:paraId="36EF13F7" w14:textId="77777777" w:rsidR="009C0E25" w:rsidRPr="003858FD" w:rsidRDefault="009C0E25">
      <w:pPr>
        <w:rPr>
          <w:rFonts w:ascii="Arial" w:hAnsi="Arial" w:cs="Arial"/>
        </w:rPr>
      </w:pPr>
    </w:p>
    <w:p w14:paraId="0CDDB716" w14:textId="77777777" w:rsidR="009C0E25" w:rsidRPr="003858FD" w:rsidRDefault="00000000">
      <w:pPr>
        <w:rPr>
          <w:rFonts w:ascii="Arial" w:hAnsi="Arial" w:cs="Arial"/>
        </w:rPr>
      </w:pPr>
      <w:r w:rsidRPr="003858FD">
        <w:rPr>
          <w:rFonts w:ascii="Arial" w:hAnsi="Arial" w:cs="Arial"/>
        </w:rPr>
        <w:tab/>
        <w:t>Explain</w:t>
      </w:r>
      <w:r w:rsidRPr="003858FD">
        <w:rPr>
          <w:rFonts w:ascii="Arial" w:hAnsi="Arial" w:cs="Arial"/>
          <w:b/>
        </w:rPr>
        <w:t xml:space="preserve"> one </w:t>
      </w:r>
      <w:r w:rsidRPr="003858FD">
        <w:rPr>
          <w:rFonts w:ascii="Arial" w:hAnsi="Arial" w:cs="Arial"/>
        </w:rPr>
        <w:t>risk associated with cloud storage that the company should consider.</w:t>
      </w:r>
    </w:p>
    <w:p w14:paraId="30C57DFE" w14:textId="77777777" w:rsidR="009C0E25" w:rsidRPr="003858FD" w:rsidRDefault="009C0E25">
      <w:pPr>
        <w:rPr>
          <w:rFonts w:ascii="Arial" w:hAnsi="Arial" w:cs="Arial"/>
        </w:rPr>
      </w:pPr>
    </w:p>
    <w:tbl>
      <w:tblPr>
        <w:tblStyle w:val="a3"/>
        <w:tblW w:w="832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25"/>
      </w:tblGrid>
      <w:tr w:rsidR="009C0E25" w:rsidRPr="003858FD" w14:paraId="3DA11979" w14:textId="77777777">
        <w:tc>
          <w:tcPr>
            <w:tcW w:w="8325" w:type="dxa"/>
            <w:shd w:val="clear" w:color="auto" w:fill="auto"/>
            <w:tcMar>
              <w:top w:w="100" w:type="dxa"/>
              <w:left w:w="100" w:type="dxa"/>
              <w:bottom w:w="100" w:type="dxa"/>
              <w:right w:w="100" w:type="dxa"/>
            </w:tcMar>
          </w:tcPr>
          <w:p w14:paraId="62C1BDF4" w14:textId="48C47ADA" w:rsidR="009C0E25" w:rsidRPr="003858FD" w:rsidRDefault="00000000" w:rsidP="00635FFA">
            <w:pPr>
              <w:widowControl w:val="0"/>
              <w:pBdr>
                <w:top w:val="nil"/>
                <w:left w:val="nil"/>
                <w:bottom w:val="nil"/>
                <w:right w:val="nil"/>
                <w:between w:val="nil"/>
              </w:pBdr>
              <w:spacing w:line="360" w:lineRule="auto"/>
              <w:rPr>
                <w:rFonts w:ascii="Arial" w:eastAsia="Handlee" w:hAnsi="Arial" w:cs="Arial"/>
                <w:b/>
                <w:color w:val="CD2355"/>
                <w:sz w:val="24"/>
                <w:szCs w:val="24"/>
              </w:rPr>
            </w:pPr>
            <w:r w:rsidRPr="003858FD">
              <w:rPr>
                <w:rFonts w:ascii="Arial" w:eastAsia="Handlee" w:hAnsi="Arial" w:cs="Arial"/>
                <w:b/>
                <w:color w:val="CD2355"/>
              </w:rPr>
              <w:t>By using a cloud storage system the architectural company is passing responsibility for the storage and security of their data on to the cloud service provider. If the cloud service providers hard drives fail,  and there is not a complete backup of data, then the architects could lose their files. If data is permanently lost, this would have a disastrous effect on the business affecting work in progress for customers. Drawings would have to be done again resulting in delays for the customer and extra costs for the business.</w:t>
            </w:r>
            <w:r w:rsidRPr="003858FD">
              <w:rPr>
                <w:rFonts w:ascii="Arial" w:eastAsia="Handlee" w:hAnsi="Arial" w:cs="Arial"/>
                <w:b/>
                <w:color w:val="CD2355"/>
                <w:sz w:val="24"/>
                <w:szCs w:val="24"/>
              </w:rPr>
              <w:t xml:space="preserve">  </w:t>
            </w:r>
          </w:p>
        </w:tc>
      </w:tr>
    </w:tbl>
    <w:p w14:paraId="685B1D02" w14:textId="77777777" w:rsidR="009C0E25" w:rsidRPr="003858FD" w:rsidRDefault="009C0E25">
      <w:pPr>
        <w:rPr>
          <w:rFonts w:ascii="Arial" w:hAnsi="Arial" w:cs="Arial"/>
        </w:rPr>
      </w:pPr>
    </w:p>
    <w:p w14:paraId="0A74BEB4" w14:textId="77777777" w:rsidR="009C0E25" w:rsidRPr="003858FD" w:rsidRDefault="009C0E25">
      <w:pPr>
        <w:rPr>
          <w:rFonts w:ascii="Arial" w:hAnsi="Arial" w:cs="Arial"/>
        </w:rPr>
      </w:pPr>
    </w:p>
    <w:p w14:paraId="73C45A63" w14:textId="77777777" w:rsidR="009C0E25" w:rsidRPr="003858FD" w:rsidRDefault="00000000">
      <w:pPr>
        <w:rPr>
          <w:rFonts w:ascii="Arial" w:hAnsi="Arial" w:cs="Arial"/>
        </w:rPr>
      </w:pPr>
      <w:r w:rsidRPr="003858FD">
        <w:rPr>
          <w:rFonts w:ascii="Arial" w:hAnsi="Arial" w:cs="Arial"/>
        </w:rPr>
        <w:t>Q9.</w:t>
      </w:r>
      <w:r w:rsidRPr="003858FD">
        <w:rPr>
          <w:rFonts w:ascii="Arial" w:hAnsi="Arial" w:cs="Arial"/>
        </w:rPr>
        <w:tab/>
        <w:t xml:space="preserve">A local council runs public libraries at several locations. As well as having a stock </w:t>
      </w:r>
    </w:p>
    <w:p w14:paraId="4ECC901C" w14:textId="77777777" w:rsidR="009C0E25" w:rsidRPr="003858FD" w:rsidRDefault="00000000">
      <w:pPr>
        <w:ind w:firstLine="720"/>
        <w:rPr>
          <w:rFonts w:ascii="Arial" w:hAnsi="Arial" w:cs="Arial"/>
        </w:rPr>
      </w:pPr>
      <w:r w:rsidRPr="003858FD">
        <w:rPr>
          <w:rFonts w:ascii="Arial" w:hAnsi="Arial" w:cs="Arial"/>
        </w:rPr>
        <w:t xml:space="preserve">of books, each library has several computers that can be used by the public. The </w:t>
      </w:r>
    </w:p>
    <w:p w14:paraId="18C15DA9" w14:textId="77777777" w:rsidR="009C0E25" w:rsidRPr="003858FD" w:rsidRDefault="00000000">
      <w:pPr>
        <w:ind w:firstLine="720"/>
        <w:rPr>
          <w:rFonts w:ascii="Arial" w:hAnsi="Arial" w:cs="Arial"/>
        </w:rPr>
      </w:pPr>
      <w:r w:rsidRPr="003858FD">
        <w:rPr>
          <w:rFonts w:ascii="Arial" w:hAnsi="Arial" w:cs="Arial"/>
        </w:rPr>
        <w:t xml:space="preserve">computers can be used to search the library book catalogue, as well as for </w:t>
      </w:r>
    </w:p>
    <w:p w14:paraId="4D32EDEB" w14:textId="77777777" w:rsidR="009C0E25" w:rsidRPr="003858FD" w:rsidRDefault="00000000">
      <w:pPr>
        <w:ind w:firstLine="720"/>
        <w:rPr>
          <w:rFonts w:ascii="Arial" w:hAnsi="Arial" w:cs="Arial"/>
        </w:rPr>
      </w:pPr>
      <w:r w:rsidRPr="003858FD">
        <w:rPr>
          <w:rFonts w:ascii="Arial" w:hAnsi="Arial" w:cs="Arial"/>
        </w:rPr>
        <w:t>personal use and to access the internet.</w:t>
      </w:r>
    </w:p>
    <w:p w14:paraId="35DE1BD3" w14:textId="77777777" w:rsidR="009C0E25" w:rsidRPr="003858FD" w:rsidRDefault="009C0E25">
      <w:pPr>
        <w:rPr>
          <w:rFonts w:ascii="Arial" w:hAnsi="Arial" w:cs="Arial"/>
        </w:rPr>
      </w:pPr>
    </w:p>
    <w:p w14:paraId="24DE441F" w14:textId="77777777" w:rsidR="009C0E25" w:rsidRPr="003858FD" w:rsidRDefault="00000000">
      <w:pPr>
        <w:ind w:left="720"/>
        <w:rPr>
          <w:rFonts w:ascii="Arial" w:hAnsi="Arial" w:cs="Arial"/>
        </w:rPr>
      </w:pPr>
      <w:r w:rsidRPr="003858FD">
        <w:rPr>
          <w:rFonts w:ascii="Arial" w:hAnsi="Arial" w:cs="Arial"/>
        </w:rPr>
        <w:t xml:space="preserve">The council is under constant pressure to limit its spending to keep the rate of council tax as low as possible. </w:t>
      </w:r>
    </w:p>
    <w:p w14:paraId="7DE82443" w14:textId="77777777" w:rsidR="009C0E25" w:rsidRPr="003858FD" w:rsidRDefault="009C0E25">
      <w:pPr>
        <w:rPr>
          <w:rFonts w:ascii="Arial" w:hAnsi="Arial" w:cs="Arial"/>
        </w:rPr>
      </w:pPr>
    </w:p>
    <w:p w14:paraId="4DC417B9" w14:textId="77777777" w:rsidR="009C0E25" w:rsidRPr="003858FD" w:rsidRDefault="00000000">
      <w:pPr>
        <w:ind w:left="720"/>
        <w:rPr>
          <w:rFonts w:ascii="Arial" w:hAnsi="Arial" w:cs="Arial"/>
        </w:rPr>
      </w:pPr>
      <w:r w:rsidRPr="003858FD">
        <w:rPr>
          <w:rFonts w:ascii="Arial" w:hAnsi="Arial" w:cs="Arial"/>
        </w:rPr>
        <w:t>Evaluate the suitability of a thin client network</w:t>
      </w:r>
      <w:r w:rsidRPr="003858FD">
        <w:rPr>
          <w:rFonts w:ascii="Arial" w:hAnsi="Arial" w:cs="Arial"/>
          <w:b/>
        </w:rPr>
        <w:t xml:space="preserve"> </w:t>
      </w:r>
      <w:r w:rsidRPr="003858FD">
        <w:rPr>
          <w:rFonts w:ascii="Arial" w:hAnsi="Arial" w:cs="Arial"/>
        </w:rPr>
        <w:t>for use in the library.</w:t>
      </w:r>
    </w:p>
    <w:p w14:paraId="76CEF7EF" w14:textId="77777777" w:rsidR="009C0E25" w:rsidRPr="003858FD" w:rsidRDefault="009C0E25">
      <w:pPr>
        <w:rPr>
          <w:rFonts w:ascii="Arial" w:hAnsi="Arial" w:cs="Arial"/>
        </w:rPr>
      </w:pPr>
    </w:p>
    <w:tbl>
      <w:tblPr>
        <w:tblStyle w:val="a4"/>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9C0E25" w:rsidRPr="003858FD" w14:paraId="26D8CBB7" w14:textId="77777777">
        <w:tc>
          <w:tcPr>
            <w:tcW w:w="8309" w:type="dxa"/>
            <w:shd w:val="clear" w:color="auto" w:fill="auto"/>
            <w:tcMar>
              <w:top w:w="100" w:type="dxa"/>
              <w:left w:w="100" w:type="dxa"/>
              <w:bottom w:w="100" w:type="dxa"/>
              <w:right w:w="100" w:type="dxa"/>
            </w:tcMar>
          </w:tcPr>
          <w:p w14:paraId="174EEA04" w14:textId="34A9E0ED"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Thin client computers are typically lower cost because they are lower specification  machines which would meet the council’s need to minimise costs. The purpose of these computers is for internet access and typical work-based tasks which  do not require high performance machines.</w:t>
            </w:r>
          </w:p>
          <w:p w14:paraId="49745C6A" w14:textId="77777777"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 xml:space="preserve">Managing the software across a thin client network is easier, as all applications are installed on a central server. This means that software only needs to be updated in one place. </w:t>
            </w:r>
          </w:p>
          <w:p w14:paraId="100A3ADB" w14:textId="77777777" w:rsidR="009C0E25" w:rsidRPr="003858FD" w:rsidRDefault="009C0E25">
            <w:pPr>
              <w:widowControl w:val="0"/>
              <w:pBdr>
                <w:top w:val="nil"/>
                <w:left w:val="nil"/>
                <w:bottom w:val="nil"/>
                <w:right w:val="nil"/>
                <w:between w:val="nil"/>
              </w:pBdr>
              <w:rPr>
                <w:rFonts w:ascii="Arial" w:eastAsia="Handlee" w:hAnsi="Arial" w:cs="Arial"/>
                <w:b/>
                <w:color w:val="CD2355"/>
              </w:rPr>
            </w:pPr>
          </w:p>
          <w:p w14:paraId="7380B00F" w14:textId="77777777"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 xml:space="preserve">In a thin client model, more processing load is put on the server, which means the local council would have to spend money on a powerful server. </w:t>
            </w:r>
          </w:p>
          <w:p w14:paraId="2AEF1AC0" w14:textId="77777777" w:rsidR="009C0E25" w:rsidRPr="003858FD" w:rsidRDefault="009C0E25">
            <w:pPr>
              <w:widowControl w:val="0"/>
              <w:pBdr>
                <w:top w:val="nil"/>
                <w:left w:val="nil"/>
                <w:bottom w:val="nil"/>
                <w:right w:val="nil"/>
                <w:between w:val="nil"/>
              </w:pBdr>
              <w:rPr>
                <w:rFonts w:ascii="Arial" w:eastAsia="Handlee" w:hAnsi="Arial" w:cs="Arial"/>
                <w:b/>
                <w:color w:val="CD2355"/>
              </w:rPr>
            </w:pPr>
          </w:p>
          <w:p w14:paraId="31E1EF6C" w14:textId="77777777"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 xml:space="preserve">A thin client also needs a fast, robust network due to the increased network </w:t>
            </w:r>
            <w:r w:rsidRPr="003858FD">
              <w:rPr>
                <w:rFonts w:ascii="Arial" w:eastAsia="Handlee" w:hAnsi="Arial" w:cs="Arial"/>
                <w:b/>
                <w:color w:val="CD2355"/>
              </w:rPr>
              <w:lastRenderedPageBreak/>
              <w:t>traffic required. It may be that the libraries do not have sufficient enough network connections for this.</w:t>
            </w:r>
          </w:p>
          <w:p w14:paraId="43AADA80" w14:textId="77777777" w:rsidR="009C0E25" w:rsidRPr="003858FD" w:rsidRDefault="009C0E25">
            <w:pPr>
              <w:widowControl w:val="0"/>
              <w:pBdr>
                <w:top w:val="nil"/>
                <w:left w:val="nil"/>
                <w:bottom w:val="nil"/>
                <w:right w:val="nil"/>
                <w:between w:val="nil"/>
              </w:pBdr>
              <w:rPr>
                <w:rFonts w:ascii="Arial" w:eastAsia="Handlee" w:hAnsi="Arial" w:cs="Arial"/>
                <w:b/>
                <w:color w:val="CD2355"/>
              </w:rPr>
            </w:pPr>
          </w:p>
          <w:p w14:paraId="20DBAF17" w14:textId="5DDB7FD8" w:rsidR="009C0E25" w:rsidRPr="003858FD" w:rsidRDefault="00000000" w:rsidP="00635FFA">
            <w:pPr>
              <w:widowControl w:val="0"/>
              <w:pBdr>
                <w:top w:val="nil"/>
                <w:left w:val="nil"/>
                <w:bottom w:val="nil"/>
                <w:right w:val="nil"/>
                <w:between w:val="nil"/>
              </w:pBdr>
              <w:rPr>
                <w:rFonts w:ascii="Arial" w:eastAsia="Handlee" w:hAnsi="Arial" w:cs="Arial"/>
                <w:b/>
              </w:rPr>
            </w:pPr>
            <w:r w:rsidRPr="003858FD">
              <w:rPr>
                <w:rFonts w:ascii="Arial" w:eastAsia="Handlee" w:hAnsi="Arial" w:cs="Arial"/>
                <w:b/>
                <w:color w:val="CD2355"/>
              </w:rPr>
              <w:t>In conclusion, a thin client model would be suitable for computers in the libraries. It would centralise and make updating computers across the county council quicker and more efficient, and would minimise costs.</w:t>
            </w:r>
          </w:p>
        </w:tc>
      </w:tr>
    </w:tbl>
    <w:p w14:paraId="660BF475" w14:textId="77777777" w:rsidR="009C0E25" w:rsidRPr="003858FD" w:rsidRDefault="009C0E25">
      <w:pPr>
        <w:rPr>
          <w:rFonts w:ascii="Arial" w:hAnsi="Arial" w:cs="Arial"/>
          <w:color w:val="666666"/>
          <w:sz w:val="18"/>
          <w:szCs w:val="18"/>
        </w:rPr>
      </w:pPr>
    </w:p>
    <w:p w14:paraId="785C2244" w14:textId="77777777" w:rsidR="00B419AA" w:rsidRPr="003858FD" w:rsidRDefault="00B419AA">
      <w:pPr>
        <w:rPr>
          <w:rFonts w:ascii="Arial" w:hAnsi="Arial" w:cs="Arial"/>
          <w:color w:val="666666"/>
          <w:sz w:val="18"/>
          <w:szCs w:val="18"/>
        </w:rPr>
      </w:pPr>
    </w:p>
    <w:p w14:paraId="73AE298E" w14:textId="77777777" w:rsidR="009C0E25" w:rsidRPr="003858FD" w:rsidRDefault="00000000">
      <w:pPr>
        <w:rPr>
          <w:rFonts w:ascii="Arial" w:hAnsi="Arial" w:cs="Arial"/>
        </w:rPr>
      </w:pPr>
      <w:r w:rsidRPr="003858FD">
        <w:rPr>
          <w:rFonts w:ascii="Arial" w:hAnsi="Arial" w:cs="Arial"/>
        </w:rPr>
        <w:t xml:space="preserve">Q10. </w:t>
      </w:r>
      <w:r w:rsidRPr="003858FD">
        <w:rPr>
          <w:rFonts w:ascii="Arial" w:hAnsi="Arial" w:cs="Arial"/>
        </w:rPr>
        <w:tab/>
        <w:t xml:space="preserve">A coffee shop chain has decided to install tablet devices at the point of exit from  </w:t>
      </w:r>
    </w:p>
    <w:p w14:paraId="7B7D32DB" w14:textId="77777777" w:rsidR="009C0E25" w:rsidRPr="003858FD" w:rsidRDefault="00000000">
      <w:pPr>
        <w:ind w:firstLine="720"/>
        <w:rPr>
          <w:rFonts w:ascii="Arial" w:hAnsi="Arial" w:cs="Arial"/>
        </w:rPr>
      </w:pPr>
      <w:r w:rsidRPr="003858FD">
        <w:rPr>
          <w:rFonts w:ascii="Arial" w:hAnsi="Arial" w:cs="Arial"/>
        </w:rPr>
        <w:t xml:space="preserve">their stores. The devices will be used to collect feedback from customers on the </w:t>
      </w:r>
    </w:p>
    <w:p w14:paraId="0D14E895" w14:textId="77777777" w:rsidR="009C0E25" w:rsidRPr="003858FD" w:rsidRDefault="00000000">
      <w:pPr>
        <w:ind w:firstLine="720"/>
        <w:rPr>
          <w:rFonts w:ascii="Arial" w:hAnsi="Arial" w:cs="Arial"/>
        </w:rPr>
      </w:pPr>
      <w:r w:rsidRPr="003858FD">
        <w:rPr>
          <w:rFonts w:ascii="Arial" w:hAnsi="Arial" w:cs="Arial"/>
        </w:rPr>
        <w:t xml:space="preserve">customer service they have received during their visit. </w:t>
      </w:r>
    </w:p>
    <w:p w14:paraId="762B5AB1" w14:textId="77777777" w:rsidR="009C0E25" w:rsidRPr="003858FD" w:rsidRDefault="009C0E25">
      <w:pPr>
        <w:ind w:firstLine="720"/>
        <w:rPr>
          <w:rFonts w:ascii="Arial" w:hAnsi="Arial" w:cs="Arial"/>
        </w:rPr>
      </w:pPr>
    </w:p>
    <w:p w14:paraId="78432BD6" w14:textId="77777777" w:rsidR="009C0E25" w:rsidRPr="003858FD" w:rsidRDefault="00000000">
      <w:pPr>
        <w:ind w:left="720"/>
        <w:rPr>
          <w:rFonts w:ascii="Arial" w:hAnsi="Arial" w:cs="Arial"/>
        </w:rPr>
      </w:pPr>
      <w:r w:rsidRPr="003858FD">
        <w:rPr>
          <w:rFonts w:ascii="Arial" w:hAnsi="Arial" w:cs="Arial"/>
        </w:rPr>
        <w:t xml:space="preserve">The tablet devices will allow the customers to rate their experience by selecting an appropriate emoji and will also offer customers the opportunity to provide more detailed feedback by typing in text. </w:t>
      </w:r>
    </w:p>
    <w:p w14:paraId="43F5B48B" w14:textId="77777777" w:rsidR="009C0E25" w:rsidRPr="003858FD" w:rsidRDefault="009C0E25">
      <w:pPr>
        <w:ind w:left="720"/>
        <w:rPr>
          <w:rFonts w:ascii="Arial" w:hAnsi="Arial" w:cs="Arial"/>
        </w:rPr>
      </w:pPr>
    </w:p>
    <w:p w14:paraId="441BFF74" w14:textId="77777777" w:rsidR="009C0E25" w:rsidRPr="003858FD" w:rsidRDefault="00000000">
      <w:pPr>
        <w:ind w:left="720"/>
        <w:rPr>
          <w:rFonts w:ascii="Arial" w:hAnsi="Arial" w:cs="Arial"/>
        </w:rPr>
      </w:pPr>
      <w:r w:rsidRPr="003858FD">
        <w:rPr>
          <w:rFonts w:ascii="Arial" w:hAnsi="Arial" w:cs="Arial"/>
        </w:rPr>
        <w:t>Evaluate the suitability of using tablet devices for this purpose.</w:t>
      </w:r>
    </w:p>
    <w:p w14:paraId="0123DF82" w14:textId="77777777" w:rsidR="009C0E25" w:rsidRPr="003858FD" w:rsidRDefault="009C0E25">
      <w:pPr>
        <w:ind w:left="720"/>
        <w:rPr>
          <w:rFonts w:ascii="Arial" w:hAnsi="Arial" w:cs="Arial"/>
        </w:rPr>
      </w:pPr>
    </w:p>
    <w:tbl>
      <w:tblPr>
        <w:tblStyle w:val="a5"/>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9"/>
      </w:tblGrid>
      <w:tr w:rsidR="009C0E25" w:rsidRPr="003858FD" w14:paraId="2013EEDD" w14:textId="77777777">
        <w:tc>
          <w:tcPr>
            <w:tcW w:w="8309" w:type="dxa"/>
            <w:shd w:val="clear" w:color="auto" w:fill="auto"/>
            <w:tcMar>
              <w:top w:w="100" w:type="dxa"/>
              <w:left w:w="100" w:type="dxa"/>
              <w:bottom w:w="100" w:type="dxa"/>
              <w:right w:w="100" w:type="dxa"/>
            </w:tcMar>
          </w:tcPr>
          <w:p w14:paraId="584233F3" w14:textId="77777777"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Tablet devices would be suitable for collecting feedback from customers because it has a touchscreen that could be quickly pressed by customers as they leave the coffee shop. Tablet devices are very simple to use, so even customers who are not used to using computing devices should be able to successfully leave feedback. Most tablet devices also have a reasonably sized screen,  which would allow customers to easily see what they are being asked to do. The tablet device could be easily attached to a wall or stand near the exit of the coffee shop.</w:t>
            </w:r>
          </w:p>
          <w:p w14:paraId="7ECFD42E" w14:textId="77777777" w:rsidR="009C0E25" w:rsidRPr="003858FD" w:rsidRDefault="009C0E25">
            <w:pPr>
              <w:widowControl w:val="0"/>
              <w:pBdr>
                <w:top w:val="nil"/>
                <w:left w:val="nil"/>
                <w:bottom w:val="nil"/>
                <w:right w:val="nil"/>
                <w:between w:val="nil"/>
              </w:pBdr>
              <w:rPr>
                <w:rFonts w:ascii="Arial" w:eastAsia="Handlee" w:hAnsi="Arial" w:cs="Arial"/>
                <w:b/>
                <w:color w:val="CD2355"/>
              </w:rPr>
            </w:pPr>
          </w:p>
          <w:p w14:paraId="060BEB64" w14:textId="77777777" w:rsidR="009C0E25" w:rsidRPr="003858FD" w:rsidRDefault="00000000">
            <w:pPr>
              <w:widowControl w:val="0"/>
              <w:pBdr>
                <w:top w:val="nil"/>
                <w:left w:val="nil"/>
                <w:bottom w:val="nil"/>
                <w:right w:val="nil"/>
                <w:between w:val="nil"/>
              </w:pBdr>
              <w:rPr>
                <w:rFonts w:ascii="Arial" w:eastAsia="Handlee" w:hAnsi="Arial" w:cs="Arial"/>
                <w:b/>
                <w:color w:val="CD2355"/>
              </w:rPr>
            </w:pPr>
            <w:r w:rsidRPr="003858FD">
              <w:rPr>
                <w:rFonts w:ascii="Arial" w:eastAsia="Handlee" w:hAnsi="Arial" w:cs="Arial"/>
                <w:b/>
                <w:color w:val="CD2355"/>
              </w:rPr>
              <w:t xml:space="preserve">Tablet devices are fragile so could get damaged if they are not protected in a suitable case or housing. Tablet devices are also expensive, and it may be unnecessary for the coffee shop to invest in this hardware to just collect feedback. The coffee shop could still collect feedback by using alternative hardware. </w:t>
            </w:r>
          </w:p>
          <w:p w14:paraId="1252066A" w14:textId="77777777" w:rsidR="009C0E25" w:rsidRPr="003858FD" w:rsidRDefault="009C0E25">
            <w:pPr>
              <w:widowControl w:val="0"/>
              <w:pBdr>
                <w:top w:val="nil"/>
                <w:left w:val="nil"/>
                <w:bottom w:val="nil"/>
                <w:right w:val="nil"/>
                <w:between w:val="nil"/>
              </w:pBdr>
              <w:rPr>
                <w:rFonts w:ascii="Arial" w:eastAsia="Handlee" w:hAnsi="Arial" w:cs="Arial"/>
                <w:b/>
                <w:color w:val="CD2355"/>
              </w:rPr>
            </w:pPr>
          </w:p>
          <w:p w14:paraId="6FCCD4FD" w14:textId="77777777" w:rsidR="009C0E25" w:rsidRPr="003858FD" w:rsidRDefault="00000000">
            <w:pPr>
              <w:widowControl w:val="0"/>
              <w:pBdr>
                <w:top w:val="nil"/>
                <w:left w:val="nil"/>
                <w:bottom w:val="nil"/>
                <w:right w:val="nil"/>
                <w:between w:val="nil"/>
              </w:pBdr>
              <w:rPr>
                <w:rFonts w:ascii="Arial" w:hAnsi="Arial" w:cs="Arial"/>
              </w:rPr>
            </w:pPr>
            <w:r w:rsidRPr="003858FD">
              <w:rPr>
                <w:rFonts w:ascii="Arial" w:eastAsia="Handlee" w:hAnsi="Arial" w:cs="Arial"/>
                <w:b/>
                <w:color w:val="CD2355"/>
              </w:rPr>
              <w:t>In conclusion, the tablet devices would be suitable for collecting feedback from customers in the coffee shop. They would be easy to install and set up, and customers would find them easy to use. The coffee shop would have to protect the tablet from damage by putting it in a suitable case or housing.</w:t>
            </w:r>
          </w:p>
        </w:tc>
      </w:tr>
    </w:tbl>
    <w:p w14:paraId="251C1945" w14:textId="77777777" w:rsidR="009C0E25" w:rsidRPr="003858FD" w:rsidRDefault="009C0E25">
      <w:pPr>
        <w:rPr>
          <w:rFonts w:ascii="Arial" w:hAnsi="Arial" w:cs="Arial"/>
          <w:color w:val="666666"/>
          <w:sz w:val="18"/>
          <w:szCs w:val="18"/>
        </w:rPr>
      </w:pPr>
    </w:p>
    <w:sectPr w:rsidR="009C0E25" w:rsidRPr="003858FD">
      <w:headerReference w:type="even" r:id="rId12"/>
      <w:headerReference w:type="default" r:id="rId13"/>
      <w:footerReference w:type="even" r:id="rId14"/>
      <w:footerReference w:type="default" r:id="rId15"/>
      <w:headerReference w:type="first" r:id="rId16"/>
      <w:footerReference w:type="first" r:id="rId17"/>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34A43" w14:textId="77777777" w:rsidR="00FB12C1" w:rsidRDefault="00FB12C1">
      <w:pPr>
        <w:spacing w:line="240" w:lineRule="auto"/>
      </w:pPr>
      <w:r>
        <w:separator/>
      </w:r>
    </w:p>
  </w:endnote>
  <w:endnote w:type="continuationSeparator" w:id="0">
    <w:p w14:paraId="1F85708B" w14:textId="77777777" w:rsidR="00FB12C1" w:rsidRDefault="00FB12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7795A801-18B6-426B-B716-CB4171FE29F1}"/>
    <w:embedBold r:id="rId2" w:fontKey="{EE1D5414-9921-4764-ACB4-650BA094A88B}"/>
  </w:font>
  <w:font w:name="Calibri">
    <w:panose1 w:val="020F0502020204030204"/>
    <w:charset w:val="00"/>
    <w:family w:val="swiss"/>
    <w:pitch w:val="variable"/>
    <w:sig w:usb0="E4002EFF" w:usb1="C200247B" w:usb2="00000009" w:usb3="00000000" w:csb0="000001FF" w:csb1="00000000"/>
    <w:embedRegular r:id="rId3" w:fontKey="{08E5AE36-DF15-4129-97F3-076C1F4BE742}"/>
  </w:font>
  <w:font w:name="Cambria">
    <w:panose1 w:val="02040503050406030204"/>
    <w:charset w:val="00"/>
    <w:family w:val="roman"/>
    <w:pitch w:val="variable"/>
    <w:sig w:usb0="E00006FF" w:usb1="420024FF" w:usb2="02000000" w:usb3="00000000" w:csb0="0000019F" w:csb1="00000000"/>
    <w:embedRegular r:id="rId4" w:fontKey="{0973D0EA-84DF-410C-91F9-392F38B4FE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3D5ED" w14:textId="77777777" w:rsidR="009C0E25" w:rsidRDefault="009C0E25">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0368C" w14:textId="6155166C" w:rsidR="009C0E25" w:rsidRDefault="00000000">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635FFA">
      <w:rPr>
        <w:noProof/>
        <w:color w:val="666666"/>
        <w:sz w:val="18"/>
        <w:szCs w:val="18"/>
      </w:rPr>
      <w:t>2</w:t>
    </w:r>
    <w:r>
      <w:rPr>
        <w:color w:val="666666"/>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7CADE" w14:textId="1B757509" w:rsidR="009C0E25" w:rsidRPr="00521499" w:rsidRDefault="00000000">
    <w:pPr>
      <w:rPr>
        <w:rFonts w:ascii="Arial" w:hAnsi="Arial" w:cs="Arial"/>
        <w:color w:val="666666"/>
        <w:sz w:val="18"/>
        <w:szCs w:val="18"/>
      </w:rPr>
    </w:pPr>
    <w:r w:rsidRPr="00521499">
      <w:rPr>
        <w:rFonts w:ascii="Arial" w:hAnsi="Arial" w:cs="Arial"/>
        <w:color w:val="666666"/>
        <w:sz w:val="18"/>
        <w:szCs w:val="18"/>
      </w:rPr>
      <w:t xml:space="preserve">Page </w:t>
    </w:r>
    <w:r w:rsidRPr="00521499">
      <w:rPr>
        <w:rFonts w:ascii="Arial" w:hAnsi="Arial" w:cs="Arial"/>
        <w:color w:val="666666"/>
        <w:sz w:val="18"/>
        <w:szCs w:val="18"/>
      </w:rPr>
      <w:fldChar w:fldCharType="begin"/>
    </w:r>
    <w:r w:rsidRPr="00521499">
      <w:rPr>
        <w:rFonts w:ascii="Arial" w:hAnsi="Arial" w:cs="Arial"/>
        <w:color w:val="666666"/>
        <w:sz w:val="18"/>
        <w:szCs w:val="18"/>
      </w:rPr>
      <w:instrText>PAGE</w:instrText>
    </w:r>
    <w:r w:rsidRPr="00521499">
      <w:rPr>
        <w:rFonts w:ascii="Arial" w:hAnsi="Arial" w:cs="Arial"/>
        <w:color w:val="666666"/>
        <w:sz w:val="18"/>
        <w:szCs w:val="18"/>
      </w:rPr>
      <w:fldChar w:fldCharType="separate"/>
    </w:r>
    <w:r w:rsidR="00635FFA" w:rsidRPr="00521499">
      <w:rPr>
        <w:rFonts w:ascii="Arial" w:hAnsi="Arial" w:cs="Arial"/>
        <w:noProof/>
        <w:color w:val="666666"/>
        <w:sz w:val="18"/>
        <w:szCs w:val="18"/>
      </w:rPr>
      <w:t>1</w:t>
    </w:r>
    <w:r w:rsidRPr="00521499">
      <w:rPr>
        <w:rFonts w:ascii="Arial" w:hAnsi="Arial" w:cs="Arial"/>
        <w:color w:val="666666"/>
        <w:sz w:val="18"/>
        <w:szCs w:val="18"/>
      </w:rPr>
      <w:fldChar w:fldCharType="end"/>
    </w:r>
  </w:p>
  <w:p w14:paraId="74BEA460" w14:textId="596611A3" w:rsidR="009C0E25" w:rsidRPr="006532CE" w:rsidRDefault="00000000">
    <w:pPr>
      <w:tabs>
        <w:tab w:val="center" w:pos="4513"/>
        <w:tab w:val="right" w:pos="9026"/>
      </w:tabs>
      <w:spacing w:line="240" w:lineRule="auto"/>
      <w:rPr>
        <w:rFonts w:ascii="Arial" w:hAnsi="Arial" w:cs="Arial"/>
        <w:sz w:val="20"/>
        <w:szCs w:val="20"/>
      </w:rPr>
    </w:pPr>
    <w:r w:rsidRPr="006532CE">
      <w:rPr>
        <w:rFonts w:ascii="Arial" w:hAnsi="Arial" w:cs="Arial"/>
        <w:sz w:val="20"/>
        <w:szCs w:val="20"/>
      </w:rPr>
      <w:t xml:space="preserve">Version 1, </w:t>
    </w:r>
    <w:r w:rsidR="00270D9B">
      <w:rPr>
        <w:rFonts w:ascii="Arial" w:hAnsi="Arial" w:cs="Arial"/>
        <w:sz w:val="20"/>
        <w:szCs w:val="20"/>
      </w:rPr>
      <w:t>June</w:t>
    </w:r>
    <w:r w:rsidRPr="006532CE">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4CD7E" w14:textId="77777777" w:rsidR="00FB12C1" w:rsidRDefault="00FB12C1">
      <w:pPr>
        <w:spacing w:line="240" w:lineRule="auto"/>
      </w:pPr>
      <w:r>
        <w:separator/>
      </w:r>
    </w:p>
  </w:footnote>
  <w:footnote w:type="continuationSeparator" w:id="0">
    <w:p w14:paraId="2F957CF8" w14:textId="77777777" w:rsidR="00FB12C1" w:rsidRDefault="00FB12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575C5" w14:textId="77777777" w:rsidR="009C0E25" w:rsidRDefault="009C0E2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D26C1" w14:textId="77777777" w:rsidR="009C0E25" w:rsidRDefault="00000000">
    <w:pPr>
      <w:ind w:left="-720" w:right="-324"/>
      <w:jc w:val="right"/>
      <w:rPr>
        <w:sz w:val="16"/>
        <w:szCs w:val="16"/>
      </w:rPr>
    </w:pPr>
    <w:r>
      <w:rPr>
        <w:sz w:val="16"/>
        <w:szCs w:val="16"/>
      </w:rPr>
      <w:t>Digital environments</w:t>
    </w:r>
  </w:p>
  <w:p w14:paraId="44160C90" w14:textId="77777777" w:rsidR="009C0E25" w:rsidRDefault="00000000">
    <w:pPr>
      <w:ind w:left="-720" w:right="-324"/>
      <w:jc w:val="right"/>
      <w:rPr>
        <w:color w:val="666666"/>
        <w:sz w:val="16"/>
        <w:szCs w:val="16"/>
      </w:rPr>
    </w:pPr>
    <w:r>
      <w:rPr>
        <w:sz w:val="16"/>
        <w:szCs w:val="16"/>
      </w:rPr>
      <w:t>Summative assessment –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15C68" w14:textId="77777777" w:rsidR="009C0E25" w:rsidRPr="00AF3AD9" w:rsidRDefault="00000000">
    <w:pPr>
      <w:ind w:left="-720" w:right="-324"/>
      <w:jc w:val="right"/>
      <w:rPr>
        <w:rFonts w:ascii="Arial" w:hAnsi="Arial" w:cs="Arial"/>
        <w:sz w:val="16"/>
        <w:szCs w:val="16"/>
      </w:rPr>
    </w:pPr>
    <w:r w:rsidRPr="00AF3AD9">
      <w:rPr>
        <w:rFonts w:ascii="Arial" w:hAnsi="Arial" w:cs="Arial"/>
        <w:sz w:val="16"/>
        <w:szCs w:val="16"/>
      </w:rPr>
      <w:t>Digital environments</w:t>
    </w:r>
  </w:p>
  <w:p w14:paraId="7D22EA01" w14:textId="77777777" w:rsidR="009C0E25" w:rsidRPr="00AF3AD9" w:rsidRDefault="00000000">
    <w:pPr>
      <w:ind w:left="-720" w:right="-324"/>
      <w:jc w:val="right"/>
      <w:rPr>
        <w:rFonts w:ascii="Arial" w:hAnsi="Arial" w:cs="Arial"/>
        <w:sz w:val="16"/>
        <w:szCs w:val="16"/>
      </w:rPr>
    </w:pPr>
    <w:r w:rsidRPr="00AF3AD9">
      <w:rPr>
        <w:rFonts w:ascii="Arial" w:hAnsi="Arial" w:cs="Arial"/>
        <w:sz w:val="16"/>
        <w:szCs w:val="16"/>
      </w:rPr>
      <w:t>Summative assessment –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A0EEB"/>
    <w:multiLevelType w:val="multilevel"/>
    <w:tmpl w:val="EE8044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269316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25"/>
    <w:rsid w:val="00150D1B"/>
    <w:rsid w:val="00270D9B"/>
    <w:rsid w:val="003858FD"/>
    <w:rsid w:val="00484DD9"/>
    <w:rsid w:val="00521499"/>
    <w:rsid w:val="0054169D"/>
    <w:rsid w:val="0061477F"/>
    <w:rsid w:val="00635FFA"/>
    <w:rsid w:val="006532CE"/>
    <w:rsid w:val="00700BB8"/>
    <w:rsid w:val="00713EEA"/>
    <w:rsid w:val="00825EAA"/>
    <w:rsid w:val="009669D2"/>
    <w:rsid w:val="0097460C"/>
    <w:rsid w:val="009C0E25"/>
    <w:rsid w:val="00AE402B"/>
    <w:rsid w:val="00AF3AD9"/>
    <w:rsid w:val="00B419AA"/>
    <w:rsid w:val="00CD264E"/>
    <w:rsid w:val="00FB12C1"/>
    <w:rsid w:val="00FD4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F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37C21-C11A-4A82-85E4-BE0A68D2B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4B616-7ECD-4DA7-B4FC-F5BF2FE245E9}">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D7A19124-B805-48DC-A1DA-2CC2996FD9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1102</Words>
  <Characters>6283</Characters>
  <Application>Microsoft Office Word</Application>
  <DocSecurity>0</DocSecurity>
  <Lines>52</Lines>
  <Paragraphs>14</Paragraphs>
  <ScaleCrop>false</ScaleCrop>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2023-12-04T12:44:00Z</dcterms:created>
  <dcterms:modified xsi:type="dcterms:W3CDTF">2024-06-11T13:38:00Z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