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39EC9" w14:textId="77777777" w:rsidR="00F32B5D" w:rsidRPr="00FF56AC" w:rsidRDefault="00000000">
      <w:pPr>
        <w:pStyle w:val="Title"/>
        <w:rPr>
          <w:rFonts w:ascii="Arial" w:hAnsi="Arial" w:cs="Arial"/>
          <w:shd w:val="clear" w:color="auto" w:fill="CFE2F3"/>
        </w:rPr>
      </w:pPr>
      <w:r w:rsidRPr="00FF56AC">
        <w:rPr>
          <w:rFonts w:ascii="Arial" w:hAnsi="Arial" w:cs="Arial"/>
          <w:noProof/>
          <w:sz w:val="22"/>
          <w:szCs w:val="22"/>
        </w:rPr>
        <w:drawing>
          <wp:anchor distT="0" distB="0" distL="0" distR="0" simplePos="0" relativeHeight="251658240" behindDoc="0" locked="0" layoutInCell="1" hidden="0" allowOverlap="1" wp14:anchorId="7F036582" wp14:editId="405A2769">
            <wp:simplePos x="0" y="0"/>
            <wp:positionH relativeFrom="page">
              <wp:posOffset>914400</wp:posOffset>
            </wp:positionH>
            <wp:positionV relativeFrom="page">
              <wp:posOffset>270000</wp:posOffset>
            </wp:positionV>
            <wp:extent cx="1663200" cy="504000"/>
            <wp:effectExtent l="0" t="0" r="0" b="0"/>
            <wp:wrapSquare wrapText="right"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63200" cy="504000"/>
                    </a:xfrm>
                    <a:prstGeom prst="rect">
                      <a:avLst/>
                    </a:prstGeom>
                    <a:ln/>
                  </pic:spPr>
                </pic:pic>
              </a:graphicData>
            </a:graphic>
          </wp:anchor>
        </w:drawing>
      </w:r>
      <w:r w:rsidRPr="00FF56AC">
        <w:rPr>
          <w:rFonts w:ascii="Arial" w:hAnsi="Arial" w:cs="Arial"/>
        </w:rPr>
        <w:t>Summative assessment – Answers</w:t>
      </w:r>
    </w:p>
    <w:p w14:paraId="19CF575E" w14:textId="77777777" w:rsidR="00F32B5D" w:rsidRPr="001D15E2" w:rsidRDefault="00000000">
      <w:pPr>
        <w:pStyle w:val="Heading2"/>
        <w:rPr>
          <w:rFonts w:ascii="Arial" w:hAnsi="Arial" w:cs="Arial"/>
        </w:rPr>
      </w:pPr>
      <w:bookmarkStart w:id="0" w:name="_30j0zll" w:colFirst="0" w:colLast="0"/>
      <w:bookmarkEnd w:id="0"/>
      <w:r w:rsidRPr="001D15E2">
        <w:rPr>
          <w:rFonts w:ascii="Arial" w:hAnsi="Arial" w:cs="Arial"/>
        </w:rPr>
        <w:t xml:space="preserve">Computer systems </w:t>
      </w:r>
    </w:p>
    <w:p w14:paraId="42577C87" w14:textId="77777777" w:rsidR="00F32B5D" w:rsidRPr="001D15E2" w:rsidRDefault="00F32B5D">
      <w:pPr>
        <w:rPr>
          <w:rFonts w:ascii="Arial" w:hAnsi="Arial" w:cs="Arial"/>
          <w:b/>
        </w:rPr>
      </w:pPr>
    </w:p>
    <w:p w14:paraId="3151168B" w14:textId="77777777" w:rsidR="00F32B5D" w:rsidRPr="001D15E2" w:rsidRDefault="00000000">
      <w:pPr>
        <w:rPr>
          <w:rFonts w:ascii="Arial" w:hAnsi="Arial" w:cs="Arial"/>
        </w:rPr>
      </w:pPr>
      <w:r w:rsidRPr="001D15E2">
        <w:rPr>
          <w:rFonts w:ascii="Arial" w:hAnsi="Arial" w:cs="Arial"/>
        </w:rPr>
        <w:t xml:space="preserve">Q1. An electricity company is developing a new smart meter to help customers monitor and reduce their energy consumption. Which </w:t>
      </w:r>
      <w:r w:rsidRPr="001D15E2">
        <w:rPr>
          <w:rFonts w:ascii="Arial" w:hAnsi="Arial" w:cs="Arial"/>
          <w:b/>
        </w:rPr>
        <w:t xml:space="preserve">two </w:t>
      </w:r>
      <w:r w:rsidRPr="001D15E2">
        <w:rPr>
          <w:rFonts w:ascii="Arial" w:hAnsi="Arial" w:cs="Arial"/>
        </w:rPr>
        <w:t>of the following would be suitable output</w:t>
      </w:r>
      <w:r w:rsidRPr="001D15E2">
        <w:rPr>
          <w:rFonts w:ascii="Arial" w:hAnsi="Arial" w:cs="Arial"/>
          <w:b/>
        </w:rPr>
        <w:t xml:space="preserve"> </w:t>
      </w:r>
      <w:r w:rsidRPr="001D15E2">
        <w:rPr>
          <w:rFonts w:ascii="Arial" w:hAnsi="Arial" w:cs="Arial"/>
        </w:rPr>
        <w:t>devices for the meter?</w:t>
      </w:r>
    </w:p>
    <w:p w14:paraId="0EDAA1A0" w14:textId="77777777" w:rsidR="00F32B5D" w:rsidRPr="001D15E2" w:rsidRDefault="00F32B5D">
      <w:pPr>
        <w:rPr>
          <w:rFonts w:ascii="Arial" w:hAnsi="Arial" w:cs="Arial"/>
        </w:rPr>
      </w:pPr>
    </w:p>
    <w:p w14:paraId="74772368" w14:textId="77777777" w:rsidR="00F32B5D" w:rsidRPr="001D15E2" w:rsidRDefault="00000000">
      <w:pPr>
        <w:numPr>
          <w:ilvl w:val="0"/>
          <w:numId w:val="7"/>
        </w:numPr>
        <w:rPr>
          <w:rFonts w:ascii="Arial" w:hAnsi="Arial" w:cs="Arial"/>
        </w:rPr>
      </w:pPr>
      <w:r w:rsidRPr="001D15E2">
        <w:rPr>
          <w:rFonts w:ascii="Arial" w:hAnsi="Arial" w:cs="Arial"/>
        </w:rPr>
        <w:t>Temperature sensor</w:t>
      </w:r>
    </w:p>
    <w:p w14:paraId="19963409" w14:textId="77777777" w:rsidR="00F32B5D" w:rsidRPr="001D15E2" w:rsidRDefault="00000000">
      <w:pPr>
        <w:numPr>
          <w:ilvl w:val="0"/>
          <w:numId w:val="3"/>
        </w:numPr>
        <w:rPr>
          <w:rFonts w:ascii="Arial" w:hAnsi="Arial" w:cs="Arial"/>
        </w:rPr>
      </w:pPr>
      <w:r w:rsidRPr="001D15E2">
        <w:rPr>
          <w:rFonts w:ascii="Arial" w:hAnsi="Arial" w:cs="Arial"/>
        </w:rPr>
        <w:t>LCD display</w:t>
      </w:r>
    </w:p>
    <w:p w14:paraId="3256FC6F" w14:textId="77777777" w:rsidR="00F32B5D" w:rsidRPr="001D15E2" w:rsidRDefault="00000000">
      <w:pPr>
        <w:numPr>
          <w:ilvl w:val="0"/>
          <w:numId w:val="7"/>
        </w:numPr>
        <w:rPr>
          <w:rFonts w:ascii="Arial" w:hAnsi="Arial" w:cs="Arial"/>
        </w:rPr>
      </w:pPr>
      <w:r w:rsidRPr="001D15E2">
        <w:rPr>
          <w:rFonts w:ascii="Arial" w:hAnsi="Arial" w:cs="Arial"/>
        </w:rPr>
        <w:t xml:space="preserve">Microphone </w:t>
      </w:r>
    </w:p>
    <w:p w14:paraId="4E1F0CE2" w14:textId="77777777" w:rsidR="00F32B5D" w:rsidRPr="001D15E2" w:rsidRDefault="00000000">
      <w:pPr>
        <w:numPr>
          <w:ilvl w:val="0"/>
          <w:numId w:val="8"/>
        </w:numPr>
        <w:rPr>
          <w:rFonts w:ascii="Arial" w:hAnsi="Arial" w:cs="Arial"/>
        </w:rPr>
      </w:pPr>
      <w:r w:rsidRPr="001D15E2">
        <w:rPr>
          <w:rFonts w:ascii="Arial" w:hAnsi="Arial" w:cs="Arial"/>
        </w:rPr>
        <w:t>Speaker</w:t>
      </w:r>
    </w:p>
    <w:p w14:paraId="183E1CC9" w14:textId="77777777" w:rsidR="00F32B5D" w:rsidRPr="001D15E2" w:rsidRDefault="00000000">
      <w:pPr>
        <w:numPr>
          <w:ilvl w:val="0"/>
          <w:numId w:val="7"/>
        </w:numPr>
        <w:rPr>
          <w:rFonts w:ascii="Arial" w:hAnsi="Arial" w:cs="Arial"/>
        </w:rPr>
      </w:pPr>
      <w:r w:rsidRPr="001D15E2">
        <w:rPr>
          <w:rFonts w:ascii="Arial" w:hAnsi="Arial" w:cs="Arial"/>
        </w:rPr>
        <w:t>Keyboard</w:t>
      </w:r>
    </w:p>
    <w:p w14:paraId="21E306F7" w14:textId="77777777" w:rsidR="00F32B5D" w:rsidRPr="001D15E2" w:rsidRDefault="00F32B5D">
      <w:pPr>
        <w:rPr>
          <w:rFonts w:ascii="Arial" w:hAnsi="Arial" w:cs="Arial"/>
        </w:rPr>
      </w:pPr>
    </w:p>
    <w:p w14:paraId="1D8EF132" w14:textId="77777777" w:rsidR="00F32B5D" w:rsidRPr="001D15E2" w:rsidRDefault="00000000">
      <w:pPr>
        <w:rPr>
          <w:rFonts w:ascii="Arial" w:hAnsi="Arial" w:cs="Arial"/>
        </w:rPr>
      </w:pPr>
      <w:r w:rsidRPr="001D15E2">
        <w:rPr>
          <w:rFonts w:ascii="Arial" w:hAnsi="Arial" w:cs="Arial"/>
        </w:rPr>
        <w:t>Q2. Which of the following statements most accurately describes how a passive cooling system works?</w:t>
      </w:r>
    </w:p>
    <w:p w14:paraId="0FC7DF3D" w14:textId="77777777" w:rsidR="00F32B5D" w:rsidRPr="001D15E2" w:rsidRDefault="00F32B5D">
      <w:pPr>
        <w:rPr>
          <w:rFonts w:ascii="Arial" w:hAnsi="Arial" w:cs="Arial"/>
        </w:rPr>
      </w:pPr>
    </w:p>
    <w:p w14:paraId="01CBD2FF" w14:textId="77777777" w:rsidR="00F32B5D" w:rsidRPr="001D15E2" w:rsidRDefault="00000000">
      <w:pPr>
        <w:numPr>
          <w:ilvl w:val="0"/>
          <w:numId w:val="5"/>
        </w:numPr>
        <w:rPr>
          <w:rFonts w:ascii="Arial" w:hAnsi="Arial" w:cs="Arial"/>
          <w:b/>
        </w:rPr>
      </w:pPr>
      <w:r w:rsidRPr="001D15E2">
        <w:rPr>
          <w:rFonts w:ascii="Arial" w:hAnsi="Arial" w:cs="Arial"/>
          <w:b/>
        </w:rPr>
        <w:t>The speed that components operate at is reduced and heat sinks or vents are used to allow heat to dissipate</w:t>
      </w:r>
    </w:p>
    <w:p w14:paraId="036A3E15" w14:textId="77777777" w:rsidR="00F32B5D" w:rsidRPr="001D15E2" w:rsidRDefault="00000000">
      <w:pPr>
        <w:numPr>
          <w:ilvl w:val="0"/>
          <w:numId w:val="5"/>
        </w:numPr>
        <w:rPr>
          <w:rFonts w:ascii="Arial" w:hAnsi="Arial" w:cs="Arial"/>
        </w:rPr>
      </w:pPr>
      <w:r w:rsidRPr="001D15E2">
        <w:rPr>
          <w:rFonts w:ascii="Arial" w:hAnsi="Arial" w:cs="Arial"/>
        </w:rPr>
        <w:t>A fan is used to circulate air or a pump is used to distribute water in order to cool components</w:t>
      </w:r>
    </w:p>
    <w:p w14:paraId="1DDC5D03" w14:textId="77777777" w:rsidR="00F32B5D" w:rsidRPr="001D15E2" w:rsidRDefault="00000000">
      <w:pPr>
        <w:numPr>
          <w:ilvl w:val="0"/>
          <w:numId w:val="5"/>
        </w:numPr>
        <w:rPr>
          <w:rFonts w:ascii="Arial" w:hAnsi="Arial" w:cs="Arial"/>
        </w:rPr>
      </w:pPr>
      <w:r w:rsidRPr="001D15E2">
        <w:rPr>
          <w:rFonts w:ascii="Arial" w:hAnsi="Arial" w:cs="Arial"/>
        </w:rPr>
        <w:t>Components are submerged in mineral oil, which acts as a heat transfer fluid to dissipate heat away from components.</w:t>
      </w:r>
    </w:p>
    <w:p w14:paraId="29E8FB19" w14:textId="77777777" w:rsidR="00F32B5D" w:rsidRPr="001D15E2" w:rsidRDefault="00F32B5D">
      <w:pPr>
        <w:rPr>
          <w:rFonts w:ascii="Arial" w:hAnsi="Arial" w:cs="Arial"/>
        </w:rPr>
      </w:pPr>
    </w:p>
    <w:p w14:paraId="69F5AF74" w14:textId="77777777" w:rsidR="00F32B5D" w:rsidRPr="001D15E2" w:rsidRDefault="00000000">
      <w:pPr>
        <w:rPr>
          <w:rFonts w:ascii="Arial" w:hAnsi="Arial" w:cs="Arial"/>
        </w:rPr>
      </w:pPr>
      <w:r w:rsidRPr="001D15E2">
        <w:rPr>
          <w:rFonts w:ascii="Arial" w:hAnsi="Arial" w:cs="Arial"/>
        </w:rPr>
        <w:t>Q3. Which of the following statements most accurately describes a real-time operating system?</w:t>
      </w:r>
    </w:p>
    <w:p w14:paraId="1158F4A2" w14:textId="77777777" w:rsidR="00F32B5D" w:rsidRPr="001D15E2" w:rsidRDefault="00F32B5D">
      <w:pPr>
        <w:rPr>
          <w:rFonts w:ascii="Arial" w:hAnsi="Arial" w:cs="Arial"/>
        </w:rPr>
      </w:pPr>
    </w:p>
    <w:p w14:paraId="1CADB3D6" w14:textId="77777777" w:rsidR="00F32B5D" w:rsidRPr="001D15E2" w:rsidRDefault="00000000">
      <w:pPr>
        <w:numPr>
          <w:ilvl w:val="0"/>
          <w:numId w:val="4"/>
        </w:numPr>
        <w:rPr>
          <w:rFonts w:ascii="Arial" w:hAnsi="Arial" w:cs="Arial"/>
        </w:rPr>
      </w:pPr>
      <w:r w:rsidRPr="001D15E2">
        <w:rPr>
          <w:rFonts w:ascii="Arial" w:hAnsi="Arial" w:cs="Arial"/>
        </w:rPr>
        <w:t>Multiple applications can be run simultaneously</w:t>
      </w:r>
    </w:p>
    <w:p w14:paraId="4ED8C912" w14:textId="77777777" w:rsidR="00F32B5D" w:rsidRPr="001D15E2" w:rsidRDefault="00000000">
      <w:pPr>
        <w:numPr>
          <w:ilvl w:val="0"/>
          <w:numId w:val="4"/>
        </w:numPr>
        <w:rPr>
          <w:rFonts w:ascii="Arial" w:hAnsi="Arial" w:cs="Arial"/>
          <w:b/>
        </w:rPr>
      </w:pPr>
      <w:r w:rsidRPr="001D15E2">
        <w:rPr>
          <w:rFonts w:ascii="Arial" w:hAnsi="Arial" w:cs="Arial"/>
          <w:b/>
        </w:rPr>
        <w:t xml:space="preserve">Uses a priority-based scheduling algorithm, which assigns the highest priority to tasks that require immediate attention </w:t>
      </w:r>
    </w:p>
    <w:p w14:paraId="6DA69772" w14:textId="77777777" w:rsidR="00F32B5D" w:rsidRPr="001D15E2" w:rsidRDefault="00000000">
      <w:pPr>
        <w:numPr>
          <w:ilvl w:val="0"/>
          <w:numId w:val="4"/>
        </w:numPr>
        <w:rPr>
          <w:rFonts w:ascii="Arial" w:hAnsi="Arial" w:cs="Arial"/>
        </w:rPr>
      </w:pPr>
      <w:r w:rsidRPr="001D15E2">
        <w:rPr>
          <w:rFonts w:ascii="Arial" w:hAnsi="Arial" w:cs="Arial"/>
        </w:rPr>
        <w:t>Processes large batches of data in sequential order</w:t>
      </w:r>
    </w:p>
    <w:p w14:paraId="2B0CDD70" w14:textId="77777777" w:rsidR="00F32B5D" w:rsidRPr="001D15E2" w:rsidRDefault="00000000">
      <w:pPr>
        <w:numPr>
          <w:ilvl w:val="0"/>
          <w:numId w:val="4"/>
        </w:numPr>
        <w:rPr>
          <w:rFonts w:ascii="Arial" w:hAnsi="Arial" w:cs="Arial"/>
        </w:rPr>
      </w:pPr>
      <w:r w:rsidRPr="001D15E2">
        <w:rPr>
          <w:rFonts w:ascii="Arial" w:hAnsi="Arial" w:cs="Arial"/>
        </w:rPr>
        <w:t>Manages and controls a computer network, enabling multiple computers to communicate and share resources</w:t>
      </w:r>
    </w:p>
    <w:p w14:paraId="2797D041" w14:textId="77777777" w:rsidR="00F32B5D" w:rsidRPr="001D15E2" w:rsidRDefault="00F32B5D">
      <w:pPr>
        <w:rPr>
          <w:rFonts w:ascii="Arial" w:hAnsi="Arial" w:cs="Arial"/>
        </w:rPr>
      </w:pPr>
    </w:p>
    <w:p w14:paraId="061D1ACB" w14:textId="77777777" w:rsidR="00F32B5D" w:rsidRPr="001D15E2" w:rsidRDefault="00000000">
      <w:pPr>
        <w:rPr>
          <w:rFonts w:ascii="Arial" w:hAnsi="Arial" w:cs="Arial"/>
        </w:rPr>
      </w:pPr>
      <w:r w:rsidRPr="001D15E2">
        <w:rPr>
          <w:rFonts w:ascii="Arial" w:hAnsi="Arial" w:cs="Arial"/>
        </w:rPr>
        <w:t xml:space="preserve">Q4. A developer wants to use an integrated development environment (IDE) to write and debug a new program. State </w:t>
      </w:r>
      <w:r w:rsidRPr="001D15E2">
        <w:rPr>
          <w:rFonts w:ascii="Arial" w:hAnsi="Arial" w:cs="Arial"/>
          <w:b/>
        </w:rPr>
        <w:t xml:space="preserve">two </w:t>
      </w:r>
      <w:r w:rsidRPr="001D15E2">
        <w:rPr>
          <w:rFonts w:ascii="Arial" w:hAnsi="Arial" w:cs="Arial"/>
        </w:rPr>
        <w:t>features that an IDE can provide that would support the developer.</w:t>
      </w:r>
    </w:p>
    <w:p w14:paraId="259994AC" w14:textId="77777777" w:rsidR="00F32B5D" w:rsidRPr="001D15E2" w:rsidRDefault="00F32B5D">
      <w:pPr>
        <w:rPr>
          <w:rFonts w:ascii="Arial" w:hAnsi="Arial" w:cs="Arial"/>
        </w:rPr>
      </w:pPr>
    </w:p>
    <w:p w14:paraId="23F18CD9" w14:textId="6CA78964" w:rsidR="008B6C06" w:rsidRPr="00BC650B" w:rsidRDefault="00000000">
      <w:pPr>
        <w:rPr>
          <w:rFonts w:ascii="Arial" w:eastAsia="Handlee" w:hAnsi="Arial" w:cs="Arial"/>
          <w:color w:val="CD2355"/>
        </w:rPr>
      </w:pPr>
      <w:r w:rsidRPr="00BC650B">
        <w:rPr>
          <w:rFonts w:ascii="Arial" w:eastAsia="Handlee" w:hAnsi="Arial" w:cs="Arial"/>
          <w:color w:val="CD2355"/>
        </w:rPr>
        <w:t>Your answer may include one of these: code editing, autocomplete, syntax checking, keyword highlighting, debugging tools, runtime environment, and/or testing tools.</w:t>
      </w:r>
      <w:r w:rsidRPr="00BC650B">
        <w:rPr>
          <w:rFonts w:ascii="Arial" w:hAnsi="Arial" w:cs="Arial"/>
          <w:noProof/>
          <w:u w:val="single"/>
        </w:rPr>
        <w:drawing>
          <wp:anchor distT="19050" distB="19050" distL="19050" distR="19050" simplePos="0" relativeHeight="251659264" behindDoc="0" locked="0" layoutInCell="1" hidden="0" allowOverlap="1" wp14:anchorId="5DA6B24C" wp14:editId="5F12EE91">
            <wp:simplePos x="0" y="0"/>
            <wp:positionH relativeFrom="page">
              <wp:posOffset>5760000</wp:posOffset>
            </wp:positionH>
            <wp:positionV relativeFrom="page">
              <wp:posOffset>9900000</wp:posOffset>
            </wp:positionV>
            <wp:extent cx="1355401" cy="54000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55401" cy="540001"/>
                    </a:xfrm>
                    <a:prstGeom prst="rect">
                      <a:avLst/>
                    </a:prstGeom>
                    <a:ln/>
                  </pic:spPr>
                </pic:pic>
              </a:graphicData>
            </a:graphic>
          </wp:anchor>
        </w:drawing>
      </w:r>
    </w:p>
    <w:p w14:paraId="33099EAA" w14:textId="77777777" w:rsidR="008B6C06" w:rsidRDefault="008B6C06">
      <w:pPr>
        <w:rPr>
          <w:rFonts w:ascii="Arial" w:hAnsi="Arial" w:cs="Arial"/>
        </w:rPr>
      </w:pPr>
    </w:p>
    <w:p w14:paraId="68A88035" w14:textId="04B51C41" w:rsidR="00F32B5D" w:rsidRPr="001D15E2" w:rsidRDefault="00000000">
      <w:pPr>
        <w:rPr>
          <w:rFonts w:ascii="Arial" w:hAnsi="Arial" w:cs="Arial"/>
        </w:rPr>
      </w:pPr>
      <w:r w:rsidRPr="001D15E2">
        <w:rPr>
          <w:rFonts w:ascii="Arial" w:hAnsi="Arial" w:cs="Arial"/>
        </w:rPr>
        <w:t xml:space="preserve">Q5. Which </w:t>
      </w:r>
      <w:r w:rsidRPr="001D15E2">
        <w:rPr>
          <w:rFonts w:ascii="Arial" w:hAnsi="Arial" w:cs="Arial"/>
          <w:b/>
        </w:rPr>
        <w:t xml:space="preserve">three </w:t>
      </w:r>
      <w:r w:rsidRPr="001D15E2">
        <w:rPr>
          <w:rFonts w:ascii="Arial" w:hAnsi="Arial" w:cs="Arial"/>
        </w:rPr>
        <w:t>of the following are factors that can affect the performance of a processor?</w:t>
      </w:r>
    </w:p>
    <w:p w14:paraId="234B5F78" w14:textId="77777777" w:rsidR="00F32B5D" w:rsidRPr="001D15E2" w:rsidRDefault="00F32B5D">
      <w:pPr>
        <w:rPr>
          <w:rFonts w:ascii="Arial" w:hAnsi="Arial" w:cs="Arial"/>
        </w:rPr>
      </w:pPr>
    </w:p>
    <w:p w14:paraId="1D9A4CBF" w14:textId="77777777" w:rsidR="00F32B5D" w:rsidRDefault="00000000">
      <w:pPr>
        <w:numPr>
          <w:ilvl w:val="0"/>
          <w:numId w:val="6"/>
        </w:numPr>
        <w:rPr>
          <w:rFonts w:ascii="Arial" w:hAnsi="Arial" w:cs="Arial"/>
        </w:rPr>
      </w:pPr>
      <w:r w:rsidRPr="001D15E2">
        <w:rPr>
          <w:rFonts w:ascii="Arial" w:hAnsi="Arial" w:cs="Arial"/>
        </w:rPr>
        <w:t xml:space="preserve">Operating system </w:t>
      </w:r>
    </w:p>
    <w:p w14:paraId="3794C609" w14:textId="77777777" w:rsidR="00BC650B" w:rsidRPr="001D15E2" w:rsidRDefault="00BC650B" w:rsidP="00BC650B">
      <w:pPr>
        <w:ind w:left="720"/>
        <w:rPr>
          <w:rFonts w:ascii="Arial" w:hAnsi="Arial" w:cs="Arial"/>
        </w:rPr>
      </w:pPr>
    </w:p>
    <w:p w14:paraId="437F002C" w14:textId="77777777" w:rsidR="00F32B5D" w:rsidRPr="001D15E2" w:rsidRDefault="00000000">
      <w:pPr>
        <w:numPr>
          <w:ilvl w:val="0"/>
          <w:numId w:val="1"/>
        </w:numPr>
        <w:rPr>
          <w:rFonts w:ascii="Arial" w:hAnsi="Arial" w:cs="Arial"/>
        </w:rPr>
      </w:pPr>
      <w:r w:rsidRPr="001D15E2">
        <w:rPr>
          <w:rFonts w:ascii="Arial" w:hAnsi="Arial" w:cs="Arial"/>
        </w:rPr>
        <w:lastRenderedPageBreak/>
        <w:t>Cache size</w:t>
      </w:r>
    </w:p>
    <w:p w14:paraId="7A366814" w14:textId="77777777" w:rsidR="00F32B5D" w:rsidRPr="001D15E2" w:rsidRDefault="00000000">
      <w:pPr>
        <w:numPr>
          <w:ilvl w:val="0"/>
          <w:numId w:val="6"/>
        </w:numPr>
        <w:rPr>
          <w:rFonts w:ascii="Arial" w:hAnsi="Arial" w:cs="Arial"/>
        </w:rPr>
      </w:pPr>
      <w:r w:rsidRPr="001D15E2">
        <w:rPr>
          <w:rFonts w:ascii="Arial" w:hAnsi="Arial" w:cs="Arial"/>
        </w:rPr>
        <w:t xml:space="preserve">Manufacturer </w:t>
      </w:r>
    </w:p>
    <w:p w14:paraId="1443CE24" w14:textId="77777777" w:rsidR="00F32B5D" w:rsidRPr="001D15E2" w:rsidRDefault="00000000">
      <w:pPr>
        <w:numPr>
          <w:ilvl w:val="0"/>
          <w:numId w:val="2"/>
        </w:numPr>
        <w:rPr>
          <w:rFonts w:ascii="Arial" w:hAnsi="Arial" w:cs="Arial"/>
        </w:rPr>
      </w:pPr>
      <w:r w:rsidRPr="001D15E2">
        <w:rPr>
          <w:rFonts w:ascii="Arial" w:hAnsi="Arial" w:cs="Arial"/>
        </w:rPr>
        <w:t>Clock speed</w:t>
      </w:r>
    </w:p>
    <w:p w14:paraId="0847ECC2" w14:textId="77777777" w:rsidR="00F32B5D" w:rsidRPr="001D15E2" w:rsidRDefault="00000000">
      <w:pPr>
        <w:numPr>
          <w:ilvl w:val="0"/>
          <w:numId w:val="2"/>
        </w:numPr>
        <w:rPr>
          <w:rFonts w:ascii="Arial" w:hAnsi="Arial" w:cs="Arial"/>
        </w:rPr>
      </w:pPr>
      <w:r w:rsidRPr="001D15E2">
        <w:rPr>
          <w:rFonts w:ascii="Arial" w:hAnsi="Arial" w:cs="Arial"/>
        </w:rPr>
        <w:t>Number of cores</w:t>
      </w:r>
    </w:p>
    <w:p w14:paraId="4A52925C" w14:textId="77777777" w:rsidR="00F32B5D" w:rsidRPr="001D15E2" w:rsidRDefault="00F32B5D">
      <w:pPr>
        <w:rPr>
          <w:rFonts w:ascii="Arial" w:hAnsi="Arial" w:cs="Arial"/>
        </w:rPr>
      </w:pPr>
    </w:p>
    <w:p w14:paraId="5CC5C2FD" w14:textId="77777777" w:rsidR="00F32B5D" w:rsidRPr="001D15E2" w:rsidRDefault="00000000">
      <w:pPr>
        <w:rPr>
          <w:rFonts w:ascii="Arial" w:hAnsi="Arial" w:cs="Arial"/>
        </w:rPr>
      </w:pPr>
      <w:r w:rsidRPr="001D15E2">
        <w:rPr>
          <w:rFonts w:ascii="Arial" w:hAnsi="Arial" w:cs="Arial"/>
        </w:rPr>
        <w:t>Q6. Microsoft Windows and macOS are both examples of operating systems.</w:t>
      </w:r>
      <w:r w:rsidRPr="001D15E2">
        <w:rPr>
          <w:rFonts w:ascii="Arial" w:hAnsi="Arial" w:cs="Arial"/>
          <w:b/>
        </w:rPr>
        <w:t xml:space="preserve"> </w:t>
      </w:r>
      <w:r w:rsidRPr="001D15E2">
        <w:rPr>
          <w:rFonts w:ascii="Arial" w:hAnsi="Arial" w:cs="Arial"/>
        </w:rPr>
        <w:t xml:space="preserve">Name </w:t>
      </w:r>
      <w:r w:rsidRPr="001D15E2">
        <w:rPr>
          <w:rFonts w:ascii="Arial" w:hAnsi="Arial" w:cs="Arial"/>
          <w:b/>
        </w:rPr>
        <w:t xml:space="preserve">two </w:t>
      </w:r>
      <w:r w:rsidRPr="001D15E2">
        <w:rPr>
          <w:rFonts w:ascii="Arial" w:hAnsi="Arial" w:cs="Arial"/>
        </w:rPr>
        <w:t>roles of an operating system.</w:t>
      </w:r>
    </w:p>
    <w:p w14:paraId="29D64F82" w14:textId="77777777" w:rsidR="00F32B5D" w:rsidRPr="001D15E2" w:rsidRDefault="00F32B5D">
      <w:pPr>
        <w:rPr>
          <w:rFonts w:ascii="Arial" w:hAnsi="Arial" w:cs="Arial"/>
        </w:rPr>
      </w:pPr>
    </w:p>
    <w:p w14:paraId="1DB501C6" w14:textId="77777777" w:rsidR="00F32B5D" w:rsidRPr="00BC650B" w:rsidRDefault="00000000">
      <w:pPr>
        <w:rPr>
          <w:rFonts w:ascii="Arial" w:hAnsi="Arial" w:cs="Arial"/>
        </w:rPr>
      </w:pPr>
      <w:r w:rsidRPr="00BC650B">
        <w:rPr>
          <w:rFonts w:ascii="Arial" w:eastAsia="Handlee" w:hAnsi="Arial" w:cs="Arial"/>
          <w:color w:val="CD2355"/>
        </w:rPr>
        <w:t>Answers include: memory management, program management, user interaction, processor management, handling input and output, security, error handling, and/or file management.</w:t>
      </w:r>
    </w:p>
    <w:p w14:paraId="4411D0B6" w14:textId="77777777" w:rsidR="00F32B5D" w:rsidRDefault="00F32B5D">
      <w:pPr>
        <w:rPr>
          <w:color w:val="666666"/>
          <w:sz w:val="18"/>
          <w:szCs w:val="18"/>
        </w:rPr>
      </w:pPr>
    </w:p>
    <w:p w14:paraId="7A80B067" w14:textId="77777777" w:rsidR="00F32B5D" w:rsidRPr="001D15E2" w:rsidRDefault="00000000">
      <w:pPr>
        <w:rPr>
          <w:rFonts w:ascii="Arial" w:hAnsi="Arial" w:cs="Arial"/>
        </w:rPr>
      </w:pPr>
      <w:r w:rsidRPr="001D15E2">
        <w:rPr>
          <w:rFonts w:ascii="Arial" w:hAnsi="Arial" w:cs="Arial"/>
        </w:rPr>
        <w:t xml:space="preserve">Q7. A parcel delivery company gives their delivery drivers smartphones so they can view their delivery schedule for the day and record proof of delivery. Explain </w:t>
      </w:r>
      <w:r w:rsidRPr="001D15E2">
        <w:rPr>
          <w:rFonts w:ascii="Arial" w:hAnsi="Arial" w:cs="Arial"/>
          <w:b/>
        </w:rPr>
        <w:t xml:space="preserve">one </w:t>
      </w:r>
      <w:r w:rsidRPr="001D15E2">
        <w:rPr>
          <w:rFonts w:ascii="Arial" w:hAnsi="Arial" w:cs="Arial"/>
        </w:rPr>
        <w:t>suitable operating system for the smartphones.</w:t>
      </w:r>
    </w:p>
    <w:p w14:paraId="35FC5AE7" w14:textId="77777777" w:rsidR="00F32B5D" w:rsidRDefault="00F32B5D"/>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32B5D" w14:paraId="16A95C0C" w14:textId="77777777">
        <w:tc>
          <w:tcPr>
            <w:tcW w:w="9029" w:type="dxa"/>
            <w:shd w:val="clear" w:color="auto" w:fill="auto"/>
            <w:tcMar>
              <w:top w:w="100" w:type="dxa"/>
              <w:left w:w="100" w:type="dxa"/>
              <w:bottom w:w="100" w:type="dxa"/>
              <w:right w:w="100" w:type="dxa"/>
            </w:tcMar>
          </w:tcPr>
          <w:p w14:paraId="2D381095" w14:textId="77777777" w:rsidR="00F32B5D" w:rsidRPr="00BC650B" w:rsidRDefault="00000000">
            <w:pPr>
              <w:widowControl w:val="0"/>
              <w:pBdr>
                <w:top w:val="nil"/>
                <w:left w:val="nil"/>
                <w:bottom w:val="nil"/>
                <w:right w:val="nil"/>
                <w:between w:val="nil"/>
              </w:pBdr>
              <w:spacing w:line="240" w:lineRule="auto"/>
              <w:rPr>
                <w:rFonts w:ascii="Arial" w:eastAsia="Handlee" w:hAnsi="Arial" w:cs="Arial"/>
                <w:color w:val="CD2355"/>
              </w:rPr>
            </w:pPr>
            <w:r w:rsidRPr="00BC650B">
              <w:rPr>
                <w:rFonts w:ascii="Arial" w:eastAsia="Handlee" w:hAnsi="Arial" w:cs="Arial"/>
                <w:color w:val="CD2355"/>
              </w:rPr>
              <w:t>A mobile operating system would be most suitable for the delivery drivers smartphones as it is designed for mobile devices such as smartphones or tablets.</w:t>
            </w:r>
          </w:p>
          <w:p w14:paraId="5AE0F49A" w14:textId="77777777" w:rsidR="00F32B5D" w:rsidRPr="00BC650B" w:rsidRDefault="00F32B5D">
            <w:pPr>
              <w:widowControl w:val="0"/>
              <w:pBdr>
                <w:top w:val="nil"/>
                <w:left w:val="nil"/>
                <w:bottom w:val="nil"/>
                <w:right w:val="nil"/>
                <w:between w:val="nil"/>
              </w:pBdr>
              <w:spacing w:line="240" w:lineRule="auto"/>
              <w:rPr>
                <w:rFonts w:ascii="Arial" w:eastAsia="Handlee" w:hAnsi="Arial" w:cs="Arial"/>
                <w:color w:val="CD2355"/>
              </w:rPr>
            </w:pPr>
          </w:p>
          <w:p w14:paraId="031494EF" w14:textId="77777777" w:rsidR="00F32B5D" w:rsidRPr="00BC650B" w:rsidRDefault="00000000">
            <w:pPr>
              <w:widowControl w:val="0"/>
              <w:pBdr>
                <w:top w:val="nil"/>
                <w:left w:val="nil"/>
                <w:bottom w:val="nil"/>
                <w:right w:val="nil"/>
                <w:between w:val="nil"/>
              </w:pBdr>
              <w:spacing w:line="240" w:lineRule="auto"/>
              <w:rPr>
                <w:rFonts w:ascii="Arial" w:eastAsia="Handlee" w:hAnsi="Arial" w:cs="Arial"/>
                <w:color w:val="CD2355"/>
              </w:rPr>
            </w:pPr>
            <w:r w:rsidRPr="00BC650B">
              <w:rPr>
                <w:rFonts w:ascii="Arial" w:eastAsia="Handlee" w:hAnsi="Arial" w:cs="Arial"/>
                <w:color w:val="CD2355"/>
              </w:rPr>
              <w:t xml:space="preserve">The mobile operating system provides features such as touch-based user interfaces and voice recognition which makes it easy for users to navigate and interact with the device. The mobile operating system also maintains network connectivity when moving between network access points, so as the drivers move from one delivery location to another, they will not lose connectivity. </w:t>
            </w:r>
          </w:p>
          <w:p w14:paraId="47A25842" w14:textId="77777777" w:rsidR="00F32B5D" w:rsidRPr="00BC650B" w:rsidRDefault="00F32B5D">
            <w:pPr>
              <w:widowControl w:val="0"/>
              <w:pBdr>
                <w:top w:val="nil"/>
                <w:left w:val="nil"/>
                <w:bottom w:val="nil"/>
                <w:right w:val="nil"/>
                <w:between w:val="nil"/>
              </w:pBdr>
              <w:spacing w:line="240" w:lineRule="auto"/>
              <w:rPr>
                <w:rFonts w:ascii="Arial" w:eastAsia="Handlee" w:hAnsi="Arial" w:cs="Arial"/>
                <w:color w:val="CD2355"/>
              </w:rPr>
            </w:pPr>
          </w:p>
          <w:p w14:paraId="3A20C81A" w14:textId="77777777" w:rsidR="00F32B5D" w:rsidRDefault="00000000">
            <w:pPr>
              <w:widowControl w:val="0"/>
              <w:pBdr>
                <w:top w:val="nil"/>
                <w:left w:val="nil"/>
                <w:bottom w:val="nil"/>
                <w:right w:val="nil"/>
                <w:between w:val="nil"/>
              </w:pBdr>
              <w:spacing w:line="240" w:lineRule="auto"/>
            </w:pPr>
            <w:r w:rsidRPr="00BC650B">
              <w:rPr>
                <w:rFonts w:ascii="Arial" w:eastAsia="Handlee" w:hAnsi="Arial" w:cs="Arial"/>
                <w:color w:val="CD2355"/>
              </w:rPr>
              <w:t>The operating system will also provide security features such as facial recognition and password protection. This would allow the delivery drivers to ensure their device is secure and customers’ information is kept secure when they are not using the smartphone.</w:t>
            </w:r>
          </w:p>
        </w:tc>
      </w:tr>
    </w:tbl>
    <w:p w14:paraId="7A3D0096" w14:textId="77777777" w:rsidR="00F32B5D" w:rsidRDefault="00F32B5D"/>
    <w:p w14:paraId="114C7E98" w14:textId="77777777" w:rsidR="00F32B5D" w:rsidRDefault="00F32B5D">
      <w:pPr>
        <w:rPr>
          <w:color w:val="666666"/>
          <w:sz w:val="18"/>
          <w:szCs w:val="18"/>
        </w:rPr>
      </w:pPr>
    </w:p>
    <w:p w14:paraId="3EA149B0" w14:textId="77777777" w:rsidR="00F32B5D" w:rsidRDefault="00F32B5D">
      <w:pPr>
        <w:spacing w:line="331" w:lineRule="auto"/>
        <w:rPr>
          <w:color w:val="666666"/>
          <w:sz w:val="18"/>
          <w:szCs w:val="18"/>
        </w:rPr>
      </w:pPr>
    </w:p>
    <w:p w14:paraId="4C94AED1" w14:textId="77777777" w:rsidR="00F32B5D" w:rsidRDefault="00F32B5D">
      <w:pPr>
        <w:rPr>
          <w:color w:val="666666"/>
          <w:sz w:val="18"/>
          <w:szCs w:val="18"/>
        </w:rPr>
      </w:pPr>
    </w:p>
    <w:sectPr w:rsidR="00F32B5D">
      <w:headerReference w:type="even" r:id="rId12"/>
      <w:headerReference w:type="default" r:id="rId13"/>
      <w:footerReference w:type="even" r:id="rId14"/>
      <w:footerReference w:type="default" r:id="rId15"/>
      <w:headerReference w:type="first" r:id="rId16"/>
      <w:footerReference w:type="first" r:id="rId17"/>
      <w:pgSz w:w="11909" w:h="16834"/>
      <w:pgMar w:top="1275" w:right="1440" w:bottom="1440" w:left="1440"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90797" w14:textId="77777777" w:rsidR="00202DD6" w:rsidRDefault="00202DD6">
      <w:pPr>
        <w:spacing w:line="240" w:lineRule="auto"/>
      </w:pPr>
      <w:r>
        <w:separator/>
      </w:r>
    </w:p>
  </w:endnote>
  <w:endnote w:type="continuationSeparator" w:id="0">
    <w:p w14:paraId="54E43AA5" w14:textId="77777777" w:rsidR="00202DD6" w:rsidRDefault="00202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C2A6C9A4-F3A7-4766-A1BA-CD406ACDC34D}"/>
  </w:font>
  <w:font w:name="Calibri">
    <w:panose1 w:val="020F0502020204030204"/>
    <w:charset w:val="00"/>
    <w:family w:val="swiss"/>
    <w:pitch w:val="variable"/>
    <w:sig w:usb0="E4002EFF" w:usb1="C200247B" w:usb2="00000009" w:usb3="00000000" w:csb0="000001FF" w:csb1="00000000"/>
    <w:embedRegular r:id="rId2" w:fontKey="{FC17A228-ABE9-4B64-AE1F-D0F8FF101BB8}"/>
  </w:font>
  <w:font w:name="Cambria">
    <w:panose1 w:val="02040503050406030204"/>
    <w:charset w:val="00"/>
    <w:family w:val="roman"/>
    <w:pitch w:val="variable"/>
    <w:sig w:usb0="E00006FF" w:usb1="420024FF" w:usb2="02000000" w:usb3="00000000" w:csb0="0000019F" w:csb1="00000000"/>
    <w:embedRegular r:id="rId3" w:fontKey="{2137D2B4-6E8A-4375-9C7F-47A3312D6F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77A05" w14:textId="77777777" w:rsidR="00F32B5D" w:rsidRDefault="00F32B5D">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628D2" w14:textId="77777777" w:rsidR="00F32B5D" w:rsidRPr="001D15E2" w:rsidRDefault="00000000">
    <w:pPr>
      <w:rPr>
        <w:rFonts w:ascii="Arial" w:hAnsi="Arial" w:cs="Arial"/>
      </w:rPr>
    </w:pPr>
    <w:r w:rsidRPr="001D15E2">
      <w:rPr>
        <w:rFonts w:ascii="Arial" w:hAnsi="Arial" w:cs="Arial"/>
        <w:color w:val="666666"/>
        <w:sz w:val="18"/>
        <w:szCs w:val="18"/>
      </w:rPr>
      <w:t xml:space="preserve">Page </w:t>
    </w:r>
    <w:r w:rsidRPr="001D15E2">
      <w:rPr>
        <w:rFonts w:ascii="Arial" w:hAnsi="Arial" w:cs="Arial"/>
        <w:color w:val="666666"/>
        <w:sz w:val="18"/>
        <w:szCs w:val="18"/>
      </w:rPr>
      <w:fldChar w:fldCharType="begin"/>
    </w:r>
    <w:r w:rsidRPr="001D15E2">
      <w:rPr>
        <w:rFonts w:ascii="Arial" w:hAnsi="Arial" w:cs="Arial"/>
        <w:color w:val="666666"/>
        <w:sz w:val="18"/>
        <w:szCs w:val="18"/>
      </w:rPr>
      <w:instrText>PAGE</w:instrText>
    </w:r>
    <w:r w:rsidRPr="001D15E2">
      <w:rPr>
        <w:rFonts w:ascii="Arial" w:hAnsi="Arial" w:cs="Arial"/>
        <w:color w:val="666666"/>
        <w:sz w:val="18"/>
        <w:szCs w:val="18"/>
      </w:rPr>
      <w:fldChar w:fldCharType="separate"/>
    </w:r>
    <w:r w:rsidR="001D15E2" w:rsidRPr="001D15E2">
      <w:rPr>
        <w:rFonts w:ascii="Arial" w:hAnsi="Arial" w:cs="Arial"/>
        <w:noProof/>
        <w:color w:val="666666"/>
        <w:sz w:val="18"/>
        <w:szCs w:val="18"/>
      </w:rPr>
      <w:t>2</w:t>
    </w:r>
    <w:r w:rsidRPr="001D15E2">
      <w:rPr>
        <w:rFonts w:ascii="Arial" w:hAnsi="Arial" w:cs="Arial"/>
        <w:color w:val="666666"/>
        <w:sz w:val="18"/>
        <w:szCs w:val="18"/>
      </w:rPr>
      <w:fldChar w:fldCharType="end"/>
    </w:r>
    <w:r w:rsidRPr="001D15E2">
      <w:rPr>
        <w:rFonts w:ascii="Arial" w:hAnsi="Arial" w:cs="Arial"/>
        <w:color w:val="666666"/>
        <w:sz w:val="18"/>
        <w:szCs w:val="18"/>
      </w:rPr>
      <w:tab/>
    </w:r>
    <w:r w:rsidRPr="001D15E2">
      <w:rPr>
        <w:rFonts w:ascii="Arial" w:hAnsi="Arial" w:cs="Arial"/>
        <w:color w:val="666666"/>
        <w:sz w:val="18"/>
        <w:szCs w:val="18"/>
      </w:rPr>
      <w:tab/>
    </w:r>
    <w:r w:rsidRPr="001D15E2">
      <w:rPr>
        <w:rFonts w:ascii="Arial" w:hAnsi="Arial" w:cs="Arial"/>
        <w:color w:val="666666"/>
        <w:sz w:val="18"/>
        <w:szCs w:val="18"/>
      </w:rPr>
      <w:tab/>
    </w:r>
    <w:r w:rsidRPr="001D15E2">
      <w:rPr>
        <w:rFonts w:ascii="Arial" w:hAnsi="Arial" w:cs="Arial"/>
        <w:color w:val="666666"/>
        <w:sz w:val="18"/>
        <w:szCs w:val="18"/>
      </w:rPr>
      <w:tab/>
    </w:r>
    <w:r w:rsidRPr="001D15E2">
      <w:rPr>
        <w:rFonts w:ascii="Arial" w:hAnsi="Arial" w:cs="Arial"/>
        <w:color w:val="666666"/>
        <w:sz w:val="18"/>
        <w:szCs w:val="18"/>
      </w:rPr>
      <w:tab/>
    </w:r>
    <w:r w:rsidRPr="001D15E2">
      <w:rPr>
        <w:rFonts w:ascii="Arial" w:hAnsi="Arial" w:cs="Arial"/>
        <w:color w:val="666666"/>
        <w:sz w:val="18"/>
        <w:szCs w:val="18"/>
      </w:rPr>
      <w:tab/>
    </w:r>
    <w:r w:rsidRPr="001D15E2">
      <w:rPr>
        <w:rFonts w:ascii="Arial" w:hAnsi="Arial" w:cs="Arial"/>
        <w:color w:val="666666"/>
        <w:sz w:val="18"/>
        <w:szCs w:val="18"/>
      </w:rPr>
      <w:tab/>
    </w:r>
    <w:r w:rsidRPr="001D15E2">
      <w:rPr>
        <w:rFonts w:ascii="Arial" w:hAnsi="Arial" w:cs="Arial"/>
        <w:color w:val="666666"/>
        <w:sz w:val="18"/>
        <w:szCs w:val="18"/>
      </w:rPr>
      <w:tab/>
    </w:r>
    <w:r w:rsidRPr="001D15E2">
      <w:rPr>
        <w:rFonts w:ascii="Arial" w:hAnsi="Arial" w:cs="Arial"/>
        <w:color w:val="666666"/>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BFA09" w14:textId="77777777" w:rsidR="00F32B5D" w:rsidRPr="001D15E2" w:rsidRDefault="00000000">
    <w:pPr>
      <w:rPr>
        <w:rFonts w:ascii="Arial" w:hAnsi="Arial" w:cs="Arial"/>
        <w:color w:val="666666"/>
        <w:sz w:val="18"/>
        <w:szCs w:val="18"/>
      </w:rPr>
    </w:pPr>
    <w:r w:rsidRPr="001D15E2">
      <w:rPr>
        <w:rFonts w:ascii="Arial" w:hAnsi="Arial" w:cs="Arial"/>
        <w:color w:val="666666"/>
        <w:sz w:val="18"/>
        <w:szCs w:val="18"/>
      </w:rPr>
      <w:t xml:space="preserve">Page </w:t>
    </w:r>
    <w:r w:rsidRPr="001D15E2">
      <w:rPr>
        <w:rFonts w:ascii="Arial" w:hAnsi="Arial" w:cs="Arial"/>
        <w:color w:val="666666"/>
        <w:sz w:val="18"/>
        <w:szCs w:val="18"/>
      </w:rPr>
      <w:fldChar w:fldCharType="begin"/>
    </w:r>
    <w:r w:rsidRPr="001D15E2">
      <w:rPr>
        <w:rFonts w:ascii="Arial" w:hAnsi="Arial" w:cs="Arial"/>
        <w:color w:val="666666"/>
        <w:sz w:val="18"/>
        <w:szCs w:val="18"/>
      </w:rPr>
      <w:instrText>PAGE</w:instrText>
    </w:r>
    <w:r w:rsidRPr="001D15E2">
      <w:rPr>
        <w:rFonts w:ascii="Arial" w:hAnsi="Arial" w:cs="Arial"/>
        <w:color w:val="666666"/>
        <w:sz w:val="18"/>
        <w:szCs w:val="18"/>
      </w:rPr>
      <w:fldChar w:fldCharType="separate"/>
    </w:r>
    <w:r w:rsidR="001D15E2" w:rsidRPr="001D15E2">
      <w:rPr>
        <w:rFonts w:ascii="Arial" w:hAnsi="Arial" w:cs="Arial"/>
        <w:noProof/>
        <w:color w:val="666666"/>
        <w:sz w:val="18"/>
        <w:szCs w:val="18"/>
      </w:rPr>
      <w:t>1</w:t>
    </w:r>
    <w:r w:rsidRPr="001D15E2">
      <w:rPr>
        <w:rFonts w:ascii="Arial" w:hAnsi="Arial" w:cs="Arial"/>
        <w:color w:val="666666"/>
        <w:sz w:val="18"/>
        <w:szCs w:val="18"/>
      </w:rPr>
      <w:fldChar w:fldCharType="end"/>
    </w:r>
    <w:r w:rsidRPr="001D15E2">
      <w:rPr>
        <w:rFonts w:ascii="Arial" w:hAnsi="Arial" w:cs="Arial"/>
        <w:color w:val="666666"/>
        <w:sz w:val="18"/>
        <w:szCs w:val="18"/>
      </w:rPr>
      <w:tab/>
    </w:r>
    <w:r w:rsidRPr="001D15E2">
      <w:rPr>
        <w:rFonts w:ascii="Arial" w:hAnsi="Arial" w:cs="Arial"/>
        <w:color w:val="666666"/>
        <w:sz w:val="18"/>
        <w:szCs w:val="18"/>
      </w:rPr>
      <w:tab/>
    </w:r>
  </w:p>
  <w:p w14:paraId="01343345" w14:textId="6C636C83" w:rsidR="00F32B5D" w:rsidRPr="00BC650B" w:rsidRDefault="00000000">
    <w:pPr>
      <w:rPr>
        <w:rFonts w:ascii="Arial" w:hAnsi="Arial" w:cs="Arial"/>
        <w:color w:val="666666"/>
        <w:sz w:val="18"/>
        <w:szCs w:val="18"/>
      </w:rPr>
    </w:pPr>
    <w:r w:rsidRPr="00BC650B">
      <w:rPr>
        <w:rFonts w:ascii="Arial" w:hAnsi="Arial" w:cs="Arial"/>
        <w:sz w:val="20"/>
        <w:szCs w:val="20"/>
      </w:rPr>
      <w:t xml:space="preserve">Version 1, </w:t>
    </w:r>
    <w:r w:rsidR="00435C35">
      <w:rPr>
        <w:rFonts w:ascii="Arial" w:hAnsi="Arial" w:cs="Arial"/>
        <w:sz w:val="20"/>
        <w:szCs w:val="20"/>
      </w:rPr>
      <w:t>June</w:t>
    </w:r>
    <w:r w:rsidRPr="00BC650B">
      <w:rPr>
        <w:rFonts w:ascii="Arial" w:hAnsi="Arial" w:cs="Arial"/>
        <w:sz w:val="20"/>
        <w:szCs w:val="20"/>
      </w:rPr>
      <w:t xml:space="preserve"> 2024</w:t>
    </w:r>
    <w:r w:rsidRPr="00BC650B">
      <w:rPr>
        <w:rFonts w:ascii="Arial" w:hAnsi="Arial" w:cs="Arial"/>
      </w:rPr>
      <w:tab/>
    </w:r>
    <w:r w:rsidRPr="00BC650B">
      <w:rPr>
        <w:rFonts w:ascii="Arial" w:hAnsi="Arial" w:cs="Arial"/>
      </w:rPr>
      <w:tab/>
    </w:r>
    <w:r w:rsidRPr="00BC650B">
      <w:rPr>
        <w:rFonts w:ascii="Arial" w:hAnsi="Arial" w:cs="Arial"/>
      </w:rPr>
      <w:tab/>
    </w:r>
    <w:r w:rsidRPr="00BC650B">
      <w:rPr>
        <w:rFonts w:ascii="Arial" w:hAnsi="Arial" w:cs="Arial"/>
      </w:rPr>
      <w:tab/>
    </w:r>
    <w:r w:rsidRPr="00BC650B">
      <w:rPr>
        <w:rFonts w:ascii="Arial" w:hAnsi="Arial" w:cs="Arial"/>
      </w:rPr>
      <w:tab/>
    </w:r>
    <w:r w:rsidRPr="00BC650B">
      <w:rPr>
        <w:rFonts w:ascii="Arial" w:hAnsi="Arial" w:cs="Arial"/>
      </w:rPr>
      <w:tab/>
    </w:r>
    <w:r w:rsidRPr="00BC650B">
      <w:rPr>
        <w:rFonts w:ascii="Arial" w:hAnsi="Arial" w:cs="Arial"/>
      </w:rPr>
      <w:tab/>
    </w:r>
  </w:p>
  <w:p w14:paraId="4A9F8541" w14:textId="77777777" w:rsidR="00F32B5D" w:rsidRPr="001D15E2" w:rsidRDefault="00F32B5D">
    <w:pPr>
      <w:pBdr>
        <w:top w:val="nil"/>
        <w:left w:val="nil"/>
        <w:bottom w:val="nil"/>
        <w:right w:val="nil"/>
        <w:between w:val="nil"/>
      </w:pBdr>
      <w:tabs>
        <w:tab w:val="center" w:pos="4513"/>
        <w:tab w:val="right" w:pos="9026"/>
      </w:tabs>
      <w:spacing w:line="240" w:lineRule="auto"/>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01AE2" w14:textId="77777777" w:rsidR="00202DD6" w:rsidRDefault="00202DD6">
      <w:pPr>
        <w:spacing w:line="240" w:lineRule="auto"/>
      </w:pPr>
      <w:r>
        <w:separator/>
      </w:r>
    </w:p>
  </w:footnote>
  <w:footnote w:type="continuationSeparator" w:id="0">
    <w:p w14:paraId="603F38B1" w14:textId="77777777" w:rsidR="00202DD6" w:rsidRDefault="00202D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8124" w14:textId="77777777" w:rsidR="00F32B5D" w:rsidRDefault="00F32B5D">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860E6" w14:textId="77777777" w:rsidR="00F32B5D" w:rsidRPr="001D15E2" w:rsidRDefault="00000000">
    <w:pPr>
      <w:ind w:left="-720" w:right="-324"/>
      <w:jc w:val="right"/>
      <w:rPr>
        <w:rFonts w:ascii="Arial" w:hAnsi="Arial" w:cs="Arial"/>
        <w:sz w:val="16"/>
        <w:szCs w:val="16"/>
      </w:rPr>
    </w:pPr>
    <w:r w:rsidRPr="001D15E2">
      <w:rPr>
        <w:rFonts w:ascii="Arial" w:hAnsi="Arial" w:cs="Arial"/>
        <w:sz w:val="16"/>
        <w:szCs w:val="16"/>
      </w:rPr>
      <w:t>Digital environments</w:t>
    </w:r>
  </w:p>
  <w:p w14:paraId="3E9A01E4" w14:textId="77777777" w:rsidR="00F32B5D" w:rsidRPr="001D15E2" w:rsidRDefault="00000000">
    <w:pPr>
      <w:ind w:left="-720" w:right="-324"/>
      <w:jc w:val="right"/>
      <w:rPr>
        <w:rFonts w:ascii="Arial" w:hAnsi="Arial" w:cs="Arial"/>
        <w:sz w:val="16"/>
        <w:szCs w:val="16"/>
      </w:rPr>
    </w:pPr>
    <w:r w:rsidRPr="001D15E2">
      <w:rPr>
        <w:rFonts w:ascii="Arial" w:hAnsi="Arial" w:cs="Arial"/>
        <w:sz w:val="16"/>
        <w:szCs w:val="16"/>
      </w:rPr>
      <w:t>Computer systems</w:t>
    </w:r>
  </w:p>
  <w:p w14:paraId="3547535B" w14:textId="77777777" w:rsidR="00F32B5D" w:rsidRPr="001D15E2" w:rsidRDefault="00000000">
    <w:pPr>
      <w:ind w:left="-720" w:right="-324"/>
      <w:jc w:val="right"/>
      <w:rPr>
        <w:rFonts w:ascii="Arial" w:hAnsi="Arial" w:cs="Arial"/>
        <w:color w:val="666666"/>
        <w:sz w:val="16"/>
        <w:szCs w:val="16"/>
      </w:rPr>
    </w:pPr>
    <w:r w:rsidRPr="001D15E2">
      <w:rPr>
        <w:rFonts w:ascii="Arial" w:hAnsi="Arial" w:cs="Arial"/>
        <w:sz w:val="16"/>
        <w:szCs w:val="16"/>
      </w:rPr>
      <w:t>Summative assessment – 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22486" w14:textId="77777777" w:rsidR="00F32B5D" w:rsidRPr="001D15E2" w:rsidRDefault="00000000">
    <w:pPr>
      <w:ind w:left="-720" w:right="-324"/>
      <w:jc w:val="right"/>
      <w:rPr>
        <w:rFonts w:ascii="Arial" w:hAnsi="Arial" w:cs="Arial"/>
        <w:sz w:val="16"/>
        <w:szCs w:val="16"/>
      </w:rPr>
    </w:pPr>
    <w:r w:rsidRPr="001D15E2">
      <w:rPr>
        <w:rFonts w:ascii="Arial" w:hAnsi="Arial" w:cs="Arial"/>
        <w:sz w:val="16"/>
        <w:szCs w:val="16"/>
      </w:rPr>
      <w:t>Digital environments</w:t>
    </w:r>
  </w:p>
  <w:p w14:paraId="77BFD0FD" w14:textId="77777777" w:rsidR="00F32B5D" w:rsidRPr="001D15E2" w:rsidRDefault="00000000">
    <w:pPr>
      <w:ind w:left="-720" w:right="-324"/>
      <w:jc w:val="right"/>
      <w:rPr>
        <w:rFonts w:ascii="Arial" w:hAnsi="Arial" w:cs="Arial"/>
        <w:sz w:val="16"/>
        <w:szCs w:val="16"/>
      </w:rPr>
    </w:pPr>
    <w:r w:rsidRPr="001D15E2">
      <w:rPr>
        <w:rFonts w:ascii="Arial" w:hAnsi="Arial" w:cs="Arial"/>
        <w:sz w:val="16"/>
        <w:szCs w:val="16"/>
      </w:rPr>
      <w:t>Computer systems</w:t>
    </w:r>
  </w:p>
  <w:p w14:paraId="14C16F7A" w14:textId="77777777" w:rsidR="00F32B5D" w:rsidRPr="001D15E2" w:rsidRDefault="00000000">
    <w:pPr>
      <w:ind w:left="-720" w:right="-324"/>
      <w:jc w:val="right"/>
      <w:rPr>
        <w:rFonts w:ascii="Arial" w:hAnsi="Arial" w:cs="Arial"/>
        <w:sz w:val="16"/>
        <w:szCs w:val="16"/>
      </w:rPr>
    </w:pPr>
    <w:r w:rsidRPr="001D15E2">
      <w:rPr>
        <w:rFonts w:ascii="Arial" w:hAnsi="Arial" w:cs="Arial"/>
        <w:sz w:val="16"/>
        <w:szCs w:val="16"/>
      </w:rPr>
      <w:t>Summative assessment – Answers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3018F"/>
    <w:multiLevelType w:val="multilevel"/>
    <w:tmpl w:val="0CEAB050"/>
    <w:lvl w:ilvl="0">
      <w:start w:val="1"/>
      <w:numFmt w:val="upperLetter"/>
      <w:lvlText w:val="%1."/>
      <w:lvlJc w:val="left"/>
      <w:pPr>
        <w:ind w:left="4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685DA0"/>
    <w:multiLevelType w:val="multilevel"/>
    <w:tmpl w:val="0AF00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3D3C41"/>
    <w:multiLevelType w:val="multilevel"/>
    <w:tmpl w:val="997CC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8D5FF9"/>
    <w:multiLevelType w:val="multilevel"/>
    <w:tmpl w:val="3CBA1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4C7755"/>
    <w:multiLevelType w:val="multilevel"/>
    <w:tmpl w:val="B61CE660"/>
    <w:lvl w:ilvl="0">
      <w:start w:val="1"/>
      <w:numFmt w:val="upperLetter"/>
      <w:lvlText w:val="%1."/>
      <w:lvlJc w:val="left"/>
      <w:pPr>
        <w:ind w:left="4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51C7521"/>
    <w:multiLevelType w:val="multilevel"/>
    <w:tmpl w:val="79DC4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9D4C52"/>
    <w:multiLevelType w:val="multilevel"/>
    <w:tmpl w:val="368A9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DB2C3F"/>
    <w:multiLevelType w:val="multilevel"/>
    <w:tmpl w:val="2BCE0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3229703">
    <w:abstractNumId w:val="1"/>
  </w:num>
  <w:num w:numId="2" w16cid:durableId="1218934736">
    <w:abstractNumId w:val="5"/>
  </w:num>
  <w:num w:numId="3" w16cid:durableId="1682009490">
    <w:abstractNumId w:val="7"/>
  </w:num>
  <w:num w:numId="4" w16cid:durableId="1803427996">
    <w:abstractNumId w:val="0"/>
  </w:num>
  <w:num w:numId="5" w16cid:durableId="499661421">
    <w:abstractNumId w:val="4"/>
  </w:num>
  <w:num w:numId="6" w16cid:durableId="1031609186">
    <w:abstractNumId w:val="2"/>
  </w:num>
  <w:num w:numId="7" w16cid:durableId="112098956">
    <w:abstractNumId w:val="3"/>
  </w:num>
  <w:num w:numId="8" w16cid:durableId="15517229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B5D"/>
    <w:rsid w:val="000F6701"/>
    <w:rsid w:val="001D15E2"/>
    <w:rsid w:val="00202DD6"/>
    <w:rsid w:val="002B7742"/>
    <w:rsid w:val="00435C35"/>
    <w:rsid w:val="004B3EF6"/>
    <w:rsid w:val="005612D3"/>
    <w:rsid w:val="006B6FBC"/>
    <w:rsid w:val="008B6C06"/>
    <w:rsid w:val="008B6F38"/>
    <w:rsid w:val="00BC650B"/>
    <w:rsid w:val="00D356CA"/>
    <w:rsid w:val="00F1212D"/>
    <w:rsid w:val="00F32B5D"/>
    <w:rsid w:val="00F76487"/>
    <w:rsid w:val="00FF56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4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A62CDD-274B-4AA6-8220-B9D13FEA1757}">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C19D7BC6-0E32-4FDF-AEF4-CA7E7E053326}">
  <ds:schemaRefs>
    <ds:schemaRef ds:uri="http://schemas.microsoft.com/sharepoint/v3/contenttype/forms"/>
  </ds:schemaRefs>
</ds:datastoreItem>
</file>

<file path=customXml/itemProps3.xml><?xml version="1.0" encoding="utf-8"?>
<ds:datastoreItem xmlns:ds="http://schemas.openxmlformats.org/officeDocument/2006/customXml" ds:itemID="{959D2715-F3B8-4C0B-9480-7D5015F61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2488</Characters>
  <Application>Microsoft Office Word</Application>
  <DocSecurity>0</DocSecurity>
  <Lines>82</Lines>
  <Paragraphs>40</Paragraphs>
  <ScaleCrop>false</ScaleCrop>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2023-12-04T15:16:00Z</dcterms:created>
  <dcterms:modified xsi:type="dcterms:W3CDTF">2024-06-11T14:37:00Z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