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1909" w14:textId="77777777" w:rsidR="00352A89" w:rsidRDefault="00000000" w:rsidP="00393FB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after="200"/>
        <w:rPr>
          <w:b/>
          <w:color w:val="326367"/>
          <w:sz w:val="40"/>
          <w:szCs w:val="40"/>
        </w:rPr>
      </w:pPr>
      <w:r>
        <w:rPr>
          <w:b/>
          <w:color w:val="326367"/>
          <w:sz w:val="40"/>
          <w:szCs w:val="40"/>
        </w:rPr>
        <w:t>Activity 3: Video case study – workplace design</w:t>
      </w:r>
    </w:p>
    <w:p w14:paraId="2C6B6450" w14:textId="7BC2B47F" w:rsidR="00352A89" w:rsidRDefault="00000000">
      <w:pPr>
        <w:rPr>
          <w:b/>
          <w:sz w:val="20"/>
          <w:szCs w:val="20"/>
        </w:rPr>
      </w:pPr>
      <w:r>
        <w:rPr>
          <w:sz w:val="20"/>
          <w:szCs w:val="20"/>
        </w:rPr>
        <w:t>Describe the potential danger in the scenarios below and the steps the organisation could take to prevent them.</w:t>
      </w:r>
      <w:bookmarkStart w:id="0" w:name="_bq4qzr8gepow" w:colFirst="0" w:colLast="0"/>
      <w:bookmarkEnd w:id="0"/>
    </w:p>
    <w:tbl>
      <w:tblPr>
        <w:tblpPr w:leftFromText="180" w:rightFromText="180" w:vertAnchor="text" w:tblpY="36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2"/>
        <w:gridCol w:w="2302"/>
        <w:gridCol w:w="2302"/>
        <w:gridCol w:w="2303"/>
      </w:tblGrid>
      <w:tr w:rsidR="00393FB0" w14:paraId="4BE83962" w14:textId="77777777" w:rsidTr="00487643">
        <w:tc>
          <w:tcPr>
            <w:tcW w:w="2302" w:type="dxa"/>
          </w:tcPr>
          <w:p w14:paraId="1F56829A" w14:textId="77777777" w:rsidR="00393FB0" w:rsidRDefault="00393FB0" w:rsidP="0048764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Scenario 1: </w:t>
            </w:r>
            <w:r>
              <w:rPr>
                <w:sz w:val="20"/>
                <w:szCs w:val="20"/>
              </w:rPr>
              <w:t xml:space="preserve"> A machinist, tired from a long shift, forgets to turn off a large piece of equipment.</w:t>
            </w:r>
          </w:p>
        </w:tc>
        <w:tc>
          <w:tcPr>
            <w:tcW w:w="2302" w:type="dxa"/>
          </w:tcPr>
          <w:p w14:paraId="54DCFDF9" w14:textId="77777777" w:rsidR="00393FB0" w:rsidRDefault="00393FB0" w:rsidP="0048764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Scenario 2: </w:t>
            </w:r>
            <w:r>
              <w:rPr>
                <w:sz w:val="20"/>
                <w:szCs w:val="20"/>
              </w:rPr>
              <w:t>A design engineer reaches from their chair for a drink and accidentally tips it over.</w:t>
            </w:r>
          </w:p>
        </w:tc>
        <w:tc>
          <w:tcPr>
            <w:tcW w:w="2302" w:type="dxa"/>
          </w:tcPr>
          <w:p w14:paraId="3D0823DB" w14:textId="77777777" w:rsidR="00393FB0" w:rsidRDefault="00393FB0" w:rsidP="0048764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Scenario 3: </w:t>
            </w:r>
            <w:r>
              <w:rPr>
                <w:color w:val="000000"/>
                <w:sz w:val="20"/>
                <w:szCs w:val="20"/>
              </w:rPr>
              <w:t xml:space="preserve"> An engineer turns around from a computer numerical control (CNC) and collides with another employee.</w:t>
            </w:r>
          </w:p>
        </w:tc>
        <w:tc>
          <w:tcPr>
            <w:tcW w:w="2303" w:type="dxa"/>
          </w:tcPr>
          <w:p w14:paraId="7C545FB2" w14:textId="77777777" w:rsidR="00393FB0" w:rsidRDefault="00393FB0" w:rsidP="0048764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Scenario 4: </w:t>
            </w:r>
            <w:r>
              <w:rPr>
                <w:color w:val="000000"/>
                <w:sz w:val="20"/>
                <w:szCs w:val="20"/>
              </w:rPr>
              <w:t xml:space="preserve"> A computer-aided design (CAD) has been created with the wrong scale for a drawing of a new part.</w:t>
            </w:r>
          </w:p>
        </w:tc>
      </w:tr>
      <w:tr w:rsidR="00393FB0" w14:paraId="1C0F5009" w14:textId="77777777" w:rsidTr="00487643">
        <w:tc>
          <w:tcPr>
            <w:tcW w:w="9209" w:type="dxa"/>
            <w:gridSpan w:val="4"/>
          </w:tcPr>
          <w:p w14:paraId="26EE390C" w14:textId="77777777" w:rsidR="00393FB0" w:rsidRDefault="00393FB0" w:rsidP="0048764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Potential danger from human error</w:t>
            </w:r>
          </w:p>
        </w:tc>
      </w:tr>
      <w:tr w:rsidR="00393FB0" w14:paraId="623AE465" w14:textId="77777777" w:rsidTr="00F02318">
        <w:trPr>
          <w:trHeight w:val="3703"/>
        </w:trPr>
        <w:tc>
          <w:tcPr>
            <w:tcW w:w="2302" w:type="dxa"/>
          </w:tcPr>
          <w:p w14:paraId="05582D63" w14:textId="2DF1FB94" w:rsidR="00393FB0" w:rsidRPr="00D350C9" w:rsidRDefault="00393FB0" w:rsidP="00F02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</w:tcPr>
          <w:p w14:paraId="78B7C00B" w14:textId="1FDAF4E7" w:rsidR="00393FB0" w:rsidRDefault="00393FB0" w:rsidP="00F02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</w:tcPr>
          <w:p w14:paraId="46D1DA3B" w14:textId="15455502" w:rsidR="00393FB0" w:rsidRDefault="00393FB0" w:rsidP="00F02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9D38250" w14:textId="05F14DE1" w:rsidR="00393FB0" w:rsidRDefault="00393FB0" w:rsidP="00F02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93FB0" w14:paraId="5519227D" w14:textId="77777777" w:rsidTr="00487643">
        <w:tc>
          <w:tcPr>
            <w:tcW w:w="9209" w:type="dxa"/>
            <w:gridSpan w:val="4"/>
          </w:tcPr>
          <w:p w14:paraId="0858E36B" w14:textId="77777777" w:rsidR="00393FB0" w:rsidRDefault="00393FB0" w:rsidP="00487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Preventative action</w:t>
            </w:r>
          </w:p>
        </w:tc>
      </w:tr>
      <w:tr w:rsidR="00393FB0" w14:paraId="22E171B4" w14:textId="77777777" w:rsidTr="00F02318">
        <w:trPr>
          <w:trHeight w:val="4029"/>
        </w:trPr>
        <w:tc>
          <w:tcPr>
            <w:tcW w:w="2302" w:type="dxa"/>
          </w:tcPr>
          <w:p w14:paraId="481146B7" w14:textId="768D4129" w:rsidR="00393FB0" w:rsidRDefault="00393FB0" w:rsidP="00F02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</w:tcPr>
          <w:p w14:paraId="6101792F" w14:textId="11F4C744" w:rsidR="00393FB0" w:rsidRDefault="00393FB0" w:rsidP="00F02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</w:tcPr>
          <w:p w14:paraId="6D822EE2" w14:textId="2405EA28" w:rsidR="00393FB0" w:rsidRDefault="00393FB0" w:rsidP="00F02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76D9B08" w14:textId="374D1AB2" w:rsidR="00393FB0" w:rsidRDefault="00393FB0" w:rsidP="00F02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6DD8558A" w14:textId="77777777" w:rsidR="00393FB0" w:rsidRPr="00393FB0" w:rsidRDefault="00393FB0">
      <w:pPr>
        <w:rPr>
          <w:b/>
          <w:sz w:val="20"/>
          <w:szCs w:val="20"/>
        </w:rPr>
      </w:pPr>
    </w:p>
    <w:sectPr w:rsidR="00393FB0" w:rsidRPr="00393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40" w:bottom="2127" w:left="1440" w:header="709" w:footer="5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1EB5" w14:textId="77777777" w:rsidR="00CF4F0D" w:rsidRDefault="00CF4F0D">
      <w:pPr>
        <w:spacing w:after="0" w:line="240" w:lineRule="auto"/>
      </w:pPr>
      <w:r>
        <w:separator/>
      </w:r>
    </w:p>
  </w:endnote>
  <w:endnote w:type="continuationSeparator" w:id="0">
    <w:p w14:paraId="0B24AA96" w14:textId="77777777" w:rsidR="00CF4F0D" w:rsidRDefault="00CF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F33B" w14:textId="77777777" w:rsidR="00352A89" w:rsidRDefault="00352A8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5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352A89" w14:paraId="648ECF37" w14:textId="77777777">
      <w:tc>
        <w:tcPr>
          <w:tcW w:w="6508" w:type="dxa"/>
        </w:tcPr>
        <w:p w14:paraId="2005CB78" w14:textId="77777777" w:rsidR="00352A8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195B7471" w14:textId="77777777" w:rsidR="00352A8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2024</w:t>
          </w:r>
        </w:p>
      </w:tc>
    </w:tr>
  </w:tbl>
  <w:p w14:paraId="55B06BB6" w14:textId="77777777" w:rsidR="00352A89" w:rsidRDefault="00352A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6C21132F" w14:textId="77777777" w:rsidR="00352A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4AB7" w14:textId="77777777" w:rsidR="00352A89" w:rsidRDefault="00352A8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6"/>
      <w:tblW w:w="901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2"/>
      <w:gridCol w:w="4054"/>
    </w:tblGrid>
    <w:tr w:rsidR="00352A89" w14:paraId="7C9C2D58" w14:textId="77777777">
      <w:tc>
        <w:tcPr>
          <w:tcW w:w="9016" w:type="dxa"/>
          <w:gridSpan w:val="2"/>
          <w:tcBorders>
            <w:bottom w:val="nil"/>
          </w:tcBorders>
        </w:tcPr>
        <w:p w14:paraId="546D3522" w14:textId="77777777" w:rsidR="00352A8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Engineering &amp; Manufacturing: Professional responsibilities, attitudes and behaviours</w:t>
          </w:r>
        </w:p>
      </w:tc>
    </w:tr>
    <w:tr w:rsidR="00352A89" w14:paraId="495B13BE" w14:textId="77777777">
      <w:tc>
        <w:tcPr>
          <w:tcW w:w="4962" w:type="dxa"/>
          <w:tcBorders>
            <w:top w:val="nil"/>
            <w:bottom w:val="single" w:sz="12" w:space="0" w:color="D2E8E9"/>
          </w:tcBorders>
        </w:tcPr>
        <w:p w14:paraId="0E847A90" w14:textId="77777777" w:rsidR="00352A8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4054" w:type="dxa"/>
          <w:tcBorders>
            <w:top w:val="nil"/>
            <w:bottom w:val="single" w:sz="12" w:space="0" w:color="D2E8E9"/>
          </w:tcBorders>
          <w:vAlign w:val="bottom"/>
        </w:tcPr>
        <w:p w14:paraId="0B5EA7E1" w14:textId="77777777" w:rsidR="00352A8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461131EC" w14:textId="77777777" w:rsidR="00352A89" w:rsidRDefault="00352A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CB4F2AB" w14:textId="77777777" w:rsidR="00352A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393FB0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1E85" w14:textId="77777777" w:rsidR="00352A89" w:rsidRDefault="00352A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9431" w14:textId="77777777" w:rsidR="00CF4F0D" w:rsidRDefault="00CF4F0D">
      <w:pPr>
        <w:spacing w:after="0" w:line="240" w:lineRule="auto"/>
      </w:pPr>
      <w:r>
        <w:separator/>
      </w:r>
    </w:p>
  </w:footnote>
  <w:footnote w:type="continuationSeparator" w:id="0">
    <w:p w14:paraId="1EF4899E" w14:textId="77777777" w:rsidR="00CF4F0D" w:rsidRDefault="00CF4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CB2E3" w14:textId="77777777" w:rsidR="00352A89" w:rsidRDefault="00352A8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352A89" w14:paraId="203C9B6E" w14:textId="77777777">
      <w:tc>
        <w:tcPr>
          <w:tcW w:w="1376" w:type="dxa"/>
        </w:tcPr>
        <w:p w14:paraId="7BE7A260" w14:textId="77777777" w:rsidR="00352A8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521079D8" wp14:editId="5D1F2331">
                <wp:simplePos x="0" y="0"/>
                <wp:positionH relativeFrom="column">
                  <wp:posOffset>-6811</wp:posOffset>
                </wp:positionH>
                <wp:positionV relativeFrom="paragraph">
                  <wp:posOffset>-133289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004D3D02" w14:textId="77777777" w:rsidR="00352A8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2E2A1A38" w14:textId="77777777" w:rsidR="00352A8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50239EF4" w14:textId="77777777" w:rsidR="00352A89" w:rsidRDefault="00352A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075B" w14:textId="77777777" w:rsidR="00352A89" w:rsidRDefault="00352A8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9025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07"/>
      <w:gridCol w:w="1487"/>
      <w:gridCol w:w="6331"/>
    </w:tblGrid>
    <w:tr w:rsidR="00352A89" w14:paraId="45598472" w14:textId="77777777">
      <w:tc>
        <w:tcPr>
          <w:tcW w:w="1207" w:type="dxa"/>
          <w:tcBorders>
            <w:bottom w:val="single" w:sz="12" w:space="0" w:color="D2E8E9"/>
          </w:tcBorders>
        </w:tcPr>
        <w:p w14:paraId="2F562BCA" w14:textId="77777777" w:rsidR="00352A89" w:rsidRDefault="00352A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7o5aq7eivket" w:colFirst="0" w:colLast="0"/>
          <w:bookmarkEnd w:id="1"/>
        </w:p>
      </w:tc>
      <w:tc>
        <w:tcPr>
          <w:tcW w:w="1487" w:type="dxa"/>
          <w:tcBorders>
            <w:bottom w:val="single" w:sz="12" w:space="0" w:color="D2E8E9"/>
          </w:tcBorders>
        </w:tcPr>
        <w:p w14:paraId="17DAC1D2" w14:textId="77777777" w:rsidR="00352A8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E95F2D5" wp14:editId="29919BAA">
                <wp:simplePos x="0" y="0"/>
                <wp:positionH relativeFrom="column">
                  <wp:posOffset>-867352</wp:posOffset>
                </wp:positionH>
                <wp:positionV relativeFrom="paragraph">
                  <wp:posOffset>-148974</wp:posOffset>
                </wp:positionV>
                <wp:extent cx="1137557" cy="4775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31" w:type="dxa"/>
          <w:tcBorders>
            <w:bottom w:val="single" w:sz="12" w:space="0" w:color="D2E8E9"/>
          </w:tcBorders>
        </w:tcPr>
        <w:p w14:paraId="3E4A5C2C" w14:textId="77777777" w:rsidR="00352A8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4: Human factors</w:t>
          </w:r>
        </w:p>
        <w:p w14:paraId="45BED761" w14:textId="77777777" w:rsidR="00352A8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 Worksheet</w:t>
          </w:r>
        </w:p>
      </w:tc>
    </w:tr>
  </w:tbl>
  <w:p w14:paraId="163AEBF3" w14:textId="77777777" w:rsidR="00352A89" w:rsidRDefault="00352A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CF6C" w14:textId="77777777" w:rsidR="00352A89" w:rsidRDefault="00352A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43ABB"/>
    <w:multiLevelType w:val="multilevel"/>
    <w:tmpl w:val="A05438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DCE08F9"/>
    <w:multiLevelType w:val="multilevel"/>
    <w:tmpl w:val="BBC89F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0782897">
    <w:abstractNumId w:val="1"/>
  </w:num>
  <w:num w:numId="2" w16cid:durableId="189657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89"/>
    <w:rsid w:val="00352A89"/>
    <w:rsid w:val="003661B4"/>
    <w:rsid w:val="00393FB0"/>
    <w:rsid w:val="00466E62"/>
    <w:rsid w:val="0053488C"/>
    <w:rsid w:val="005474DA"/>
    <w:rsid w:val="007F51E6"/>
    <w:rsid w:val="00B6319D"/>
    <w:rsid w:val="00CF4F0D"/>
    <w:rsid w:val="00F0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18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326367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326367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D2E8E9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326367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315402-A425-4A99-8CE0-BDA926BE0709}"/>
</file>

<file path=customXml/itemProps2.xml><?xml version="1.0" encoding="utf-8"?>
<ds:datastoreItem xmlns:ds="http://schemas.openxmlformats.org/officeDocument/2006/customXml" ds:itemID="{8E96B1B2-A329-404D-918E-C6DDE14243C7}"/>
</file>

<file path=customXml/itemProps3.xml><?xml version="1.0" encoding="utf-8"?>
<ds:datastoreItem xmlns:ds="http://schemas.openxmlformats.org/officeDocument/2006/customXml" ds:itemID="{27D0370A-7E43-4486-99AF-2E06D381C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2025-06-25T15:40:00Z</dcterms:created>
  <dcterms:modified xsi:type="dcterms:W3CDTF">2025-06-25T15:40:00Z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