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1E5B93" w14:textId="57954912" w:rsidR="00D76C03" w:rsidRDefault="00B1185B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before="240" w:after="200"/>
        <w:rPr>
          <w:b/>
          <w:color w:val="534C29"/>
          <w:sz w:val="40"/>
          <w:szCs w:val="40"/>
        </w:rPr>
      </w:pPr>
      <w:r w:rsidRPr="00B1185B">
        <w:rPr>
          <w:b/>
          <w:color w:val="534C29"/>
          <w:sz w:val="40"/>
          <w:szCs w:val="40"/>
        </w:rPr>
        <w:t xml:space="preserve">Consolidation: </w:t>
      </w:r>
      <w:r w:rsidR="000A2E55">
        <w:rPr>
          <w:b/>
          <w:color w:val="534C29"/>
          <w:sz w:val="40"/>
          <w:szCs w:val="40"/>
        </w:rPr>
        <w:t>Planning scenarios</w:t>
      </w:r>
    </w:p>
    <w:p w14:paraId="517E87C3" w14:textId="77777777" w:rsidR="000A2E55" w:rsidRPr="000A2E55" w:rsidRDefault="000A2E55" w:rsidP="000A2E55">
      <w:bookmarkStart w:id="0" w:name="_6bj9aw97fimo" w:colFirst="0" w:colLast="0"/>
      <w:bookmarkEnd w:id="0"/>
      <w:r w:rsidRPr="000A2E55">
        <w:t>Read each scenario below and use the PEE (Point, Evidence, Explain) method to write a justification for the chosen course of action, considering factors such as cost, skill availability and potential risks.</w:t>
      </w:r>
    </w:p>
    <w:p w14:paraId="1FE4B550" w14:textId="57F9530D" w:rsidR="00B1185B" w:rsidRDefault="000A2E55" w:rsidP="000A2E55">
      <w:r w:rsidRPr="000A2E55">
        <w:t>Read the worked example first, and use this to help guide you when thinking about how to write your own answers</w:t>
      </w:r>
      <w:r>
        <w:t>.</w:t>
      </w:r>
      <w:r>
        <w:br/>
      </w:r>
    </w:p>
    <w:p w14:paraId="588F216B" w14:textId="77777777" w:rsidR="000A2E55" w:rsidRPr="000A2E55" w:rsidRDefault="000A2E55" w:rsidP="000A2E55">
      <w:pPr>
        <w:pStyle w:val="Heading2"/>
      </w:pPr>
      <w:r w:rsidRPr="000A2E55">
        <w:t>Worked example: Resource allocation</w:t>
      </w:r>
    </w:p>
    <w:p w14:paraId="0601F478" w14:textId="77777777" w:rsidR="000A2E55" w:rsidRPr="000A2E55" w:rsidRDefault="000A2E55" w:rsidP="000A2E55">
      <w:r w:rsidRPr="000A2E55">
        <w:t xml:space="preserve">You are a project manager leading a team to develop a new mobile app for a client. The client wants the app to have a visually appealing and user-friendly interface, but they have a tight budget and a short deadline. </w:t>
      </w:r>
    </w:p>
    <w:p w14:paraId="140C56F8" w14:textId="77777777" w:rsidR="000A2E55" w:rsidRPr="000A2E55" w:rsidRDefault="000A2E55" w:rsidP="000A2E55">
      <w:pPr>
        <w:pStyle w:val="ListParagraph"/>
        <w:numPr>
          <w:ilvl w:val="0"/>
          <w:numId w:val="10"/>
        </w:numPr>
      </w:pPr>
      <w:r w:rsidRPr="000A2E55">
        <w:rPr>
          <w:b/>
        </w:rPr>
        <w:t>Option A:</w:t>
      </w:r>
      <w:r w:rsidRPr="000A2E55">
        <w:t xml:space="preserve"> Hire a freelance designer with a proven track record of creating beautiful, intuitive interfaces. However, their fees are high and they might not be available to work within the project's tight timeline.</w:t>
      </w:r>
    </w:p>
    <w:p w14:paraId="3871247D" w14:textId="77777777" w:rsidR="000A2E55" w:rsidRPr="000A2E55" w:rsidRDefault="000A2E55" w:rsidP="000A2E55">
      <w:pPr>
        <w:pStyle w:val="ListParagraph"/>
        <w:numPr>
          <w:ilvl w:val="0"/>
          <w:numId w:val="10"/>
        </w:numPr>
      </w:pPr>
      <w:r w:rsidRPr="000A2E55">
        <w:rPr>
          <w:b/>
        </w:rPr>
        <w:t>Option B:</w:t>
      </w:r>
      <w:r w:rsidRPr="000A2E55">
        <w:t xml:space="preserve"> Assign the design work to a junior designer on your team who has less experience but is eager to learn and available immediately. The cost is lower but there's a risk that the design might not be as polished or user-friendly.</w:t>
      </w:r>
    </w:p>
    <w:p w14:paraId="67919252" w14:textId="77777777" w:rsidR="000A2E55" w:rsidRPr="000A2E55" w:rsidRDefault="000A2E55" w:rsidP="000A2E55">
      <w:r w:rsidRPr="000A2E55">
        <w:t>Which option do you choose and why?</w:t>
      </w:r>
    </w:p>
    <w:p w14:paraId="56A7357F" w14:textId="77777777" w:rsidR="000A2E55" w:rsidRPr="000A2E55" w:rsidRDefault="000A2E55" w:rsidP="000A2E55">
      <w:r w:rsidRPr="000A2E55">
        <w:rPr>
          <w:b/>
        </w:rPr>
        <w:t>Point</w:t>
      </w:r>
      <w:r w:rsidRPr="000A2E55">
        <w:t>: I would choose Option B: assign the design work to a junior designer on your team despite the potential risk to quality.</w:t>
      </w:r>
    </w:p>
    <w:p w14:paraId="67BC1D94" w14:textId="77777777" w:rsidR="000A2E55" w:rsidRPr="000A2E55" w:rsidRDefault="000A2E55" w:rsidP="000A2E55">
      <w:r w:rsidRPr="000A2E55">
        <w:rPr>
          <w:b/>
        </w:rPr>
        <w:t>Evidence</w:t>
      </w:r>
      <w:r w:rsidRPr="000A2E55">
        <w:t>: The scenario states that ‘they have a tight budget and a short deadline’ and the junior designer is ‘available immediately’ and the ‘cost is lower’. While Option 1 offers high quality, the freelancer’s fees are high and they might not be able to work within the tight timeline, which directly impacts the constraints.</w:t>
      </w:r>
    </w:p>
    <w:p w14:paraId="36C7ABCE" w14:textId="77777777" w:rsidR="000A2E55" w:rsidRPr="000A2E55" w:rsidRDefault="000A2E55" w:rsidP="000A2E55">
      <w:r w:rsidRPr="000A2E55">
        <w:rPr>
          <w:b/>
        </w:rPr>
        <w:t>Explain</w:t>
      </w:r>
      <w:r w:rsidRPr="000A2E55">
        <w:t>: Therefore, by choosing the junior designer, we ensure the project stays within the budget and reduces the risk of missing the deadline. Although there is a risk to quality, this can be mitigated through close supervision, clear design guidelines and iterative feedback cycles, allowing us to deliver a functional and user-friendly product within the given constraints. This decision prioritises project viability and timely delivery.</w:t>
      </w:r>
    </w:p>
    <w:p w14:paraId="2516CD0A" w14:textId="77777777" w:rsidR="000A2E55" w:rsidRPr="000A2E55" w:rsidRDefault="000A2E55" w:rsidP="000A2E55"/>
    <w:p w14:paraId="76C4ABE1" w14:textId="77777777" w:rsidR="000A2E55" w:rsidRPr="000A2E55" w:rsidRDefault="000A2E55" w:rsidP="000A2E55">
      <w:r w:rsidRPr="000A2E55">
        <w:br w:type="page"/>
      </w:r>
    </w:p>
    <w:p w14:paraId="7202E03B" w14:textId="77777777" w:rsidR="000A2E55" w:rsidRPr="000A2E55" w:rsidRDefault="000A2E55" w:rsidP="000A2E55">
      <w:pPr>
        <w:pStyle w:val="Heading2"/>
      </w:pPr>
      <w:r w:rsidRPr="000A2E55">
        <w:lastRenderedPageBreak/>
        <w:t>Scenario 1: Resource allocation</w:t>
      </w:r>
    </w:p>
    <w:p w14:paraId="73611D42" w14:textId="77777777" w:rsidR="000A2E55" w:rsidRPr="000A2E55" w:rsidRDefault="000A2E55" w:rsidP="000A2E55">
      <w:r w:rsidRPr="000A2E55">
        <w:t>You’re developing a website for a local charity. The project requires front-end development, back-end development and content creation. The team has two experienced developers but limited experience with content creation.</w:t>
      </w:r>
    </w:p>
    <w:p w14:paraId="6FAC677B" w14:textId="77777777" w:rsidR="000A2E55" w:rsidRPr="000A2E55" w:rsidRDefault="000A2E55" w:rsidP="000A2E55">
      <w:pPr>
        <w:pStyle w:val="ListParagraph"/>
        <w:numPr>
          <w:ilvl w:val="0"/>
          <w:numId w:val="11"/>
        </w:numPr>
      </w:pPr>
      <w:r w:rsidRPr="000A2E55">
        <w:rPr>
          <w:b/>
        </w:rPr>
        <w:t>Option A:</w:t>
      </w:r>
      <w:r w:rsidRPr="000A2E55">
        <w:t xml:space="preserve"> Allocate both developers to website development and outsource content creation. (Consider cost, expertise and time implications.)</w:t>
      </w:r>
    </w:p>
    <w:p w14:paraId="440AD949" w14:textId="77777777" w:rsidR="000A2E55" w:rsidRPr="000A2E55" w:rsidRDefault="000A2E55" w:rsidP="000A2E55">
      <w:pPr>
        <w:pStyle w:val="ListParagraph"/>
        <w:numPr>
          <w:ilvl w:val="0"/>
          <w:numId w:val="11"/>
        </w:numPr>
      </w:pPr>
      <w:r w:rsidRPr="000A2E55">
        <w:rPr>
          <w:b/>
        </w:rPr>
        <w:t>Option B:</w:t>
      </w:r>
      <w:r w:rsidRPr="000A2E55">
        <w:t xml:space="preserve"> Train one developer on basic content creation and have them work alongside a volunteer with writing skills. (Consider training time, skill gap and volunteer availability.)</w:t>
      </w:r>
    </w:p>
    <w:p w14:paraId="6F3EAC3E" w14:textId="77777777" w:rsidR="000A2E55" w:rsidRPr="000A2E55" w:rsidRDefault="000A2E55" w:rsidP="000A2E55">
      <w:r w:rsidRPr="000A2E55">
        <w:t>Which option do you choose and why?</w:t>
      </w:r>
    </w:p>
    <w:p w14:paraId="5262C7D9" w14:textId="77777777" w:rsidR="000A2E55" w:rsidRPr="000A2E55" w:rsidRDefault="000A2E55" w:rsidP="000A2E55"/>
    <w:p w14:paraId="3299BD4E" w14:textId="77777777" w:rsidR="000A2E55" w:rsidRPr="000A2E55" w:rsidRDefault="000A2E55" w:rsidP="000A2E55"/>
    <w:p w14:paraId="4F001B46" w14:textId="77777777" w:rsidR="000A2E55" w:rsidRPr="000A2E55" w:rsidRDefault="000A2E55" w:rsidP="000A2E55"/>
    <w:p w14:paraId="52232046" w14:textId="77777777" w:rsidR="000A2E55" w:rsidRPr="000A2E55" w:rsidRDefault="000A2E55" w:rsidP="000A2E55"/>
    <w:p w14:paraId="289A0116" w14:textId="77777777" w:rsidR="000A2E55" w:rsidRPr="000A2E55" w:rsidRDefault="000A2E55" w:rsidP="000A2E55">
      <w:pPr>
        <w:pStyle w:val="Heading2"/>
      </w:pPr>
      <w:bookmarkStart w:id="1" w:name="_jy7ep41ek91n" w:colFirst="0" w:colLast="0"/>
      <w:bookmarkEnd w:id="1"/>
      <w:r w:rsidRPr="000A2E55">
        <w:t>Scenario 2: Task order and timing</w:t>
      </w:r>
    </w:p>
    <w:p w14:paraId="372872CC" w14:textId="77777777" w:rsidR="000A2E55" w:rsidRPr="000A2E55" w:rsidRDefault="000A2E55" w:rsidP="000A2E55">
      <w:r w:rsidRPr="000A2E55">
        <w:t>You’re designing and developing a mobile game. The core gameplay mechanic needs to be finalised before designing the user interface (UI). However, the client wants to see mock-ups of the UI early in the process.</w:t>
      </w:r>
    </w:p>
    <w:p w14:paraId="25C8D2BA" w14:textId="77777777" w:rsidR="000A2E55" w:rsidRPr="000A2E55" w:rsidRDefault="000A2E55" w:rsidP="000A2E55">
      <w:pPr>
        <w:pStyle w:val="ListParagraph"/>
        <w:numPr>
          <w:ilvl w:val="0"/>
          <w:numId w:val="12"/>
        </w:numPr>
      </w:pPr>
      <w:r w:rsidRPr="000A2E55">
        <w:rPr>
          <w:b/>
        </w:rPr>
        <w:t>Option A:</w:t>
      </w:r>
      <w:r w:rsidRPr="000A2E55">
        <w:t xml:space="preserve"> Prioritise finalising the core gameplay mechanic to ensure a solid foundation before designing the UI. (Consider potential delays in UI presentation and client feedback.)</w:t>
      </w:r>
    </w:p>
    <w:p w14:paraId="24490283" w14:textId="77777777" w:rsidR="000A2E55" w:rsidRPr="000A2E55" w:rsidRDefault="000A2E55" w:rsidP="000A2E55">
      <w:pPr>
        <w:pStyle w:val="ListParagraph"/>
        <w:numPr>
          <w:ilvl w:val="0"/>
          <w:numId w:val="12"/>
        </w:numPr>
      </w:pPr>
      <w:r w:rsidRPr="000A2E55">
        <w:rPr>
          <w:b/>
        </w:rPr>
        <w:t>Option B:</w:t>
      </w:r>
      <w:r w:rsidRPr="000A2E55">
        <w:t xml:space="preserve"> Develop basic wireframes of the UI early on, with the understanding that these might need revisions later. (Consider potential rework on UI design and potential client confusion.)</w:t>
      </w:r>
    </w:p>
    <w:p w14:paraId="1FF2265F" w14:textId="77777777" w:rsidR="000A2E55" w:rsidRPr="000A2E55" w:rsidRDefault="000A2E55" w:rsidP="000A2E55">
      <w:r w:rsidRPr="000A2E55">
        <w:t>Which option do you choose and why?</w:t>
      </w:r>
    </w:p>
    <w:p w14:paraId="27B6C8A1" w14:textId="77777777" w:rsidR="000A2E55" w:rsidRPr="000A2E55" w:rsidRDefault="000A2E55" w:rsidP="000A2E55"/>
    <w:p w14:paraId="2A3B9238" w14:textId="77777777" w:rsidR="000A2E55" w:rsidRPr="000A2E55" w:rsidRDefault="000A2E55" w:rsidP="000A2E55"/>
    <w:p w14:paraId="4A653DFE" w14:textId="77777777" w:rsidR="000A2E55" w:rsidRPr="000A2E55" w:rsidRDefault="000A2E55" w:rsidP="000A2E55"/>
    <w:p w14:paraId="29081656" w14:textId="77777777" w:rsidR="000A2E55" w:rsidRPr="000A2E55" w:rsidRDefault="000A2E55" w:rsidP="000A2E55">
      <w:r w:rsidRPr="000A2E55">
        <w:br w:type="page"/>
      </w:r>
    </w:p>
    <w:p w14:paraId="364DABA6" w14:textId="77777777" w:rsidR="000A2E55" w:rsidRPr="000A2E55" w:rsidRDefault="000A2E55" w:rsidP="000A2E55">
      <w:pPr>
        <w:pStyle w:val="Heading2"/>
      </w:pPr>
      <w:r w:rsidRPr="000A2E55">
        <w:lastRenderedPageBreak/>
        <w:t>Scenario 3: Cost vs. risk</w:t>
      </w:r>
    </w:p>
    <w:p w14:paraId="5CBEC0F1" w14:textId="77777777" w:rsidR="000A2E55" w:rsidRPr="000A2E55" w:rsidRDefault="000A2E55" w:rsidP="000A2E55">
      <w:r w:rsidRPr="000A2E55">
        <w:t>You’re developing a new e-commerce platform for a small business. The platform could be built using a pre-built template or a custom solution. The template is faster and cheaper but might lack some desired functionalities.</w:t>
      </w:r>
    </w:p>
    <w:p w14:paraId="1CFCBBE3" w14:textId="77777777" w:rsidR="000A2E55" w:rsidRPr="000A2E55" w:rsidRDefault="000A2E55" w:rsidP="000A2E55">
      <w:pPr>
        <w:pStyle w:val="ListParagraph"/>
        <w:numPr>
          <w:ilvl w:val="0"/>
          <w:numId w:val="13"/>
        </w:numPr>
      </w:pPr>
      <w:r w:rsidRPr="000A2E55">
        <w:rPr>
          <w:b/>
        </w:rPr>
        <w:t>Option A:</w:t>
      </w:r>
      <w:r w:rsidRPr="000A2E55">
        <w:t xml:space="preserve"> Use the pre-built template and develop custom plugins for specific functionalities. (Consider cost savings, development time and potential limitations of the template.)</w:t>
      </w:r>
    </w:p>
    <w:p w14:paraId="26C0C13E" w14:textId="77777777" w:rsidR="000A2E55" w:rsidRPr="000A2E55" w:rsidRDefault="000A2E55" w:rsidP="000A2E55">
      <w:pPr>
        <w:pStyle w:val="ListParagraph"/>
        <w:numPr>
          <w:ilvl w:val="0"/>
          <w:numId w:val="13"/>
        </w:numPr>
      </w:pPr>
      <w:r w:rsidRPr="000A2E55">
        <w:rPr>
          <w:b/>
        </w:rPr>
        <w:t>Option B:</w:t>
      </w:r>
      <w:r w:rsidRPr="000A2E55">
        <w:t xml:space="preserve"> Build the platform from scratch to ensure complete control and customisation. (Consider higher cost, longer development time and potential for unforeseen technical challenges.)</w:t>
      </w:r>
    </w:p>
    <w:p w14:paraId="4D95C839" w14:textId="22DFDAAB" w:rsidR="00D76C03" w:rsidRPr="000A2E55" w:rsidRDefault="000A2E55" w:rsidP="00B1185B">
      <w:r w:rsidRPr="000A2E55">
        <w:t>Which option do you choose and why?</w:t>
      </w:r>
    </w:p>
    <w:sectPr w:rsidR="00D76C03" w:rsidRPr="000A2E55">
      <w:headerReference w:type="default" r:id="rId7"/>
      <w:footerReference w:type="default" r:id="rId8"/>
      <w:pgSz w:w="11906" w:h="16838"/>
      <w:pgMar w:top="1252" w:right="1440" w:bottom="2131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BAC200" w14:textId="77777777" w:rsidR="00305337" w:rsidRDefault="00305337">
      <w:pPr>
        <w:spacing w:after="0" w:line="240" w:lineRule="auto"/>
      </w:pPr>
      <w:r>
        <w:separator/>
      </w:r>
    </w:p>
  </w:endnote>
  <w:endnote w:type="continuationSeparator" w:id="0">
    <w:p w14:paraId="4AC4A6F3" w14:textId="77777777" w:rsidR="00305337" w:rsidRDefault="003053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B87166BE-2C14-42F8-B04D-653DA90F19B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592133B-2199-4D69-85EC-8BDCF28AC0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2AFCEA9-426A-4E32-8500-8B79BEF88E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156A5" w14:textId="77777777" w:rsidR="00D76C03" w:rsidRDefault="00D76C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7"/>
      <w:tblW w:w="9214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969"/>
    </w:tblGrid>
    <w:tr w:rsidR="00D76C03" w14:paraId="017D4FC2" w14:textId="77777777">
      <w:tc>
        <w:tcPr>
          <w:tcW w:w="9214" w:type="dxa"/>
          <w:gridSpan w:val="2"/>
          <w:tcBorders>
            <w:bottom w:val="nil"/>
          </w:tcBorders>
        </w:tcPr>
        <w:p w14:paraId="56C5E8B5" w14:textId="77777777" w:rsidR="00D76C03" w:rsidRDefault="009D06D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Digital: Employer Set Project</w:t>
          </w:r>
        </w:p>
      </w:tc>
    </w:tr>
    <w:tr w:rsidR="00D76C03" w14:paraId="587D855B" w14:textId="77777777">
      <w:tc>
        <w:tcPr>
          <w:tcW w:w="5245" w:type="dxa"/>
          <w:tcBorders>
            <w:top w:val="nil"/>
            <w:bottom w:val="single" w:sz="12" w:space="0" w:color="FFF5C4"/>
          </w:tcBorders>
        </w:tcPr>
        <w:p w14:paraId="3F697D73" w14:textId="07F1CCCC" w:rsidR="00D76C03" w:rsidRDefault="009D06D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73118">
            <w:rPr>
              <w:sz w:val="20"/>
              <w:szCs w:val="20"/>
            </w:rPr>
            <w:t>January 2026</w:t>
          </w:r>
        </w:p>
      </w:tc>
      <w:tc>
        <w:tcPr>
          <w:tcW w:w="3969" w:type="dxa"/>
          <w:tcBorders>
            <w:top w:val="nil"/>
            <w:bottom w:val="single" w:sz="12" w:space="0" w:color="FFF5C4"/>
          </w:tcBorders>
          <w:vAlign w:val="bottom"/>
        </w:tcPr>
        <w:p w14:paraId="4CFE728E" w14:textId="05DC4B30" w:rsidR="00D76C03" w:rsidRDefault="009D06D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73118">
            <w:rPr>
              <w:sz w:val="18"/>
              <w:szCs w:val="18"/>
            </w:rPr>
            <w:t>6</w:t>
          </w:r>
        </w:p>
      </w:tc>
    </w:tr>
  </w:tbl>
  <w:p w14:paraId="6271D0BE" w14:textId="77777777" w:rsidR="00D76C03" w:rsidRDefault="00D76C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361FD50" w14:textId="7062601A" w:rsidR="00D76C03" w:rsidRDefault="009D06D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3268B">
      <w:rPr>
        <w:noProof/>
        <w:color w:val="808080"/>
        <w:sz w:val="20"/>
        <w:szCs w:val="20"/>
      </w:rPr>
      <w:t>5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019C4F" w14:textId="77777777" w:rsidR="00305337" w:rsidRDefault="00305337">
      <w:pPr>
        <w:spacing w:after="0" w:line="240" w:lineRule="auto"/>
      </w:pPr>
      <w:r>
        <w:separator/>
      </w:r>
    </w:p>
  </w:footnote>
  <w:footnote w:type="continuationSeparator" w:id="0">
    <w:p w14:paraId="071626E5" w14:textId="77777777" w:rsidR="00305337" w:rsidRDefault="003053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2CA147" w14:textId="77777777" w:rsidR="00D76C03" w:rsidRDefault="00D76C0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214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7084"/>
    </w:tblGrid>
    <w:tr w:rsidR="00D76C03" w14:paraId="334E67CE" w14:textId="77777777">
      <w:tc>
        <w:tcPr>
          <w:tcW w:w="2130" w:type="dxa"/>
        </w:tcPr>
        <w:p w14:paraId="2333EB80" w14:textId="77777777" w:rsidR="00D76C03" w:rsidRDefault="00D76C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084" w:type="dxa"/>
        </w:tcPr>
        <w:p w14:paraId="19DE44A6" w14:textId="47F334E2" w:rsidR="00D76C03" w:rsidRDefault="009D06D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0A2E55">
            <w:rPr>
              <w:sz w:val="20"/>
              <w:szCs w:val="20"/>
            </w:rPr>
            <w:t>2</w:t>
          </w:r>
          <w:r>
            <w:rPr>
              <w:sz w:val="20"/>
              <w:szCs w:val="20"/>
            </w:rPr>
            <w:t>: Project</w:t>
          </w:r>
          <w:r w:rsidR="000A2E55">
            <w:rPr>
              <w:sz w:val="20"/>
              <w:szCs w:val="20"/>
            </w:rPr>
            <w:t xml:space="preserve"> planning</w:t>
          </w:r>
        </w:p>
        <w:p w14:paraId="7EFC6227" w14:textId="451F5576" w:rsidR="00D76C03" w:rsidRDefault="00B1185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B1185B">
            <w:rPr>
              <w:sz w:val="20"/>
              <w:szCs w:val="20"/>
            </w:rPr>
            <w:t>Consolidation Worksheet</w:t>
          </w:r>
        </w:p>
      </w:tc>
    </w:tr>
  </w:tbl>
  <w:p w14:paraId="61F12A91" w14:textId="77777777" w:rsidR="00D76C03" w:rsidRDefault="009D06D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3FF42647" wp14:editId="146D438B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5A4A68"/>
    <w:multiLevelType w:val="multilevel"/>
    <w:tmpl w:val="73341E2E"/>
    <w:lvl w:ilvl="0">
      <w:start w:val="1"/>
      <w:numFmt w:val="bullet"/>
      <w:lvlText w:val="●"/>
      <w:lvlJc w:val="left"/>
      <w:pPr>
        <w:ind w:left="121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71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88966E2"/>
    <w:multiLevelType w:val="hybridMultilevel"/>
    <w:tmpl w:val="7598CE2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5D0CD1"/>
    <w:multiLevelType w:val="multilevel"/>
    <w:tmpl w:val="B4E65482"/>
    <w:lvl w:ilvl="0">
      <w:start w:val="1"/>
      <w:numFmt w:val="decimal"/>
      <w:lvlText w:val="%1."/>
      <w:lvlJc w:val="left"/>
      <w:pPr>
        <w:ind w:left="720" w:hanging="360"/>
      </w:pPr>
      <w:rPr>
        <w:rFonts w:asciiTheme="minorBidi" w:hAnsiTheme="minorBidi" w:cstheme="minorBid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8143B9"/>
    <w:multiLevelType w:val="multilevel"/>
    <w:tmpl w:val="942E1A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5FA6503"/>
    <w:multiLevelType w:val="hybridMultilevel"/>
    <w:tmpl w:val="F6188E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034713"/>
    <w:multiLevelType w:val="multilevel"/>
    <w:tmpl w:val="ADF646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50064E7"/>
    <w:multiLevelType w:val="hybridMultilevel"/>
    <w:tmpl w:val="872407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481E6C"/>
    <w:multiLevelType w:val="multilevel"/>
    <w:tmpl w:val="86FC1ADE"/>
    <w:lvl w:ilvl="0">
      <w:start w:val="1"/>
      <w:numFmt w:val="bullet"/>
      <w:lvlText w:val="●"/>
      <w:lvlJc w:val="left"/>
      <w:pPr>
        <w:ind w:left="135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7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9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1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23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95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7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9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12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5343673F"/>
    <w:multiLevelType w:val="hybridMultilevel"/>
    <w:tmpl w:val="49D02F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3171C4"/>
    <w:multiLevelType w:val="multilevel"/>
    <w:tmpl w:val="DE8E7E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D176C2"/>
    <w:multiLevelType w:val="hybridMultilevel"/>
    <w:tmpl w:val="9732DB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A4632C"/>
    <w:multiLevelType w:val="multilevel"/>
    <w:tmpl w:val="A93E40D6"/>
    <w:lvl w:ilvl="0">
      <w:start w:val="1"/>
      <w:numFmt w:val="bullet"/>
      <w:lvlText w:val="●"/>
      <w:lvlJc w:val="left"/>
      <w:pPr>
        <w:ind w:left="121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71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797D7492"/>
    <w:multiLevelType w:val="hybridMultilevel"/>
    <w:tmpl w:val="CB26FC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9099130">
    <w:abstractNumId w:val="9"/>
  </w:num>
  <w:num w:numId="2" w16cid:durableId="1662390379">
    <w:abstractNumId w:val="3"/>
  </w:num>
  <w:num w:numId="3" w16cid:durableId="1668054284">
    <w:abstractNumId w:val="5"/>
  </w:num>
  <w:num w:numId="4" w16cid:durableId="932467958">
    <w:abstractNumId w:val="2"/>
  </w:num>
  <w:num w:numId="5" w16cid:durableId="299919091">
    <w:abstractNumId w:val="6"/>
  </w:num>
  <w:num w:numId="6" w16cid:durableId="1958825555">
    <w:abstractNumId w:val="1"/>
  </w:num>
  <w:num w:numId="7" w16cid:durableId="281957395">
    <w:abstractNumId w:val="11"/>
  </w:num>
  <w:num w:numId="8" w16cid:durableId="45107734">
    <w:abstractNumId w:val="0"/>
  </w:num>
  <w:num w:numId="9" w16cid:durableId="859902999">
    <w:abstractNumId w:val="7"/>
  </w:num>
  <w:num w:numId="10" w16cid:durableId="1517891291">
    <w:abstractNumId w:val="4"/>
  </w:num>
  <w:num w:numId="11" w16cid:durableId="1798910150">
    <w:abstractNumId w:val="8"/>
  </w:num>
  <w:num w:numId="12" w16cid:durableId="1679962134">
    <w:abstractNumId w:val="12"/>
  </w:num>
  <w:num w:numId="13" w16cid:durableId="121249467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QyNrU0N7I0NjWxNDVW0lEKTi0uzszPAykwrAUA32IG4CwAAAA="/>
  </w:docVars>
  <w:rsids>
    <w:rsidRoot w:val="00D76C03"/>
    <w:rsid w:val="00071F86"/>
    <w:rsid w:val="000A2E55"/>
    <w:rsid w:val="001F3D61"/>
    <w:rsid w:val="00305337"/>
    <w:rsid w:val="003436AC"/>
    <w:rsid w:val="00390F5D"/>
    <w:rsid w:val="003A0CDD"/>
    <w:rsid w:val="003C6F81"/>
    <w:rsid w:val="003F5461"/>
    <w:rsid w:val="004E2441"/>
    <w:rsid w:val="005A0CAF"/>
    <w:rsid w:val="006F0235"/>
    <w:rsid w:val="007966F3"/>
    <w:rsid w:val="00873118"/>
    <w:rsid w:val="00894F03"/>
    <w:rsid w:val="008A4D5F"/>
    <w:rsid w:val="009D06D5"/>
    <w:rsid w:val="00AA47AC"/>
    <w:rsid w:val="00AA6AD2"/>
    <w:rsid w:val="00B1185B"/>
    <w:rsid w:val="00B53F41"/>
    <w:rsid w:val="00CD3D3C"/>
    <w:rsid w:val="00D36236"/>
    <w:rsid w:val="00D76C03"/>
    <w:rsid w:val="00E34B20"/>
    <w:rsid w:val="00F3268B"/>
    <w:rsid w:val="00FA3472"/>
    <w:rsid w:val="00FC50AE"/>
    <w:rsid w:val="00FF1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A4DC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436A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436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6AD2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118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185B"/>
  </w:style>
  <w:style w:type="paragraph" w:styleId="Footer">
    <w:name w:val="footer"/>
    <w:basedOn w:val="Normal"/>
    <w:link w:val="FooterChar"/>
    <w:uiPriority w:val="99"/>
    <w:unhideWhenUsed/>
    <w:rsid w:val="00B118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185B"/>
  </w:style>
  <w:style w:type="paragraph" w:styleId="ListParagraph">
    <w:name w:val="List Paragraph"/>
    <w:basedOn w:val="Normal"/>
    <w:uiPriority w:val="34"/>
    <w:qFormat/>
    <w:rsid w:val="00B118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585</Words>
  <Characters>3337</Characters>
  <Application>Microsoft Office Word</Application>
  <DocSecurity>0</DocSecurity>
  <Lines>27</Lines>
  <Paragraphs>7</Paragraphs>
  <ScaleCrop>false</ScaleCrop>
  <Company/>
  <LinksUpToDate>false</LinksUpToDate>
  <CharactersWithSpaces>3915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2025-12-22T11:20:00Z</dcterms:created>
  <dcterms:modified xsi:type="dcterms:W3CDTF">2025-12-22T11:20:00Z</dcterms:modified>
</cp:coreProperties>
</file>