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CE9658" w14:textId="77777777" w:rsidR="00F70A24" w:rsidRDefault="002E5D2A">
      <w:pPr>
        <w:keepNext/>
        <w:keepLines/>
        <w:pBdr>
          <w:top w:val="nil"/>
          <w:left w:val="nil"/>
          <w:bottom w:val="nil"/>
          <w:right w:val="nil"/>
          <w:between w:val="nil"/>
        </w:pBdr>
        <w:shd w:val="clear" w:color="auto" w:fill="FFF5C4"/>
        <w:spacing w:before="240" w:after="200"/>
        <w:rPr>
          <w:b/>
          <w:color w:val="534C29"/>
          <w:sz w:val="40"/>
          <w:szCs w:val="40"/>
        </w:rPr>
      </w:pPr>
      <w:bookmarkStart w:id="0" w:name="_efofhwa8ykfm" w:colFirst="0" w:colLast="0"/>
      <w:bookmarkEnd w:id="0"/>
      <w:r>
        <w:rPr>
          <w:b/>
          <w:color w:val="534C29"/>
          <w:sz w:val="40"/>
          <w:szCs w:val="40"/>
        </w:rPr>
        <w:t>Activity 2: Evaluating decisions</w:t>
      </w:r>
    </w:p>
    <w:p w14:paraId="2C6A8423" w14:textId="77777777" w:rsidR="00F70A24" w:rsidRDefault="002E5D2A" w:rsidP="00A75D67">
      <w:r>
        <w:t xml:space="preserve">In this activity, you will practise evaluating project decisions against original client or user requirements. In small groups, cut out the requirements and decision cards. Then work together to match the decisions made with the original requirements. </w:t>
      </w:r>
      <w:r>
        <w:rPr>
          <w:highlight w:val="white"/>
        </w:rPr>
        <w:t>It's important to remember that in real-world projects, decisions are rarely perfect. Teams often face challenges and need to make trade-offs, meaning the chosen path may not always be the ideal solution. You will need to consider these complexities when doing this activity to help you practise your reflective evaluation skills.</w:t>
      </w:r>
    </w:p>
    <w:p w14:paraId="0D5C0836" w14:textId="77777777" w:rsidR="00F70A24" w:rsidRDefault="002E5D2A">
      <w:pPr>
        <w:spacing w:before="40" w:after="120" w:line="240" w:lineRule="auto"/>
      </w:pPr>
      <w:r>
        <w:rPr>
          <w:color w:val="534C29"/>
          <w:sz w:val="28"/>
          <w:szCs w:val="28"/>
        </w:rPr>
        <w:t xml:space="preserve">Scenario: </w:t>
      </w:r>
    </w:p>
    <w:p w14:paraId="1EB3BCC3" w14:textId="77777777" w:rsidR="00F70A24" w:rsidRDefault="002E5D2A">
      <w:pPr>
        <w:spacing w:after="0"/>
      </w:pPr>
      <w:r>
        <w:t>A local animal shelter is struggling to manage its growing number of animals, volunteers and adoption applications. They are looking for a digital solution to streamline their operations. They need a user-friendly platform that can help them track animal information, manage volunteer schedules and tasks, process adoption applications and communicate with potential adopters. The shelter has a limited budget and a small team, so the solution needs to be easy to implement and maintain.</w:t>
      </w:r>
    </w:p>
    <w:p w14:paraId="705D40B4" w14:textId="77777777" w:rsidR="00F70A24" w:rsidRDefault="00F70A24"/>
    <w:p w14:paraId="44883E9D" w14:textId="77777777" w:rsidR="00F70A24" w:rsidRDefault="002E5D2A">
      <w:r>
        <w:t>Things to consider:</w:t>
      </w:r>
    </w:p>
    <w:p w14:paraId="39D6E560" w14:textId="77777777" w:rsidR="00F70A24" w:rsidRDefault="002E5D2A" w:rsidP="00A75D67">
      <w:pPr>
        <w:pStyle w:val="ListParagraph"/>
        <w:numPr>
          <w:ilvl w:val="0"/>
          <w:numId w:val="2"/>
        </w:numPr>
        <w:pBdr>
          <w:top w:val="nil"/>
          <w:left w:val="nil"/>
          <w:bottom w:val="nil"/>
          <w:right w:val="nil"/>
          <w:between w:val="nil"/>
        </w:pBdr>
        <w:spacing w:after="0"/>
      </w:pPr>
      <w:r>
        <w:t>What was the original requirement?</w:t>
      </w:r>
    </w:p>
    <w:p w14:paraId="042A73A3" w14:textId="77777777" w:rsidR="00F70A24" w:rsidRDefault="002E5D2A" w:rsidP="00A75D67">
      <w:pPr>
        <w:pStyle w:val="ListParagraph"/>
        <w:numPr>
          <w:ilvl w:val="0"/>
          <w:numId w:val="2"/>
        </w:numPr>
        <w:pBdr>
          <w:top w:val="nil"/>
          <w:left w:val="nil"/>
          <w:bottom w:val="nil"/>
          <w:right w:val="nil"/>
          <w:between w:val="nil"/>
        </w:pBdr>
        <w:spacing w:after="0"/>
      </w:pPr>
      <w:r>
        <w:t>How well does the decision address or fulfil that requirement?</w:t>
      </w:r>
    </w:p>
    <w:p w14:paraId="6BA2ECEF" w14:textId="77777777" w:rsidR="00F70A24" w:rsidRDefault="002E5D2A" w:rsidP="00A75D67">
      <w:pPr>
        <w:pStyle w:val="ListParagraph"/>
        <w:numPr>
          <w:ilvl w:val="0"/>
          <w:numId w:val="2"/>
        </w:numPr>
        <w:pBdr>
          <w:top w:val="nil"/>
          <w:left w:val="nil"/>
          <w:bottom w:val="nil"/>
          <w:right w:val="nil"/>
          <w:between w:val="nil"/>
        </w:pBdr>
        <w:spacing w:after="0"/>
      </w:pPr>
      <w:r>
        <w:t>Are there any discrepancies between the decision and the requirement?</w:t>
      </w:r>
    </w:p>
    <w:p w14:paraId="646879EB" w14:textId="77777777" w:rsidR="00F70A24" w:rsidRDefault="002E5D2A" w:rsidP="00A75D67">
      <w:pPr>
        <w:pStyle w:val="ListParagraph"/>
        <w:numPr>
          <w:ilvl w:val="0"/>
          <w:numId w:val="2"/>
        </w:numPr>
        <w:pBdr>
          <w:top w:val="nil"/>
          <w:left w:val="nil"/>
          <w:bottom w:val="nil"/>
          <w:right w:val="nil"/>
          <w:between w:val="nil"/>
        </w:pBdr>
        <w:spacing w:after="0"/>
      </w:pPr>
      <w:r>
        <w:t>What might be the impact of the decision on the client/user?</w:t>
      </w:r>
    </w:p>
    <w:p w14:paraId="171A1832" w14:textId="77777777" w:rsidR="00F70A24" w:rsidRDefault="00F70A24">
      <w:pPr>
        <w:pBdr>
          <w:top w:val="nil"/>
          <w:left w:val="nil"/>
          <w:bottom w:val="nil"/>
          <w:right w:val="nil"/>
          <w:between w:val="nil"/>
        </w:pBdr>
        <w:ind w:left="720"/>
        <w:sectPr w:rsidR="00F70A24">
          <w:headerReference w:type="even" r:id="rId7"/>
          <w:headerReference w:type="default" r:id="rId8"/>
          <w:footerReference w:type="even" r:id="rId9"/>
          <w:footerReference w:type="default" r:id="rId10"/>
          <w:headerReference w:type="first" r:id="rId11"/>
          <w:footerReference w:type="first" r:id="rId12"/>
          <w:pgSz w:w="11906" w:h="16838"/>
          <w:pgMar w:top="1247" w:right="1440" w:bottom="2127" w:left="1440" w:header="709" w:footer="567" w:gutter="0"/>
          <w:pgNumType w:start="1"/>
          <w:cols w:space="720"/>
        </w:sectPr>
      </w:pPr>
    </w:p>
    <w:p w14:paraId="5F1EF840" w14:textId="77777777" w:rsidR="00F70A24" w:rsidRDefault="002E5D2A">
      <w:pPr>
        <w:keepNext/>
        <w:keepLines/>
        <w:pBdr>
          <w:top w:val="nil"/>
          <w:left w:val="nil"/>
          <w:bottom w:val="nil"/>
          <w:right w:val="nil"/>
          <w:between w:val="nil"/>
        </w:pBdr>
        <w:shd w:val="clear" w:color="auto" w:fill="FFF5C4"/>
        <w:spacing w:before="240" w:after="200"/>
        <w:rPr>
          <w:b/>
          <w:color w:val="534C29"/>
          <w:sz w:val="40"/>
          <w:szCs w:val="40"/>
        </w:rPr>
      </w:pPr>
      <w:r>
        <w:rPr>
          <w:b/>
          <w:color w:val="534C29"/>
          <w:sz w:val="40"/>
          <w:szCs w:val="40"/>
        </w:rPr>
        <w:lastRenderedPageBreak/>
        <w:t>Client and user requirements</w:t>
      </w:r>
    </w:p>
    <w:tbl>
      <w:tblPr>
        <w:tblStyle w:val="a"/>
        <w:tblW w:w="1402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506"/>
        <w:gridCol w:w="3506"/>
        <w:gridCol w:w="3506"/>
        <w:gridCol w:w="3506"/>
      </w:tblGrid>
      <w:tr w:rsidR="00F70A24" w14:paraId="455EBF30" w14:textId="77777777">
        <w:trPr>
          <w:trHeight w:val="300"/>
        </w:trPr>
        <w:tc>
          <w:tcPr>
            <w:tcW w:w="3506" w:type="dxa"/>
          </w:tcPr>
          <w:p w14:paraId="42269108"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#1 Animal database</w:t>
            </w:r>
          </w:p>
          <w:p w14:paraId="5C96BB51" w14:textId="77777777" w:rsidR="00F70A24" w:rsidRDefault="00F70A24">
            <w:pPr>
              <w:pBdr>
                <w:top w:val="nil"/>
                <w:left w:val="nil"/>
                <w:bottom w:val="nil"/>
                <w:right w:val="nil"/>
                <w:between w:val="nil"/>
              </w:pBdr>
              <w:spacing w:before="80" w:after="80" w:line="259" w:lineRule="auto"/>
              <w:rPr>
                <w:b/>
                <w:sz w:val="20"/>
                <w:szCs w:val="20"/>
              </w:rPr>
            </w:pPr>
          </w:p>
          <w:p w14:paraId="1D9D0358" w14:textId="64DB6999" w:rsidR="00F70A24" w:rsidRDefault="002E5D2A">
            <w:pPr>
              <w:pBdr>
                <w:top w:val="nil"/>
                <w:left w:val="nil"/>
                <w:bottom w:val="nil"/>
                <w:right w:val="nil"/>
                <w:between w:val="nil"/>
              </w:pBdr>
              <w:spacing w:before="80" w:after="80" w:line="259" w:lineRule="auto"/>
              <w:rPr>
                <w:sz w:val="20"/>
                <w:szCs w:val="20"/>
              </w:rPr>
            </w:pPr>
            <w:r>
              <w:rPr>
                <w:sz w:val="20"/>
                <w:szCs w:val="20"/>
              </w:rPr>
              <w:t>The system must allow staff to easily add, update and search for information about each animal, including species, breed, age and medical history. It must also include photos of each animal.</w:t>
            </w:r>
          </w:p>
          <w:p w14:paraId="2B96168B" w14:textId="77777777" w:rsidR="00F70A24" w:rsidRDefault="00F70A24">
            <w:pPr>
              <w:pBdr>
                <w:top w:val="nil"/>
                <w:left w:val="nil"/>
                <w:bottom w:val="nil"/>
                <w:right w:val="nil"/>
                <w:between w:val="nil"/>
              </w:pBdr>
              <w:spacing w:before="80" w:after="80" w:line="259" w:lineRule="auto"/>
              <w:ind w:left="720"/>
              <w:rPr>
                <w:sz w:val="20"/>
                <w:szCs w:val="20"/>
              </w:rPr>
            </w:pPr>
          </w:p>
        </w:tc>
        <w:tc>
          <w:tcPr>
            <w:tcW w:w="3506" w:type="dxa"/>
          </w:tcPr>
          <w:p w14:paraId="37EBA897"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#2 Volunteer management</w:t>
            </w:r>
          </w:p>
          <w:p w14:paraId="66AF7761" w14:textId="77777777" w:rsidR="00F70A24" w:rsidRDefault="00F70A24">
            <w:pPr>
              <w:pBdr>
                <w:top w:val="nil"/>
                <w:left w:val="nil"/>
                <w:bottom w:val="nil"/>
                <w:right w:val="nil"/>
                <w:between w:val="nil"/>
              </w:pBdr>
              <w:spacing w:before="80" w:after="80" w:line="259" w:lineRule="auto"/>
              <w:rPr>
                <w:b/>
                <w:sz w:val="20"/>
                <w:szCs w:val="20"/>
              </w:rPr>
            </w:pPr>
          </w:p>
          <w:p w14:paraId="7483ABDC" w14:textId="77777777" w:rsidR="00F70A24" w:rsidRDefault="002E5D2A">
            <w:pPr>
              <w:pBdr>
                <w:top w:val="nil"/>
                <w:left w:val="nil"/>
                <w:bottom w:val="nil"/>
                <w:right w:val="nil"/>
                <w:between w:val="nil"/>
              </w:pBdr>
              <w:spacing w:before="80" w:after="80" w:line="259" w:lineRule="auto"/>
              <w:rPr>
                <w:b/>
                <w:sz w:val="20"/>
                <w:szCs w:val="20"/>
              </w:rPr>
            </w:pPr>
            <w:r>
              <w:rPr>
                <w:sz w:val="20"/>
                <w:szCs w:val="20"/>
              </w:rPr>
              <w:t>The platform should enable the shelter to create and manage volunteer schedules, assign tasks, track hours and communicate with volunteers.</w:t>
            </w:r>
          </w:p>
          <w:p w14:paraId="7A651F23" w14:textId="77777777" w:rsidR="00F70A24" w:rsidRDefault="00F70A24">
            <w:pPr>
              <w:pBdr>
                <w:top w:val="nil"/>
                <w:left w:val="nil"/>
                <w:bottom w:val="nil"/>
                <w:right w:val="nil"/>
                <w:between w:val="nil"/>
              </w:pBdr>
              <w:spacing w:before="80" w:after="80" w:line="259" w:lineRule="auto"/>
              <w:rPr>
                <w:b/>
                <w:sz w:val="20"/>
                <w:szCs w:val="20"/>
              </w:rPr>
            </w:pPr>
          </w:p>
        </w:tc>
        <w:tc>
          <w:tcPr>
            <w:tcW w:w="3506" w:type="dxa"/>
          </w:tcPr>
          <w:p w14:paraId="14688A9D"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#3 Adoption application processing</w:t>
            </w:r>
          </w:p>
          <w:p w14:paraId="099A571F" w14:textId="77777777" w:rsidR="00F70A24" w:rsidRDefault="00F70A24">
            <w:pPr>
              <w:pBdr>
                <w:top w:val="nil"/>
                <w:left w:val="nil"/>
                <w:bottom w:val="nil"/>
                <w:right w:val="nil"/>
                <w:between w:val="nil"/>
              </w:pBdr>
              <w:spacing w:before="80" w:after="80" w:line="259" w:lineRule="auto"/>
              <w:rPr>
                <w:b/>
                <w:sz w:val="20"/>
                <w:szCs w:val="20"/>
              </w:rPr>
            </w:pPr>
          </w:p>
          <w:p w14:paraId="010CE894" w14:textId="77777777" w:rsidR="00F70A24" w:rsidRDefault="002E5D2A">
            <w:pPr>
              <w:pBdr>
                <w:top w:val="nil"/>
                <w:left w:val="nil"/>
                <w:bottom w:val="nil"/>
                <w:right w:val="nil"/>
                <w:between w:val="nil"/>
              </w:pBdr>
              <w:spacing w:before="80" w:after="80" w:line="259" w:lineRule="auto"/>
              <w:rPr>
                <w:sz w:val="20"/>
                <w:szCs w:val="20"/>
              </w:rPr>
            </w:pPr>
            <w:r>
              <w:rPr>
                <w:sz w:val="20"/>
                <w:szCs w:val="20"/>
              </w:rPr>
              <w:t>The system needs a clear and efficient process for potential adopters to submit applications online, for staff to review and track the status of applications and schedule meet-and-greets.</w:t>
            </w:r>
          </w:p>
          <w:p w14:paraId="67431E99" w14:textId="77777777" w:rsidR="00F70A24" w:rsidRDefault="00F70A24">
            <w:pPr>
              <w:pBdr>
                <w:top w:val="nil"/>
                <w:left w:val="nil"/>
                <w:bottom w:val="nil"/>
                <w:right w:val="nil"/>
                <w:between w:val="nil"/>
              </w:pBdr>
              <w:spacing w:before="80" w:after="80" w:line="259" w:lineRule="auto"/>
              <w:rPr>
                <w:sz w:val="20"/>
                <w:szCs w:val="20"/>
              </w:rPr>
            </w:pPr>
          </w:p>
        </w:tc>
        <w:tc>
          <w:tcPr>
            <w:tcW w:w="3506" w:type="dxa"/>
          </w:tcPr>
          <w:p w14:paraId="14F9D390"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#4 Communication features</w:t>
            </w:r>
          </w:p>
          <w:p w14:paraId="4F36038B" w14:textId="77777777" w:rsidR="00F70A24" w:rsidRDefault="00F70A24">
            <w:pPr>
              <w:pBdr>
                <w:top w:val="nil"/>
                <w:left w:val="nil"/>
                <w:bottom w:val="nil"/>
                <w:right w:val="nil"/>
                <w:between w:val="nil"/>
              </w:pBdr>
              <w:spacing w:before="80" w:after="80" w:line="259" w:lineRule="auto"/>
              <w:rPr>
                <w:b/>
                <w:sz w:val="20"/>
                <w:szCs w:val="20"/>
              </w:rPr>
            </w:pPr>
          </w:p>
          <w:p w14:paraId="6632C93B" w14:textId="77777777" w:rsidR="00F70A24" w:rsidRDefault="002E5D2A">
            <w:pPr>
              <w:pBdr>
                <w:top w:val="nil"/>
                <w:left w:val="nil"/>
                <w:bottom w:val="nil"/>
                <w:right w:val="nil"/>
                <w:between w:val="nil"/>
              </w:pBdr>
              <w:spacing w:before="80" w:after="80" w:line="259" w:lineRule="auto"/>
              <w:rPr>
                <w:b/>
                <w:sz w:val="20"/>
                <w:szCs w:val="20"/>
              </w:rPr>
            </w:pPr>
            <w:r>
              <w:rPr>
                <w:sz w:val="20"/>
                <w:szCs w:val="20"/>
              </w:rPr>
              <w:t>The platform should include features for the shelter to communicate with potential adopters, such as automated email updates on application status and a messaging system for direct enquiries.</w:t>
            </w:r>
          </w:p>
        </w:tc>
      </w:tr>
      <w:tr w:rsidR="00F70A24" w14:paraId="2F9DDFB0" w14:textId="77777777">
        <w:trPr>
          <w:trHeight w:val="2970"/>
        </w:trPr>
        <w:tc>
          <w:tcPr>
            <w:tcW w:w="3506" w:type="dxa"/>
          </w:tcPr>
          <w:p w14:paraId="5ED97DB6"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#5 Reporting and analytics</w:t>
            </w:r>
          </w:p>
          <w:p w14:paraId="58B890D3" w14:textId="77777777" w:rsidR="00F70A24" w:rsidRDefault="00F70A24">
            <w:pPr>
              <w:pBdr>
                <w:top w:val="nil"/>
                <w:left w:val="nil"/>
                <w:bottom w:val="nil"/>
                <w:right w:val="nil"/>
                <w:between w:val="nil"/>
              </w:pBdr>
              <w:spacing w:before="80" w:after="80" w:line="259" w:lineRule="auto"/>
              <w:rPr>
                <w:b/>
                <w:sz w:val="20"/>
                <w:szCs w:val="20"/>
              </w:rPr>
            </w:pPr>
          </w:p>
          <w:p w14:paraId="3B98C319" w14:textId="77777777" w:rsidR="00F70A24" w:rsidRDefault="002E5D2A">
            <w:pPr>
              <w:pBdr>
                <w:top w:val="nil"/>
                <w:left w:val="nil"/>
                <w:bottom w:val="nil"/>
                <w:right w:val="nil"/>
                <w:between w:val="nil"/>
              </w:pBdr>
              <w:spacing w:before="80" w:after="80" w:line="259" w:lineRule="auto"/>
              <w:rPr>
                <w:b/>
                <w:sz w:val="20"/>
                <w:szCs w:val="20"/>
              </w:rPr>
            </w:pPr>
            <w:r>
              <w:rPr>
                <w:sz w:val="20"/>
                <w:szCs w:val="20"/>
              </w:rPr>
              <w:t>The system must provide basic reporting capabilities such as the number of adoptions per month, the number of active volunteers and the average length of stay for the animals.</w:t>
            </w:r>
          </w:p>
          <w:p w14:paraId="6E8164C1" w14:textId="77777777" w:rsidR="00F70A24" w:rsidRDefault="00F70A24">
            <w:pPr>
              <w:pBdr>
                <w:top w:val="nil"/>
                <w:left w:val="nil"/>
                <w:bottom w:val="nil"/>
                <w:right w:val="nil"/>
                <w:between w:val="nil"/>
              </w:pBdr>
              <w:spacing w:before="80" w:after="80" w:line="259" w:lineRule="auto"/>
              <w:rPr>
                <w:sz w:val="20"/>
                <w:szCs w:val="20"/>
              </w:rPr>
            </w:pPr>
          </w:p>
        </w:tc>
        <w:tc>
          <w:tcPr>
            <w:tcW w:w="3506" w:type="dxa"/>
          </w:tcPr>
          <w:p w14:paraId="750335AC"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#6 User-friendly interface</w:t>
            </w:r>
          </w:p>
          <w:p w14:paraId="172F078A" w14:textId="77777777" w:rsidR="00F70A24" w:rsidRDefault="00F70A24">
            <w:pPr>
              <w:pBdr>
                <w:top w:val="nil"/>
                <w:left w:val="nil"/>
                <w:bottom w:val="nil"/>
                <w:right w:val="nil"/>
                <w:between w:val="nil"/>
              </w:pBdr>
              <w:spacing w:before="80" w:after="80" w:line="259" w:lineRule="auto"/>
              <w:rPr>
                <w:b/>
                <w:sz w:val="20"/>
                <w:szCs w:val="20"/>
              </w:rPr>
            </w:pPr>
          </w:p>
          <w:p w14:paraId="0240FCF2" w14:textId="77777777" w:rsidR="00F70A24" w:rsidRDefault="002E5D2A">
            <w:pPr>
              <w:pBdr>
                <w:top w:val="nil"/>
                <w:left w:val="nil"/>
                <w:bottom w:val="nil"/>
                <w:right w:val="nil"/>
                <w:between w:val="nil"/>
              </w:pBdr>
              <w:spacing w:before="80" w:after="80" w:line="259" w:lineRule="auto"/>
              <w:rPr>
                <w:sz w:val="20"/>
                <w:szCs w:val="20"/>
              </w:rPr>
            </w:pPr>
            <w:r>
              <w:rPr>
                <w:sz w:val="20"/>
                <w:szCs w:val="20"/>
              </w:rPr>
              <w:t>The platform needs to have an intuitive and easy-to-navigate interface for both staff and potential adopters, requiring minimal training.</w:t>
            </w:r>
          </w:p>
        </w:tc>
        <w:tc>
          <w:tcPr>
            <w:tcW w:w="3506" w:type="dxa"/>
          </w:tcPr>
          <w:p w14:paraId="12349227"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#7 Security and privacy</w:t>
            </w:r>
          </w:p>
          <w:p w14:paraId="05D7AB87" w14:textId="77777777" w:rsidR="00F70A24" w:rsidRDefault="00F70A24">
            <w:pPr>
              <w:pBdr>
                <w:top w:val="nil"/>
                <w:left w:val="nil"/>
                <w:bottom w:val="nil"/>
                <w:right w:val="nil"/>
                <w:between w:val="nil"/>
              </w:pBdr>
              <w:spacing w:before="80" w:after="80" w:line="259" w:lineRule="auto"/>
              <w:rPr>
                <w:b/>
                <w:sz w:val="20"/>
                <w:szCs w:val="20"/>
              </w:rPr>
            </w:pPr>
          </w:p>
          <w:p w14:paraId="3DDC1DDB" w14:textId="77777777" w:rsidR="00F70A24" w:rsidRDefault="002E5D2A">
            <w:pPr>
              <w:pBdr>
                <w:top w:val="nil"/>
                <w:left w:val="nil"/>
                <w:bottom w:val="nil"/>
                <w:right w:val="nil"/>
                <w:between w:val="nil"/>
              </w:pBdr>
              <w:spacing w:before="80" w:after="80" w:line="259" w:lineRule="auto"/>
              <w:rPr>
                <w:b/>
                <w:sz w:val="20"/>
                <w:szCs w:val="20"/>
              </w:rPr>
            </w:pPr>
            <w:r>
              <w:rPr>
                <w:sz w:val="20"/>
                <w:szCs w:val="20"/>
              </w:rPr>
              <w:t>The system must ensure the security and privacy of all user and animal data, complying with relevant regulations.</w:t>
            </w:r>
          </w:p>
          <w:p w14:paraId="40721CCC" w14:textId="77777777" w:rsidR="00F70A24" w:rsidRDefault="00F70A24">
            <w:pPr>
              <w:pBdr>
                <w:top w:val="nil"/>
                <w:left w:val="nil"/>
                <w:bottom w:val="nil"/>
                <w:right w:val="nil"/>
                <w:between w:val="nil"/>
              </w:pBdr>
              <w:spacing w:before="80" w:after="80" w:line="259" w:lineRule="auto"/>
              <w:rPr>
                <w:sz w:val="18"/>
                <w:szCs w:val="18"/>
              </w:rPr>
            </w:pPr>
          </w:p>
        </w:tc>
        <w:tc>
          <w:tcPr>
            <w:tcW w:w="3506" w:type="dxa"/>
          </w:tcPr>
          <w:p w14:paraId="74C78776" w14:textId="77777777" w:rsidR="00F70A24" w:rsidRDefault="002E5D2A">
            <w:pPr>
              <w:pBdr>
                <w:top w:val="nil"/>
                <w:left w:val="nil"/>
                <w:bottom w:val="nil"/>
                <w:right w:val="nil"/>
                <w:between w:val="nil"/>
              </w:pBdr>
              <w:spacing w:before="80" w:after="80" w:line="259" w:lineRule="auto"/>
              <w:rPr>
                <w:b/>
                <w:sz w:val="20"/>
                <w:szCs w:val="20"/>
              </w:rPr>
            </w:pPr>
            <w:r>
              <w:rPr>
                <w:b/>
                <w:sz w:val="20"/>
                <w:szCs w:val="20"/>
              </w:rPr>
              <w:t>#8 Scalability</w:t>
            </w:r>
          </w:p>
          <w:p w14:paraId="25A4B367" w14:textId="77777777" w:rsidR="00F70A24" w:rsidRDefault="00F70A24">
            <w:pPr>
              <w:pBdr>
                <w:top w:val="nil"/>
                <w:left w:val="nil"/>
                <w:bottom w:val="nil"/>
                <w:right w:val="nil"/>
                <w:between w:val="nil"/>
              </w:pBdr>
              <w:spacing w:before="80" w:after="80" w:line="259" w:lineRule="auto"/>
              <w:rPr>
                <w:b/>
                <w:sz w:val="20"/>
                <w:szCs w:val="20"/>
              </w:rPr>
            </w:pPr>
          </w:p>
          <w:p w14:paraId="3A8341DF" w14:textId="77777777" w:rsidR="00F70A24" w:rsidRDefault="002E5D2A">
            <w:pPr>
              <w:pBdr>
                <w:top w:val="nil"/>
                <w:left w:val="nil"/>
                <w:bottom w:val="nil"/>
                <w:right w:val="nil"/>
                <w:between w:val="nil"/>
              </w:pBdr>
              <w:spacing w:before="80" w:after="80" w:line="259" w:lineRule="auto"/>
              <w:rPr>
                <w:b/>
                <w:sz w:val="20"/>
                <w:szCs w:val="20"/>
              </w:rPr>
            </w:pPr>
            <w:r>
              <w:rPr>
                <w:sz w:val="20"/>
                <w:szCs w:val="20"/>
              </w:rPr>
              <w:t>The solution should be scalable to accommodate potential future growth in the number of animals, volunteers and adoption applications.</w:t>
            </w:r>
          </w:p>
          <w:p w14:paraId="5882DE7A" w14:textId="77777777" w:rsidR="00F70A24" w:rsidRDefault="00F70A24">
            <w:pPr>
              <w:pBdr>
                <w:top w:val="nil"/>
                <w:left w:val="nil"/>
                <w:bottom w:val="nil"/>
                <w:right w:val="nil"/>
                <w:between w:val="nil"/>
              </w:pBdr>
              <w:spacing w:before="80" w:after="80" w:line="259" w:lineRule="auto"/>
              <w:rPr>
                <w:sz w:val="18"/>
                <w:szCs w:val="18"/>
              </w:rPr>
            </w:pPr>
          </w:p>
        </w:tc>
      </w:tr>
    </w:tbl>
    <w:p w14:paraId="569B35F5" w14:textId="77777777" w:rsidR="00F70A24" w:rsidRDefault="002E5D2A">
      <w:pPr>
        <w:keepNext/>
        <w:keepLines/>
        <w:pBdr>
          <w:top w:val="nil"/>
          <w:left w:val="nil"/>
          <w:bottom w:val="nil"/>
          <w:right w:val="nil"/>
          <w:between w:val="nil"/>
        </w:pBdr>
        <w:shd w:val="clear" w:color="auto" w:fill="FFF5C4"/>
        <w:tabs>
          <w:tab w:val="left" w:pos="2429"/>
        </w:tabs>
        <w:spacing w:before="240" w:after="200"/>
        <w:rPr>
          <w:b/>
          <w:color w:val="534C29"/>
          <w:sz w:val="40"/>
          <w:szCs w:val="40"/>
        </w:rPr>
      </w:pPr>
      <w:r>
        <w:rPr>
          <w:b/>
          <w:color w:val="534C29"/>
          <w:sz w:val="40"/>
          <w:szCs w:val="40"/>
        </w:rPr>
        <w:lastRenderedPageBreak/>
        <w:t>Project decisions</w:t>
      </w:r>
    </w:p>
    <w:tbl>
      <w:tblPr>
        <w:tblStyle w:val="a0"/>
        <w:tblW w:w="1400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502"/>
        <w:gridCol w:w="3502"/>
        <w:gridCol w:w="3502"/>
        <w:gridCol w:w="3502"/>
      </w:tblGrid>
      <w:tr w:rsidR="00F70A24" w14:paraId="7E26DE8E" w14:textId="77777777">
        <w:trPr>
          <w:trHeight w:val="300"/>
        </w:trPr>
        <w:tc>
          <w:tcPr>
            <w:tcW w:w="3502" w:type="dxa"/>
          </w:tcPr>
          <w:p w14:paraId="1B71DBBC" w14:textId="77777777" w:rsidR="00F70A24" w:rsidRDefault="002E5D2A">
            <w:pPr>
              <w:pBdr>
                <w:top w:val="nil"/>
                <w:left w:val="nil"/>
                <w:bottom w:val="nil"/>
                <w:right w:val="nil"/>
                <w:between w:val="nil"/>
              </w:pBdr>
              <w:spacing w:before="80" w:after="80" w:line="259" w:lineRule="auto"/>
              <w:jc w:val="center"/>
              <w:rPr>
                <w:b/>
                <w:sz w:val="20"/>
                <w:szCs w:val="20"/>
              </w:rPr>
            </w:pPr>
            <w:r>
              <w:rPr>
                <w:b/>
                <w:sz w:val="20"/>
                <w:szCs w:val="20"/>
              </w:rPr>
              <w:t>Decision A</w:t>
            </w:r>
          </w:p>
          <w:p w14:paraId="7A078C11" w14:textId="77777777" w:rsidR="00F70A24" w:rsidRDefault="00F70A24">
            <w:pPr>
              <w:pBdr>
                <w:top w:val="nil"/>
                <w:left w:val="nil"/>
                <w:bottom w:val="nil"/>
                <w:right w:val="nil"/>
                <w:between w:val="nil"/>
              </w:pBdr>
              <w:spacing w:before="80" w:after="80" w:line="259" w:lineRule="auto"/>
              <w:jc w:val="center"/>
              <w:rPr>
                <w:b/>
                <w:sz w:val="20"/>
                <w:szCs w:val="20"/>
              </w:rPr>
            </w:pPr>
          </w:p>
          <w:p w14:paraId="0E95610A" w14:textId="77777777" w:rsidR="00F70A24" w:rsidRDefault="002E5D2A">
            <w:pPr>
              <w:pBdr>
                <w:top w:val="nil"/>
                <w:left w:val="nil"/>
                <w:bottom w:val="nil"/>
                <w:right w:val="nil"/>
                <w:between w:val="nil"/>
              </w:pBdr>
              <w:spacing w:before="80" w:after="80" w:line="259" w:lineRule="auto"/>
              <w:rPr>
                <w:sz w:val="20"/>
                <w:szCs w:val="20"/>
              </w:rPr>
            </w:pPr>
            <w:r>
              <w:rPr>
                <w:sz w:val="20"/>
                <w:szCs w:val="20"/>
              </w:rPr>
              <w:t>The online application form was built with HTML and JavaScript to keep development fast and within budget. The data is stored in simple text files which is less secure and processing these files for reporting is time consuming.</w:t>
            </w:r>
          </w:p>
        </w:tc>
        <w:tc>
          <w:tcPr>
            <w:tcW w:w="3502" w:type="dxa"/>
          </w:tcPr>
          <w:p w14:paraId="13B86FA9" w14:textId="77777777" w:rsidR="00F70A24" w:rsidRDefault="002E5D2A">
            <w:pPr>
              <w:spacing w:before="80" w:after="80" w:line="259" w:lineRule="auto"/>
              <w:jc w:val="center"/>
              <w:rPr>
                <w:b/>
                <w:sz w:val="20"/>
                <w:szCs w:val="20"/>
              </w:rPr>
            </w:pPr>
            <w:r>
              <w:rPr>
                <w:b/>
                <w:sz w:val="20"/>
                <w:szCs w:val="20"/>
              </w:rPr>
              <w:t>Decision B</w:t>
            </w:r>
          </w:p>
          <w:p w14:paraId="25A0749F" w14:textId="77777777" w:rsidR="00F70A24" w:rsidRDefault="00F70A24">
            <w:pPr>
              <w:spacing w:before="80" w:after="80" w:line="259" w:lineRule="auto"/>
              <w:jc w:val="center"/>
              <w:rPr>
                <w:b/>
                <w:sz w:val="20"/>
                <w:szCs w:val="20"/>
              </w:rPr>
            </w:pPr>
          </w:p>
          <w:p w14:paraId="17A6C384" w14:textId="77777777" w:rsidR="00F70A24" w:rsidRDefault="002E5D2A">
            <w:pPr>
              <w:spacing w:before="80" w:after="80" w:line="259" w:lineRule="auto"/>
              <w:rPr>
                <w:sz w:val="20"/>
                <w:szCs w:val="20"/>
              </w:rPr>
            </w:pPr>
            <w:r>
              <w:rPr>
                <w:sz w:val="20"/>
                <w:szCs w:val="20"/>
              </w:rPr>
              <w:t>The team decided to integrate a free online calendar service that volunteers were already familiar with. This saved time and money on development but means that they have less control over the features and design of the scheduling system.</w:t>
            </w:r>
          </w:p>
          <w:p w14:paraId="73A76AED" w14:textId="77777777" w:rsidR="00F70A24" w:rsidRDefault="00F70A24">
            <w:pPr>
              <w:spacing w:before="80" w:after="80" w:line="259" w:lineRule="auto"/>
              <w:rPr>
                <w:sz w:val="20"/>
                <w:szCs w:val="20"/>
              </w:rPr>
            </w:pPr>
          </w:p>
        </w:tc>
        <w:tc>
          <w:tcPr>
            <w:tcW w:w="3502" w:type="dxa"/>
          </w:tcPr>
          <w:p w14:paraId="78BE0D57" w14:textId="77777777" w:rsidR="00F70A24" w:rsidRDefault="002E5D2A">
            <w:pPr>
              <w:spacing w:before="80" w:after="80" w:line="259" w:lineRule="auto"/>
              <w:jc w:val="center"/>
              <w:rPr>
                <w:b/>
                <w:sz w:val="20"/>
                <w:szCs w:val="20"/>
              </w:rPr>
            </w:pPr>
            <w:r>
              <w:rPr>
                <w:b/>
                <w:sz w:val="20"/>
                <w:szCs w:val="20"/>
              </w:rPr>
              <w:t>Decision C</w:t>
            </w:r>
          </w:p>
          <w:p w14:paraId="2E12BD90" w14:textId="77777777" w:rsidR="00F70A24" w:rsidRDefault="00F70A24">
            <w:pPr>
              <w:spacing w:before="80" w:after="80" w:line="259" w:lineRule="auto"/>
              <w:jc w:val="center"/>
              <w:rPr>
                <w:b/>
                <w:sz w:val="20"/>
                <w:szCs w:val="20"/>
              </w:rPr>
            </w:pPr>
          </w:p>
          <w:p w14:paraId="1FFF1A00" w14:textId="77777777" w:rsidR="00F70A24" w:rsidRDefault="002E5D2A">
            <w:pPr>
              <w:spacing w:before="80" w:after="80" w:line="259" w:lineRule="auto"/>
              <w:rPr>
                <w:sz w:val="20"/>
                <w:szCs w:val="20"/>
              </w:rPr>
            </w:pPr>
            <w:r>
              <w:rPr>
                <w:sz w:val="20"/>
                <w:szCs w:val="20"/>
              </w:rPr>
              <w:t>The team prioritised strong security measures. Staff login passwords are hashed before storage and the web connection was encrypted using HTTPS. This used a significant amount of the budget to implement but enhances data protection.</w:t>
            </w:r>
          </w:p>
        </w:tc>
        <w:tc>
          <w:tcPr>
            <w:tcW w:w="3502" w:type="dxa"/>
          </w:tcPr>
          <w:p w14:paraId="18953FEE" w14:textId="77777777" w:rsidR="00F70A24" w:rsidRDefault="002E5D2A">
            <w:pPr>
              <w:spacing w:before="80" w:after="80" w:line="259" w:lineRule="auto"/>
              <w:jc w:val="center"/>
              <w:rPr>
                <w:b/>
                <w:sz w:val="20"/>
                <w:szCs w:val="20"/>
              </w:rPr>
            </w:pPr>
            <w:r>
              <w:rPr>
                <w:b/>
                <w:sz w:val="20"/>
                <w:szCs w:val="20"/>
              </w:rPr>
              <w:t>Decision D</w:t>
            </w:r>
          </w:p>
          <w:p w14:paraId="30C23D57" w14:textId="77777777" w:rsidR="00F70A24" w:rsidRDefault="00F70A24">
            <w:pPr>
              <w:spacing w:before="80" w:after="80" w:line="259" w:lineRule="auto"/>
              <w:jc w:val="center"/>
              <w:rPr>
                <w:b/>
                <w:sz w:val="20"/>
                <w:szCs w:val="20"/>
              </w:rPr>
            </w:pPr>
          </w:p>
          <w:p w14:paraId="26B80F12" w14:textId="77777777" w:rsidR="00F70A24" w:rsidRDefault="002E5D2A">
            <w:pPr>
              <w:spacing w:before="80" w:after="80" w:line="259" w:lineRule="auto"/>
              <w:rPr>
                <w:sz w:val="20"/>
                <w:szCs w:val="20"/>
              </w:rPr>
            </w:pPr>
            <w:r>
              <w:rPr>
                <w:sz w:val="20"/>
                <w:szCs w:val="20"/>
              </w:rPr>
              <w:t xml:space="preserve">Platform design was kept simple and clean with easy navigation to ensure it is user-friendly for both staff and potential adopters. </w:t>
            </w:r>
          </w:p>
        </w:tc>
      </w:tr>
      <w:tr w:rsidR="00F70A24" w14:paraId="541C4D4A" w14:textId="77777777">
        <w:trPr>
          <w:trHeight w:val="300"/>
        </w:trPr>
        <w:tc>
          <w:tcPr>
            <w:tcW w:w="3502" w:type="dxa"/>
          </w:tcPr>
          <w:p w14:paraId="3434F68E" w14:textId="77777777" w:rsidR="00F70A24" w:rsidRDefault="002E5D2A">
            <w:pPr>
              <w:spacing w:before="80" w:after="80" w:line="259" w:lineRule="auto"/>
              <w:jc w:val="center"/>
              <w:rPr>
                <w:b/>
                <w:sz w:val="20"/>
                <w:szCs w:val="20"/>
              </w:rPr>
            </w:pPr>
            <w:r>
              <w:rPr>
                <w:b/>
                <w:sz w:val="20"/>
                <w:szCs w:val="20"/>
              </w:rPr>
              <w:t>Decision E</w:t>
            </w:r>
          </w:p>
          <w:p w14:paraId="6EE380EC" w14:textId="77777777" w:rsidR="00F70A24" w:rsidRDefault="00F70A24">
            <w:pPr>
              <w:pBdr>
                <w:top w:val="nil"/>
                <w:left w:val="nil"/>
                <w:bottom w:val="nil"/>
                <w:right w:val="nil"/>
                <w:between w:val="nil"/>
              </w:pBdr>
              <w:spacing w:before="80" w:after="80" w:line="259" w:lineRule="auto"/>
              <w:rPr>
                <w:b/>
                <w:sz w:val="20"/>
                <w:szCs w:val="20"/>
              </w:rPr>
            </w:pPr>
          </w:p>
          <w:p w14:paraId="28D5C7AF" w14:textId="77777777" w:rsidR="00F70A24" w:rsidRDefault="002E5D2A">
            <w:pPr>
              <w:pBdr>
                <w:top w:val="nil"/>
                <w:left w:val="nil"/>
                <w:bottom w:val="nil"/>
                <w:right w:val="nil"/>
                <w:between w:val="nil"/>
              </w:pBdr>
              <w:spacing w:before="80" w:after="80" w:line="259" w:lineRule="auto"/>
              <w:rPr>
                <w:sz w:val="20"/>
                <w:szCs w:val="20"/>
              </w:rPr>
            </w:pPr>
            <w:r>
              <w:rPr>
                <w:sz w:val="20"/>
                <w:szCs w:val="20"/>
              </w:rPr>
              <w:t xml:space="preserve">The system is hosted on a shared web server. While this is a cost-effective option, the system performance may be affected due to limits on storage and bandwidth. </w:t>
            </w:r>
          </w:p>
        </w:tc>
        <w:tc>
          <w:tcPr>
            <w:tcW w:w="3502" w:type="dxa"/>
          </w:tcPr>
          <w:p w14:paraId="2C5A586C" w14:textId="77777777" w:rsidR="00F70A24" w:rsidRDefault="002E5D2A">
            <w:pPr>
              <w:spacing w:before="80" w:after="80" w:line="259" w:lineRule="auto"/>
              <w:jc w:val="center"/>
              <w:rPr>
                <w:b/>
                <w:sz w:val="20"/>
                <w:szCs w:val="20"/>
              </w:rPr>
            </w:pPr>
            <w:r>
              <w:rPr>
                <w:b/>
                <w:sz w:val="20"/>
                <w:szCs w:val="20"/>
              </w:rPr>
              <w:t>Decision F</w:t>
            </w:r>
          </w:p>
          <w:p w14:paraId="20FEE487" w14:textId="77777777" w:rsidR="00F70A24" w:rsidRDefault="00F70A24">
            <w:pPr>
              <w:spacing w:before="80" w:after="80" w:line="259" w:lineRule="auto"/>
              <w:jc w:val="center"/>
              <w:rPr>
                <w:b/>
                <w:sz w:val="20"/>
                <w:szCs w:val="20"/>
              </w:rPr>
            </w:pPr>
          </w:p>
          <w:p w14:paraId="6D91D8D8" w14:textId="77777777" w:rsidR="00F70A24" w:rsidRDefault="002E5D2A">
            <w:pPr>
              <w:spacing w:before="80" w:after="80" w:line="259" w:lineRule="auto"/>
              <w:rPr>
                <w:sz w:val="20"/>
                <w:szCs w:val="20"/>
              </w:rPr>
            </w:pPr>
            <w:r>
              <w:rPr>
                <w:sz w:val="20"/>
                <w:szCs w:val="20"/>
              </w:rPr>
              <w:t xml:space="preserve">Automated email updates for application status were implemented. Due to time constraints, the team could not implement an in-platform messaging system for potential adopters; instead they should email a central email address. </w:t>
            </w:r>
          </w:p>
          <w:p w14:paraId="0F38D374" w14:textId="77777777" w:rsidR="00F70A24" w:rsidRDefault="00F70A24">
            <w:pPr>
              <w:spacing w:before="80" w:after="80" w:line="259" w:lineRule="auto"/>
              <w:rPr>
                <w:sz w:val="20"/>
                <w:szCs w:val="20"/>
              </w:rPr>
            </w:pPr>
          </w:p>
        </w:tc>
        <w:tc>
          <w:tcPr>
            <w:tcW w:w="3502" w:type="dxa"/>
          </w:tcPr>
          <w:p w14:paraId="1214BBB8" w14:textId="77777777" w:rsidR="00F70A24" w:rsidRDefault="002E5D2A">
            <w:pPr>
              <w:spacing w:before="80" w:after="80" w:line="259" w:lineRule="auto"/>
              <w:jc w:val="center"/>
              <w:rPr>
                <w:b/>
                <w:sz w:val="20"/>
                <w:szCs w:val="20"/>
              </w:rPr>
            </w:pPr>
            <w:r>
              <w:rPr>
                <w:b/>
                <w:sz w:val="20"/>
                <w:szCs w:val="20"/>
              </w:rPr>
              <w:t>Decision G</w:t>
            </w:r>
          </w:p>
          <w:p w14:paraId="40724C9F" w14:textId="77777777" w:rsidR="00F70A24" w:rsidRDefault="00F70A24">
            <w:pPr>
              <w:spacing w:before="80" w:after="80" w:line="259" w:lineRule="auto"/>
              <w:jc w:val="center"/>
              <w:rPr>
                <w:b/>
                <w:sz w:val="20"/>
                <w:szCs w:val="20"/>
              </w:rPr>
            </w:pPr>
          </w:p>
          <w:p w14:paraId="7BF2543D" w14:textId="77777777" w:rsidR="00F70A24" w:rsidRDefault="002E5D2A">
            <w:pPr>
              <w:spacing w:before="80" w:after="80" w:line="259" w:lineRule="auto"/>
              <w:rPr>
                <w:b/>
                <w:sz w:val="20"/>
                <w:szCs w:val="20"/>
              </w:rPr>
            </w:pPr>
            <w:r>
              <w:rPr>
                <w:sz w:val="20"/>
                <w:szCs w:val="20"/>
              </w:rPr>
              <w:t>The team decided to use a relational database to store animal information. This was chosen to make it easier to search and update animal records but required some initial technical effort to get it set up correctly.</w:t>
            </w:r>
          </w:p>
        </w:tc>
        <w:tc>
          <w:tcPr>
            <w:tcW w:w="3502" w:type="dxa"/>
          </w:tcPr>
          <w:p w14:paraId="1A969841" w14:textId="77777777" w:rsidR="00F70A24" w:rsidRDefault="002E5D2A">
            <w:pPr>
              <w:spacing w:before="80" w:after="80" w:line="259" w:lineRule="auto"/>
              <w:jc w:val="center"/>
              <w:rPr>
                <w:b/>
                <w:sz w:val="20"/>
                <w:szCs w:val="20"/>
              </w:rPr>
            </w:pPr>
            <w:r>
              <w:rPr>
                <w:b/>
                <w:sz w:val="20"/>
                <w:szCs w:val="20"/>
              </w:rPr>
              <w:t>Decision H</w:t>
            </w:r>
          </w:p>
          <w:p w14:paraId="1E5BC544" w14:textId="77777777" w:rsidR="00F70A24" w:rsidRDefault="00F70A24">
            <w:pPr>
              <w:pBdr>
                <w:top w:val="nil"/>
                <w:left w:val="nil"/>
                <w:bottom w:val="nil"/>
                <w:right w:val="nil"/>
                <w:between w:val="nil"/>
              </w:pBdr>
              <w:spacing w:before="80" w:after="80" w:line="259" w:lineRule="auto"/>
              <w:rPr>
                <w:b/>
                <w:sz w:val="20"/>
                <w:szCs w:val="20"/>
              </w:rPr>
            </w:pPr>
          </w:p>
          <w:p w14:paraId="41AB7867" w14:textId="77777777" w:rsidR="00F70A24" w:rsidRDefault="002E5D2A">
            <w:pPr>
              <w:pBdr>
                <w:top w:val="nil"/>
                <w:left w:val="nil"/>
                <w:bottom w:val="nil"/>
                <w:right w:val="nil"/>
                <w:between w:val="nil"/>
              </w:pBdr>
              <w:spacing w:before="80" w:after="80" w:line="259" w:lineRule="auto"/>
              <w:rPr>
                <w:sz w:val="20"/>
                <w:szCs w:val="20"/>
              </w:rPr>
            </w:pPr>
            <w:r>
              <w:rPr>
                <w:sz w:val="20"/>
                <w:szCs w:val="20"/>
              </w:rPr>
              <w:t>Basic reports, like number of adoptions, are generated by running a simple program that reads the application text files and calculates totals. This was chosen to avoid the complexity and cost of building a dedicated reporting tool, however more complex reports and data visualisation is limited.</w:t>
            </w:r>
          </w:p>
          <w:p w14:paraId="6A36D1D2" w14:textId="77777777" w:rsidR="00F70A24" w:rsidRDefault="00F70A24">
            <w:pPr>
              <w:pBdr>
                <w:top w:val="nil"/>
                <w:left w:val="nil"/>
                <w:bottom w:val="nil"/>
                <w:right w:val="nil"/>
                <w:between w:val="nil"/>
              </w:pBdr>
              <w:spacing w:before="80" w:after="80" w:line="259" w:lineRule="auto"/>
              <w:rPr>
                <w:b/>
                <w:sz w:val="20"/>
                <w:szCs w:val="20"/>
              </w:rPr>
            </w:pPr>
          </w:p>
        </w:tc>
      </w:tr>
    </w:tbl>
    <w:p w14:paraId="5CCDEE37" w14:textId="77777777" w:rsidR="00F70A24" w:rsidRDefault="00F70A24">
      <w:pPr>
        <w:tabs>
          <w:tab w:val="left" w:pos="2429"/>
        </w:tabs>
      </w:pPr>
    </w:p>
    <w:sectPr w:rsidR="00F70A24">
      <w:headerReference w:type="default" r:id="rId13"/>
      <w:footerReference w:type="default" r:id="rId14"/>
      <w:pgSz w:w="16838" w:h="11906" w:orient="landscape"/>
      <w:pgMar w:top="1247" w:right="1440" w:bottom="2127"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C6A6D" w14:textId="77777777" w:rsidR="00CF01E2" w:rsidRDefault="00CF01E2">
      <w:pPr>
        <w:spacing w:after="0" w:line="240" w:lineRule="auto"/>
      </w:pPr>
      <w:r>
        <w:separator/>
      </w:r>
    </w:p>
  </w:endnote>
  <w:endnote w:type="continuationSeparator" w:id="0">
    <w:p w14:paraId="3721F4C1" w14:textId="77777777" w:rsidR="00CF01E2" w:rsidRDefault="00CF01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8DE684C-A14B-4B4A-9106-82DFCCB859E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A67AA14-15C4-4AB2-8057-8D099F0308EB}"/>
  </w:font>
  <w:font w:name="Cambria">
    <w:panose1 w:val="02040503050406030204"/>
    <w:charset w:val="00"/>
    <w:family w:val="roman"/>
    <w:pitch w:val="variable"/>
    <w:sig w:usb0="E00006FF" w:usb1="420024FF" w:usb2="02000000" w:usb3="00000000" w:csb0="0000019F" w:csb1="00000000"/>
    <w:embedRegular r:id="rId3" w:fontKey="{45E40696-5512-4BC3-AB6A-A109E62356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0FDCF" w14:textId="77777777" w:rsidR="00F70A24" w:rsidRDefault="00F70A24">
    <w:pPr>
      <w:widowControl w:val="0"/>
      <w:pBdr>
        <w:top w:val="nil"/>
        <w:left w:val="nil"/>
        <w:bottom w:val="nil"/>
        <w:right w:val="nil"/>
        <w:between w:val="nil"/>
      </w:pBdr>
      <w:spacing w:after="0" w:line="276" w:lineRule="auto"/>
      <w:rPr>
        <w:sz w:val="20"/>
        <w:szCs w:val="20"/>
      </w:rPr>
    </w:pPr>
  </w:p>
  <w:tbl>
    <w:tblPr>
      <w:tblStyle w:val="a4"/>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F70A24" w14:paraId="6254D02A" w14:textId="77777777">
      <w:tc>
        <w:tcPr>
          <w:tcW w:w="6508" w:type="dxa"/>
        </w:tcPr>
        <w:p w14:paraId="16D5CC89" w14:textId="77777777" w:rsidR="00F70A24" w:rsidRDefault="002E5D2A">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2314718C"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6AC2BFF6" w14:textId="77777777" w:rsidR="00F70A24" w:rsidRDefault="00F70A24">
    <w:pPr>
      <w:pBdr>
        <w:top w:val="nil"/>
        <w:left w:val="nil"/>
        <w:bottom w:val="nil"/>
        <w:right w:val="nil"/>
        <w:between w:val="nil"/>
      </w:pBdr>
      <w:tabs>
        <w:tab w:val="center" w:pos="4513"/>
        <w:tab w:val="right" w:pos="9026"/>
      </w:tabs>
      <w:spacing w:after="0" w:line="240" w:lineRule="auto"/>
      <w:jc w:val="right"/>
      <w:rPr>
        <w:sz w:val="20"/>
        <w:szCs w:val="20"/>
      </w:rPr>
    </w:pPr>
  </w:p>
  <w:p w14:paraId="4C4B1F00" w14:textId="77777777" w:rsidR="00F70A24" w:rsidRDefault="002E5D2A">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ABA7D" w14:textId="77777777" w:rsidR="00F70A24" w:rsidRDefault="00F70A24">
    <w:pPr>
      <w:widowControl w:val="0"/>
      <w:pBdr>
        <w:top w:val="nil"/>
        <w:left w:val="nil"/>
        <w:bottom w:val="nil"/>
        <w:right w:val="nil"/>
        <w:between w:val="nil"/>
      </w:pBdr>
      <w:spacing w:after="0" w:line="276" w:lineRule="auto"/>
    </w:pPr>
  </w:p>
  <w:tbl>
    <w:tblPr>
      <w:tblStyle w:val="a5"/>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F70A24" w14:paraId="2288BE75" w14:textId="77777777">
      <w:tc>
        <w:tcPr>
          <w:tcW w:w="9016" w:type="dxa"/>
          <w:gridSpan w:val="2"/>
          <w:tcBorders>
            <w:bottom w:val="nil"/>
          </w:tcBorders>
        </w:tcPr>
        <w:p w14:paraId="68E133AF" w14:textId="77777777" w:rsidR="00F70A24" w:rsidRDefault="002E5D2A">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F70A24" w14:paraId="2B3BC15A" w14:textId="77777777">
      <w:tc>
        <w:tcPr>
          <w:tcW w:w="4820" w:type="dxa"/>
          <w:tcBorders>
            <w:top w:val="nil"/>
            <w:bottom w:val="single" w:sz="12" w:space="0" w:color="FFF5C4"/>
          </w:tcBorders>
        </w:tcPr>
        <w:p w14:paraId="72FF47F9" w14:textId="7BC546DA" w:rsidR="00F70A24" w:rsidRDefault="002E5D2A">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3E0EDB" w:rsidRPr="003E0EDB">
            <w:rPr>
              <w:sz w:val="20"/>
              <w:szCs w:val="20"/>
            </w:rPr>
            <w:t>January 2026</w:t>
          </w:r>
        </w:p>
      </w:tc>
      <w:tc>
        <w:tcPr>
          <w:tcW w:w="4196" w:type="dxa"/>
          <w:tcBorders>
            <w:top w:val="nil"/>
            <w:bottom w:val="single" w:sz="12" w:space="0" w:color="FFF5C4"/>
          </w:tcBorders>
          <w:vAlign w:val="bottom"/>
        </w:tcPr>
        <w:p w14:paraId="46790182" w14:textId="37E51ACF" w:rsidR="00F70A24" w:rsidRDefault="002E5D2A">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0EDB">
            <w:rPr>
              <w:sz w:val="18"/>
              <w:szCs w:val="18"/>
            </w:rPr>
            <w:t>6</w:t>
          </w:r>
        </w:p>
      </w:tc>
    </w:tr>
  </w:tbl>
  <w:p w14:paraId="2E756D77" w14:textId="77777777" w:rsidR="00F70A24" w:rsidRDefault="00F70A24">
    <w:pPr>
      <w:pBdr>
        <w:top w:val="nil"/>
        <w:left w:val="nil"/>
        <w:bottom w:val="nil"/>
        <w:right w:val="nil"/>
        <w:between w:val="nil"/>
      </w:pBdr>
      <w:tabs>
        <w:tab w:val="center" w:pos="4513"/>
        <w:tab w:val="right" w:pos="9026"/>
      </w:tabs>
      <w:spacing w:after="0" w:line="240" w:lineRule="auto"/>
      <w:jc w:val="right"/>
      <w:rPr>
        <w:sz w:val="20"/>
        <w:szCs w:val="20"/>
      </w:rPr>
    </w:pPr>
  </w:p>
  <w:p w14:paraId="69F54AEA" w14:textId="77777777" w:rsidR="00F70A24" w:rsidRDefault="002E5D2A">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668E4">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3726C" w14:textId="77777777" w:rsidR="00F70A24" w:rsidRDefault="00F70A24">
    <w:pPr>
      <w:pBdr>
        <w:top w:val="nil"/>
        <w:left w:val="nil"/>
        <w:bottom w:val="nil"/>
        <w:right w:val="nil"/>
        <w:between w:val="nil"/>
      </w:pBdr>
      <w:tabs>
        <w:tab w:val="center" w:pos="4513"/>
        <w:tab w:val="right" w:pos="9026"/>
      </w:tabs>
      <w:spacing w:after="0" w:line="240"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FFBB3" w14:textId="77777777" w:rsidR="00F70A24" w:rsidRDefault="00F70A24">
    <w:pPr>
      <w:pBdr>
        <w:top w:val="nil"/>
        <w:left w:val="nil"/>
        <w:bottom w:val="nil"/>
        <w:right w:val="nil"/>
        <w:between w:val="nil"/>
      </w:pBdr>
      <w:tabs>
        <w:tab w:val="center" w:pos="4513"/>
        <w:tab w:val="right" w:pos="9026"/>
      </w:tabs>
      <w:spacing w:after="0" w:line="240" w:lineRule="auto"/>
      <w:jc w:val="right"/>
      <w:rPr>
        <w:sz w:val="20"/>
        <w:szCs w:val="20"/>
      </w:rPr>
    </w:pPr>
  </w:p>
  <w:p w14:paraId="6587A7A4" w14:textId="77777777" w:rsidR="00F70A24" w:rsidRDefault="00F70A24">
    <w:pPr>
      <w:pBdr>
        <w:top w:val="nil"/>
        <w:left w:val="nil"/>
        <w:bottom w:val="nil"/>
        <w:right w:val="nil"/>
        <w:between w:val="nil"/>
      </w:pBdr>
      <w:tabs>
        <w:tab w:val="center" w:pos="4513"/>
        <w:tab w:val="right" w:pos="9026"/>
      </w:tabs>
      <w:spacing w:after="0" w:line="240" w:lineRule="auto"/>
      <w:jc w:val="right"/>
      <w:rPr>
        <w:sz w:val="20"/>
        <w:szCs w:val="20"/>
      </w:rPr>
    </w:pPr>
  </w:p>
  <w:tbl>
    <w:tblPr>
      <w:tblStyle w:val="a6"/>
      <w:tblW w:w="13958"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21"/>
      <w:gridCol w:w="5837"/>
    </w:tblGrid>
    <w:tr w:rsidR="00F70A24" w14:paraId="7DBEC662" w14:textId="77777777">
      <w:tc>
        <w:tcPr>
          <w:tcW w:w="13958" w:type="dxa"/>
          <w:gridSpan w:val="2"/>
          <w:tcBorders>
            <w:bottom w:val="nil"/>
          </w:tcBorders>
        </w:tcPr>
        <w:p w14:paraId="20371F76" w14:textId="77777777" w:rsidR="00F70A24" w:rsidRDefault="002E5D2A">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F70A24" w14:paraId="52143F9C" w14:textId="77777777">
      <w:tc>
        <w:tcPr>
          <w:tcW w:w="8121" w:type="dxa"/>
          <w:tcBorders>
            <w:top w:val="nil"/>
            <w:bottom w:val="single" w:sz="12" w:space="0" w:color="FFF5C4"/>
          </w:tcBorders>
        </w:tcPr>
        <w:p w14:paraId="1ACD999C" w14:textId="3C76BABC" w:rsidR="00F70A24" w:rsidRDefault="002E5D2A">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3E0EDB" w:rsidRPr="003E0EDB">
            <w:rPr>
              <w:sz w:val="20"/>
              <w:szCs w:val="20"/>
            </w:rPr>
            <w:t>January 2026</w:t>
          </w:r>
        </w:p>
      </w:tc>
      <w:tc>
        <w:tcPr>
          <w:tcW w:w="5837" w:type="dxa"/>
          <w:tcBorders>
            <w:top w:val="nil"/>
            <w:bottom w:val="single" w:sz="12" w:space="0" w:color="FFF5C4"/>
          </w:tcBorders>
          <w:vAlign w:val="bottom"/>
        </w:tcPr>
        <w:p w14:paraId="5C8AC0D3" w14:textId="05C57426" w:rsidR="00F70A24" w:rsidRDefault="002E5D2A">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0EDB">
            <w:rPr>
              <w:sz w:val="18"/>
              <w:szCs w:val="18"/>
            </w:rPr>
            <w:t>6</w:t>
          </w:r>
        </w:p>
      </w:tc>
    </w:tr>
  </w:tbl>
  <w:p w14:paraId="6DD91F28" w14:textId="77777777" w:rsidR="00F70A24" w:rsidRDefault="00F70A24">
    <w:pPr>
      <w:pBdr>
        <w:top w:val="nil"/>
        <w:left w:val="nil"/>
        <w:bottom w:val="nil"/>
        <w:right w:val="nil"/>
        <w:between w:val="nil"/>
      </w:pBdr>
      <w:tabs>
        <w:tab w:val="center" w:pos="4513"/>
        <w:tab w:val="right" w:pos="9026"/>
      </w:tabs>
      <w:spacing w:after="0" w:line="240" w:lineRule="auto"/>
      <w:jc w:val="right"/>
      <w:rPr>
        <w:sz w:val="20"/>
        <w:szCs w:val="20"/>
      </w:rPr>
    </w:pPr>
  </w:p>
  <w:p w14:paraId="3D8D396B" w14:textId="19785FE6" w:rsidR="00F70A24" w:rsidRDefault="002E5D2A">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668E4">
      <w:rPr>
        <w:noProof/>
        <w:color w:val="808080"/>
        <w:sz w:val="20"/>
        <w:szCs w:val="20"/>
      </w:rPr>
      <w:t>2</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4F273" w14:textId="77777777" w:rsidR="00CF01E2" w:rsidRDefault="00CF01E2">
      <w:pPr>
        <w:spacing w:after="0" w:line="240" w:lineRule="auto"/>
      </w:pPr>
      <w:r>
        <w:separator/>
      </w:r>
    </w:p>
  </w:footnote>
  <w:footnote w:type="continuationSeparator" w:id="0">
    <w:p w14:paraId="4D1F651E" w14:textId="77777777" w:rsidR="00CF01E2" w:rsidRDefault="00CF01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39F16" w14:textId="77777777" w:rsidR="00F70A24" w:rsidRDefault="00F70A24">
    <w:pPr>
      <w:widowControl w:val="0"/>
      <w:pBdr>
        <w:top w:val="nil"/>
        <w:left w:val="nil"/>
        <w:bottom w:val="nil"/>
        <w:right w:val="nil"/>
        <w:between w:val="nil"/>
      </w:pBdr>
      <w:spacing w:after="0" w:line="276" w:lineRule="auto"/>
    </w:pPr>
  </w:p>
  <w:tbl>
    <w:tblPr>
      <w:tblStyle w:val="a1"/>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F70A24" w14:paraId="69F2CA6E" w14:textId="77777777">
      <w:tc>
        <w:tcPr>
          <w:tcW w:w="1376" w:type="dxa"/>
        </w:tcPr>
        <w:p w14:paraId="4F8AD520" w14:textId="77777777" w:rsidR="00F70A24" w:rsidRDefault="002E5D2A">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75279DE9" wp14:editId="0BE1FAF8">
                <wp:simplePos x="0" y="0"/>
                <wp:positionH relativeFrom="column">
                  <wp:posOffset>-6821</wp:posOffset>
                </wp:positionH>
                <wp:positionV relativeFrom="paragraph">
                  <wp:posOffset>-133299</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1C1F0711"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6D5ED3DE"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224CD5A0" w14:textId="77777777" w:rsidR="00F70A24" w:rsidRDefault="00F70A24">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ED650" w14:textId="77777777" w:rsidR="00F70A24" w:rsidRDefault="00F70A24">
    <w:pPr>
      <w:widowControl w:val="0"/>
      <w:pBdr>
        <w:top w:val="nil"/>
        <w:left w:val="nil"/>
        <w:bottom w:val="nil"/>
        <w:right w:val="nil"/>
        <w:between w:val="nil"/>
      </w:pBdr>
      <w:spacing w:after="0" w:line="276" w:lineRule="auto"/>
    </w:pPr>
  </w:p>
  <w:tbl>
    <w:tblPr>
      <w:tblStyle w:val="a2"/>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F70A24" w14:paraId="7FFE02D4" w14:textId="77777777">
      <w:tc>
        <w:tcPr>
          <w:tcW w:w="2127" w:type="dxa"/>
        </w:tcPr>
        <w:p w14:paraId="2BE0AB62" w14:textId="77777777" w:rsidR="00F70A24" w:rsidRDefault="00F70A24">
          <w:pPr>
            <w:pBdr>
              <w:top w:val="nil"/>
              <w:left w:val="nil"/>
              <w:bottom w:val="nil"/>
              <w:right w:val="nil"/>
              <w:between w:val="nil"/>
            </w:pBdr>
            <w:tabs>
              <w:tab w:val="center" w:pos="4513"/>
              <w:tab w:val="right" w:pos="9026"/>
            </w:tabs>
            <w:spacing w:after="120"/>
            <w:rPr>
              <w:sz w:val="20"/>
              <w:szCs w:val="20"/>
            </w:rPr>
          </w:pPr>
          <w:bookmarkStart w:id="1" w:name="_2ysmunci6p9p" w:colFirst="0" w:colLast="0"/>
          <w:bookmarkEnd w:id="1"/>
        </w:p>
      </w:tc>
      <w:tc>
        <w:tcPr>
          <w:tcW w:w="6889" w:type="dxa"/>
        </w:tcPr>
        <w:p w14:paraId="651B8CDD"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Resource 3: Reflective evaluation</w:t>
          </w:r>
        </w:p>
        <w:p w14:paraId="6CF7F850"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Activity 2 Worksheet</w:t>
          </w:r>
        </w:p>
      </w:tc>
    </w:tr>
  </w:tbl>
  <w:p w14:paraId="4EBF8343" w14:textId="77777777" w:rsidR="00F70A24" w:rsidRDefault="002E5D2A">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7765B15D" wp14:editId="1352429C">
          <wp:simplePos x="0" y="0"/>
          <wp:positionH relativeFrom="column">
            <wp:posOffset>3</wp:posOffset>
          </wp:positionH>
          <wp:positionV relativeFrom="paragraph">
            <wp:posOffset>-601341</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124DB" w14:textId="77777777" w:rsidR="00F70A24" w:rsidRDefault="00F70A24">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5344F" w14:textId="77777777" w:rsidR="00F70A24" w:rsidRDefault="00F70A24">
    <w:pPr>
      <w:widowControl w:val="0"/>
      <w:pBdr>
        <w:top w:val="nil"/>
        <w:left w:val="nil"/>
        <w:bottom w:val="nil"/>
        <w:right w:val="nil"/>
        <w:between w:val="nil"/>
      </w:pBdr>
      <w:spacing w:after="0" w:line="276" w:lineRule="auto"/>
    </w:pPr>
  </w:p>
  <w:tbl>
    <w:tblPr>
      <w:tblStyle w:val="a3"/>
      <w:tblW w:w="13980"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850"/>
    </w:tblGrid>
    <w:tr w:rsidR="00F70A24" w14:paraId="39D895DF" w14:textId="77777777">
      <w:tc>
        <w:tcPr>
          <w:tcW w:w="2130" w:type="dxa"/>
        </w:tcPr>
        <w:p w14:paraId="40247E36" w14:textId="77777777" w:rsidR="00F70A24" w:rsidRDefault="00F70A24">
          <w:pPr>
            <w:pBdr>
              <w:top w:val="nil"/>
              <w:left w:val="nil"/>
              <w:bottom w:val="nil"/>
              <w:right w:val="nil"/>
              <w:between w:val="nil"/>
            </w:pBdr>
            <w:tabs>
              <w:tab w:val="center" w:pos="4513"/>
              <w:tab w:val="right" w:pos="9026"/>
            </w:tabs>
            <w:spacing w:after="120"/>
            <w:rPr>
              <w:sz w:val="20"/>
              <w:szCs w:val="20"/>
            </w:rPr>
          </w:pPr>
        </w:p>
      </w:tc>
      <w:tc>
        <w:tcPr>
          <w:tcW w:w="11850" w:type="dxa"/>
        </w:tcPr>
        <w:p w14:paraId="530AAA58"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Resource 3: Reflective evaluation</w:t>
          </w:r>
        </w:p>
        <w:p w14:paraId="5B35CBCE" w14:textId="77777777" w:rsidR="00F70A24" w:rsidRDefault="002E5D2A">
          <w:pPr>
            <w:pBdr>
              <w:top w:val="nil"/>
              <w:left w:val="nil"/>
              <w:bottom w:val="nil"/>
              <w:right w:val="nil"/>
              <w:between w:val="nil"/>
            </w:pBdr>
            <w:tabs>
              <w:tab w:val="center" w:pos="4513"/>
              <w:tab w:val="right" w:pos="9026"/>
            </w:tabs>
            <w:spacing w:after="120"/>
            <w:jc w:val="right"/>
            <w:rPr>
              <w:sz w:val="20"/>
              <w:szCs w:val="20"/>
            </w:rPr>
          </w:pPr>
          <w:r>
            <w:rPr>
              <w:sz w:val="20"/>
              <w:szCs w:val="20"/>
            </w:rPr>
            <w:t>Activity 2 Worksheet</w:t>
          </w:r>
        </w:p>
      </w:tc>
    </w:tr>
  </w:tbl>
  <w:p w14:paraId="44FA6567" w14:textId="77777777" w:rsidR="00F70A24" w:rsidRDefault="002E5D2A">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0288" behindDoc="0" locked="0" layoutInCell="1" hidden="0" allowOverlap="1" wp14:anchorId="55D21E08" wp14:editId="78D6FE0E">
          <wp:simplePos x="0" y="0"/>
          <wp:positionH relativeFrom="column">
            <wp:posOffset>3</wp:posOffset>
          </wp:positionH>
          <wp:positionV relativeFrom="paragraph">
            <wp:posOffset>-601341</wp:posOffset>
          </wp:positionV>
          <wp:extent cx="1137557" cy="4775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DA3B31"/>
    <w:multiLevelType w:val="multilevel"/>
    <w:tmpl w:val="304AFC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5725547"/>
    <w:multiLevelType w:val="hybridMultilevel"/>
    <w:tmpl w:val="822A2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64256820">
    <w:abstractNumId w:val="0"/>
  </w:num>
  <w:num w:numId="2" w16cid:durableId="15798983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2MLcwMDY1MrUwNzFU0lEKTi0uzszPAykwrAUAaD5HnywAAAA="/>
  </w:docVars>
  <w:rsids>
    <w:rsidRoot w:val="00F70A24"/>
    <w:rsid w:val="00096502"/>
    <w:rsid w:val="001A0293"/>
    <w:rsid w:val="0027508B"/>
    <w:rsid w:val="002B280E"/>
    <w:rsid w:val="002E5D2A"/>
    <w:rsid w:val="003E0EDB"/>
    <w:rsid w:val="003F5461"/>
    <w:rsid w:val="006668E4"/>
    <w:rsid w:val="00946965"/>
    <w:rsid w:val="00A75D67"/>
    <w:rsid w:val="00B26E69"/>
    <w:rsid w:val="00CF01E2"/>
    <w:rsid w:val="00CF22A1"/>
    <w:rsid w:val="00F34207"/>
    <w:rsid w:val="00F70A24"/>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99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A75D6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707</Words>
  <Characters>4032</Characters>
  <Application>Microsoft Office Word</Application>
  <DocSecurity>0</DocSecurity>
  <Lines>33</Lines>
  <Paragraphs>9</Paragraphs>
  <ScaleCrop>false</ScaleCrop>
  <Company/>
  <LinksUpToDate>false</LinksUpToDate>
  <CharactersWithSpaces>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2025-12-22T11:24:00Z</dcterms:created>
  <dcterms:modified xsi:type="dcterms:W3CDTF">2025-12-22T11:24:00Z</dcterms:modified>
</cp:coreProperties>
</file>