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65947B" w14:textId="77777777" w:rsidR="00AD489C" w:rsidRDefault="00895D4F" w:rsidP="00745AC0">
      <w:pPr>
        <w:pStyle w:val="Chapter"/>
      </w:pPr>
      <w:r>
        <w:t>Activity 3: Reflective evaluation case study</w:t>
      </w:r>
    </w:p>
    <w:p w14:paraId="18FDD920" w14:textId="27F7AA6D" w:rsidR="00AD489C" w:rsidRDefault="00895D4F">
      <w:pPr>
        <w:pBdr>
          <w:top w:val="nil"/>
          <w:left w:val="nil"/>
          <w:bottom w:val="nil"/>
          <w:right w:val="nil"/>
          <w:between w:val="nil"/>
        </w:pBdr>
        <w:spacing w:before="240" w:after="160" w:line="259" w:lineRule="auto"/>
        <w:rPr>
          <w:rFonts w:ascii="Arial" w:eastAsia="Arial" w:hAnsi="Arial" w:cs="Arial"/>
          <w:color w:val="1F1F1F"/>
          <w:sz w:val="22"/>
          <w:szCs w:val="22"/>
        </w:rPr>
      </w:pPr>
      <w:bookmarkStart w:id="0" w:name="_efofhwa8ykfm" w:colFirst="0" w:colLast="0"/>
      <w:bookmarkEnd w:id="0"/>
      <w:r>
        <w:rPr>
          <w:rFonts w:ascii="Arial" w:eastAsia="Arial" w:hAnsi="Arial" w:cs="Arial"/>
          <w:color w:val="1F1F1F"/>
          <w:sz w:val="22"/>
          <w:szCs w:val="22"/>
          <w:highlight w:val="white"/>
        </w:rPr>
        <w:t xml:space="preserve">Watch the Case Study video </w:t>
      </w:r>
      <w:r w:rsidRPr="00DA6D04">
        <w:rPr>
          <w:rFonts w:ascii="Arial" w:eastAsia="Arial" w:hAnsi="Arial" w:cs="Arial"/>
          <w:color w:val="1F1F1F"/>
          <w:sz w:val="22"/>
          <w:szCs w:val="22"/>
          <w:highlight w:val="white"/>
        </w:rPr>
        <w:t>(</w:t>
      </w:r>
      <w:hyperlink r:id="rId7" w:tgtFrame="_blank" w:history="1">
        <w:r w:rsidR="00921CBB" w:rsidRPr="00921CBB">
          <w:rPr>
            <w:rFonts w:ascii="Arial" w:hAnsi="Arial" w:cs="Arial"/>
            <w:color w:val="0000FF" w:themeColor="hyperlink"/>
            <w:sz w:val="22"/>
            <w:szCs w:val="22"/>
            <w:u w:val="single"/>
          </w:rPr>
          <w:t>https://vimeo.com/1148632414</w:t>
        </w:r>
      </w:hyperlink>
      <w:r w:rsidR="00DA6D04" w:rsidRPr="00DA6D04">
        <w:rPr>
          <w:rFonts w:ascii="Arial" w:hAnsi="Arial" w:cs="Arial"/>
          <w:sz w:val="22"/>
          <w:szCs w:val="22"/>
        </w:rPr>
        <w:t>)</w:t>
      </w:r>
      <w:r w:rsidRPr="00DA6D04">
        <w:rPr>
          <w:rFonts w:ascii="Arial" w:eastAsia="Arial" w:hAnsi="Arial" w:cs="Arial"/>
          <w:color w:val="1F1F1F"/>
          <w:sz w:val="22"/>
          <w:szCs w:val="22"/>
          <w:highlight w:val="white"/>
        </w:rPr>
        <w:t xml:space="preserve"> </w:t>
      </w:r>
      <w:r>
        <w:rPr>
          <w:rFonts w:ascii="Arial" w:eastAsia="Arial" w:hAnsi="Arial" w:cs="Arial"/>
          <w:color w:val="1F1F1F"/>
          <w:sz w:val="22"/>
          <w:szCs w:val="22"/>
          <w:highlight w:val="white"/>
        </w:rPr>
        <w:t>carefully. As you watch, identify key aspects of the project. For each point you make, use the PEE (Point, Evidence, Explain) method to ensure your reflections are clear and well-justified.</w:t>
      </w:r>
    </w:p>
    <w:p w14:paraId="5D7F5B11" w14:textId="77777777" w:rsidR="00AD489C" w:rsidRDefault="00895D4F">
      <w:pPr>
        <w:spacing w:before="40" w:after="120" w:line="258" w:lineRule="auto"/>
      </w:pPr>
      <w:r>
        <w:rPr>
          <w:rFonts w:ascii="Arial" w:eastAsia="Arial" w:hAnsi="Arial" w:cs="Arial"/>
          <w:color w:val="534C29"/>
          <w:sz w:val="28"/>
          <w:szCs w:val="28"/>
        </w:rPr>
        <w:t>Part 1: Identifying successes</w:t>
      </w:r>
    </w:p>
    <w:p w14:paraId="79D58F16" w14:textId="01F93BC0" w:rsidR="00AD489C" w:rsidRDefault="00895D4F">
      <w:pPr>
        <w:spacing w:after="160" w:line="258" w:lineRule="auto"/>
      </w:pPr>
      <w:r>
        <w:rPr>
          <w:rFonts w:ascii="Arial" w:eastAsia="Arial" w:hAnsi="Arial" w:cs="Arial"/>
          <w:color w:val="1F1F1F"/>
          <w:sz w:val="22"/>
          <w:szCs w:val="22"/>
        </w:rPr>
        <w:t xml:space="preserve">Based on the original project brief, final product, key features and user feedback presented in the video, identify </w:t>
      </w:r>
      <w:r w:rsidR="00F51892">
        <w:rPr>
          <w:rFonts w:ascii="Arial" w:eastAsia="Arial" w:hAnsi="Arial" w:cs="Arial"/>
          <w:iCs/>
          <w:color w:val="1F1F1F"/>
          <w:sz w:val="22"/>
          <w:szCs w:val="22"/>
        </w:rPr>
        <w:t xml:space="preserve">the aspects </w:t>
      </w:r>
      <w:r>
        <w:rPr>
          <w:rFonts w:ascii="Arial" w:eastAsia="Arial" w:hAnsi="Arial" w:cs="Arial"/>
          <w:color w:val="1F1F1F"/>
          <w:sz w:val="22"/>
          <w:szCs w:val="22"/>
        </w:rPr>
        <w:t>of the project that went well.</w:t>
      </w:r>
    </w:p>
    <w:p w14:paraId="69F156FB" w14:textId="1C36732F" w:rsidR="00F51892" w:rsidRPr="002E473B" w:rsidRDefault="00751359" w:rsidP="00F51892">
      <w:pPr>
        <w:rPr>
          <w:rFonts w:ascii="Arial" w:hAnsi="Arial" w:cs="Arial"/>
          <w:i/>
          <w:iCs/>
          <w:sz w:val="22"/>
          <w:szCs w:val="22"/>
          <w:highlight w:val="white"/>
        </w:rPr>
      </w:pPr>
      <w:r w:rsidRPr="002E473B">
        <w:rPr>
          <w:rFonts w:ascii="Arial" w:hAnsi="Arial" w:cs="Arial"/>
          <w:i/>
          <w:iCs/>
          <w:sz w:val="22"/>
          <w:szCs w:val="22"/>
          <w:highlight w:val="white"/>
        </w:rPr>
        <w:t>Example answer:</w:t>
      </w:r>
    </w:p>
    <w:p w14:paraId="66B7D50E" w14:textId="77777777" w:rsidR="00751359" w:rsidRPr="00F664E6" w:rsidRDefault="00751359" w:rsidP="00F51892">
      <w:pPr>
        <w:rPr>
          <w:rFonts w:ascii="Arial" w:hAnsi="Arial" w:cs="Arial"/>
          <w:i/>
          <w:iCs/>
          <w:sz w:val="22"/>
          <w:szCs w:val="22"/>
          <w:highlight w:val="white"/>
        </w:rPr>
      </w:pPr>
    </w:p>
    <w:p w14:paraId="330022E8" w14:textId="25CBC9B0" w:rsidR="00F51892" w:rsidRPr="00745AC0" w:rsidRDefault="00F51892" w:rsidP="00745AC0">
      <w:pPr>
        <w:pStyle w:val="ListParagraph"/>
        <w:numPr>
          <w:ilvl w:val="0"/>
          <w:numId w:val="10"/>
        </w:numPr>
        <w:rPr>
          <w:rFonts w:ascii="Arial" w:hAnsi="Arial" w:cs="Arial"/>
          <w:i/>
          <w:iCs/>
          <w:sz w:val="22"/>
          <w:szCs w:val="22"/>
          <w:highlight w:val="white"/>
        </w:rPr>
      </w:pPr>
      <w:r w:rsidRPr="00745AC0">
        <w:rPr>
          <w:rFonts w:ascii="Arial" w:hAnsi="Arial" w:cs="Arial"/>
          <w:i/>
          <w:iCs/>
          <w:sz w:val="22"/>
          <w:szCs w:val="22"/>
          <w:highlight w:val="white"/>
        </w:rPr>
        <w:t>Although there were challenges, the team were still able to deliver the game on time</w:t>
      </w:r>
      <w:r w:rsidR="0036587F" w:rsidRPr="00745AC0">
        <w:rPr>
          <w:rFonts w:ascii="Arial" w:hAnsi="Arial" w:cs="Arial"/>
          <w:i/>
          <w:iCs/>
          <w:sz w:val="22"/>
          <w:szCs w:val="22"/>
          <w:highlight w:val="white"/>
        </w:rPr>
        <w:t>.</w:t>
      </w:r>
      <w:r w:rsidRPr="00745AC0">
        <w:rPr>
          <w:rFonts w:ascii="Arial" w:hAnsi="Arial" w:cs="Arial"/>
          <w:i/>
          <w:iCs/>
          <w:sz w:val="22"/>
          <w:szCs w:val="22"/>
          <w:highlight w:val="white"/>
        </w:rPr>
        <w:t xml:space="preserve"> </w:t>
      </w:r>
    </w:p>
    <w:p w14:paraId="37A42ACE" w14:textId="65D73DFD" w:rsidR="0036587F" w:rsidRPr="00745AC0" w:rsidRDefault="00F51892" w:rsidP="00745AC0">
      <w:pPr>
        <w:pStyle w:val="ListParagraph"/>
        <w:numPr>
          <w:ilvl w:val="0"/>
          <w:numId w:val="10"/>
        </w:numPr>
        <w:rPr>
          <w:rFonts w:ascii="Arial" w:hAnsi="Arial" w:cs="Arial"/>
          <w:i/>
          <w:iCs/>
          <w:sz w:val="22"/>
          <w:szCs w:val="22"/>
          <w:highlight w:val="white"/>
        </w:rPr>
      </w:pPr>
      <w:r w:rsidRPr="00745AC0">
        <w:rPr>
          <w:rFonts w:ascii="Arial" w:hAnsi="Arial" w:cs="Arial"/>
          <w:i/>
          <w:iCs/>
          <w:sz w:val="22"/>
          <w:szCs w:val="22"/>
          <w:highlight w:val="white"/>
        </w:rPr>
        <w:t xml:space="preserve">The team reacted </w:t>
      </w:r>
      <w:r w:rsidR="00F664E6" w:rsidRPr="00745AC0">
        <w:rPr>
          <w:rFonts w:ascii="Arial" w:hAnsi="Arial" w:cs="Arial"/>
          <w:i/>
          <w:iCs/>
          <w:sz w:val="22"/>
          <w:szCs w:val="22"/>
          <w:highlight w:val="white"/>
        </w:rPr>
        <w:t xml:space="preserve">suitably </w:t>
      </w:r>
      <w:r w:rsidRPr="00745AC0">
        <w:rPr>
          <w:rFonts w:ascii="Arial" w:hAnsi="Arial" w:cs="Arial"/>
          <w:i/>
          <w:iCs/>
          <w:sz w:val="22"/>
          <w:szCs w:val="22"/>
          <w:highlight w:val="white"/>
        </w:rPr>
        <w:t xml:space="preserve">to user feedback during the project. Over the course of the project, they sought out feedback and implemented changes to improve the game. This included adding tutorials to help users understand how to play the </w:t>
      </w:r>
      <w:r w:rsidR="00EA032B" w:rsidRPr="00745AC0">
        <w:rPr>
          <w:rFonts w:ascii="Arial" w:hAnsi="Arial" w:cs="Arial"/>
          <w:i/>
          <w:iCs/>
          <w:sz w:val="22"/>
          <w:szCs w:val="22"/>
          <w:highlight w:val="white"/>
        </w:rPr>
        <w:t>game,</w:t>
      </w:r>
      <w:r w:rsidRPr="00745AC0">
        <w:rPr>
          <w:rFonts w:ascii="Arial" w:hAnsi="Arial" w:cs="Arial"/>
          <w:i/>
          <w:iCs/>
          <w:sz w:val="22"/>
          <w:szCs w:val="22"/>
          <w:highlight w:val="white"/>
        </w:rPr>
        <w:t xml:space="preserve"> ensuring a better user experience.</w:t>
      </w:r>
    </w:p>
    <w:p w14:paraId="6AA2C49B" w14:textId="6A9DA74A" w:rsidR="00F51892" w:rsidRPr="00745AC0" w:rsidRDefault="00F51892" w:rsidP="00745AC0">
      <w:pPr>
        <w:pStyle w:val="ListParagraph"/>
        <w:numPr>
          <w:ilvl w:val="0"/>
          <w:numId w:val="10"/>
        </w:numPr>
        <w:rPr>
          <w:rFonts w:ascii="Arial" w:hAnsi="Arial" w:cs="Arial"/>
          <w:i/>
          <w:iCs/>
          <w:sz w:val="22"/>
          <w:szCs w:val="22"/>
          <w:highlight w:val="white"/>
        </w:rPr>
      </w:pPr>
      <w:r w:rsidRPr="00745AC0">
        <w:rPr>
          <w:rFonts w:ascii="Arial" w:hAnsi="Arial" w:cs="Arial"/>
          <w:i/>
          <w:iCs/>
          <w:sz w:val="22"/>
          <w:szCs w:val="22"/>
          <w:highlight w:val="white"/>
        </w:rPr>
        <w:t>After release the initial ratings were lower than expected, however the team were able to react quickly to this and roll out patches and improvements. This meant that they were able to increase the ratings to 4 out of 5, which was their initial target.</w:t>
      </w:r>
    </w:p>
    <w:p w14:paraId="66DA9DE4" w14:textId="77777777" w:rsidR="00AD489C" w:rsidRPr="00F664E6" w:rsidRDefault="00AD489C">
      <w:pPr>
        <w:rPr>
          <w:sz w:val="22"/>
          <w:szCs w:val="22"/>
          <w:highlight w:val="white"/>
        </w:rPr>
      </w:pPr>
    </w:p>
    <w:p w14:paraId="5F15FC79" w14:textId="77777777" w:rsidR="00AD489C" w:rsidRDefault="00895D4F">
      <w:pPr>
        <w:spacing w:before="40" w:after="120" w:line="258" w:lineRule="auto"/>
      </w:pPr>
      <w:r>
        <w:rPr>
          <w:rFonts w:ascii="Arial" w:eastAsia="Arial" w:hAnsi="Arial" w:cs="Arial"/>
          <w:color w:val="534C29"/>
          <w:sz w:val="28"/>
          <w:szCs w:val="28"/>
        </w:rPr>
        <w:t>Part 2: Identifying areas for improvement</w:t>
      </w:r>
    </w:p>
    <w:p w14:paraId="69839F06" w14:textId="77777777" w:rsidR="00AD489C" w:rsidRDefault="00895D4F">
      <w:pPr>
        <w:spacing w:after="160" w:line="258" w:lineRule="auto"/>
      </w:pPr>
      <w:r>
        <w:rPr>
          <w:rFonts w:ascii="Arial" w:eastAsia="Arial" w:hAnsi="Arial" w:cs="Arial"/>
          <w:color w:val="1F1F1F"/>
          <w:sz w:val="22"/>
          <w:szCs w:val="22"/>
        </w:rPr>
        <w:t xml:space="preserve">Based on the original project brief, final product, key features and user feedback presented in the video, identify at least </w:t>
      </w:r>
      <w:r>
        <w:rPr>
          <w:rFonts w:ascii="Arial" w:eastAsia="Arial" w:hAnsi="Arial" w:cs="Arial"/>
          <w:i/>
          <w:color w:val="1F1F1F"/>
          <w:sz w:val="22"/>
          <w:szCs w:val="22"/>
        </w:rPr>
        <w:t>three areas</w:t>
      </w:r>
      <w:r>
        <w:rPr>
          <w:rFonts w:ascii="Arial" w:eastAsia="Arial" w:hAnsi="Arial" w:cs="Arial"/>
          <w:color w:val="1F1F1F"/>
          <w:sz w:val="22"/>
          <w:szCs w:val="22"/>
        </w:rPr>
        <w:t xml:space="preserve"> where the project could be improved.</w:t>
      </w:r>
    </w:p>
    <w:p w14:paraId="36A0EC81" w14:textId="77777777" w:rsidR="00AD489C" w:rsidRDefault="00895D4F">
      <w:pPr>
        <w:spacing w:before="240"/>
        <w:rPr>
          <w:rFonts w:ascii="Arial" w:eastAsia="Arial" w:hAnsi="Arial" w:cs="Arial"/>
          <w:sz w:val="22"/>
          <w:szCs w:val="22"/>
          <w:highlight w:val="white"/>
        </w:rPr>
      </w:pPr>
      <w:r>
        <w:rPr>
          <w:rFonts w:ascii="Arial" w:eastAsia="Arial" w:hAnsi="Arial" w:cs="Arial"/>
          <w:sz w:val="22"/>
          <w:szCs w:val="22"/>
          <w:highlight w:val="white"/>
        </w:rPr>
        <w:t>What three areas for improvement are there?</w:t>
      </w:r>
    </w:p>
    <w:p w14:paraId="37561037" w14:textId="77777777" w:rsidR="00F664E6" w:rsidRDefault="00F664E6" w:rsidP="00F664E6">
      <w:pPr>
        <w:rPr>
          <w:rFonts w:ascii="Arial" w:hAnsi="Arial" w:cs="Arial"/>
          <w:i/>
          <w:iCs/>
          <w:highlight w:val="white"/>
        </w:rPr>
      </w:pPr>
    </w:p>
    <w:p w14:paraId="13128291" w14:textId="4827BBA2" w:rsidR="00F664E6" w:rsidRPr="002E473B" w:rsidRDefault="00F664E6" w:rsidP="00F664E6">
      <w:pPr>
        <w:rPr>
          <w:rFonts w:ascii="Arial" w:hAnsi="Arial" w:cs="Arial"/>
          <w:i/>
          <w:iCs/>
          <w:sz w:val="22"/>
          <w:szCs w:val="22"/>
          <w:highlight w:val="white"/>
        </w:rPr>
      </w:pPr>
      <w:r w:rsidRPr="002E473B">
        <w:rPr>
          <w:rFonts w:ascii="Arial" w:hAnsi="Arial" w:cs="Arial"/>
          <w:i/>
          <w:iCs/>
          <w:sz w:val="22"/>
          <w:szCs w:val="22"/>
          <w:highlight w:val="white"/>
        </w:rPr>
        <w:t>Example answer:</w:t>
      </w:r>
    </w:p>
    <w:p w14:paraId="569DEBC0" w14:textId="77777777" w:rsidR="00AD489C" w:rsidRPr="002E473B" w:rsidRDefault="00AD489C">
      <w:pPr>
        <w:rPr>
          <w:rFonts w:ascii="Arial" w:eastAsia="Arial" w:hAnsi="Arial" w:cs="Arial"/>
          <w:sz w:val="22"/>
          <w:szCs w:val="22"/>
          <w:highlight w:val="white"/>
        </w:rPr>
      </w:pPr>
    </w:p>
    <w:p w14:paraId="69AA27D7" w14:textId="736F364C" w:rsidR="00F51892" w:rsidRPr="00745AC0" w:rsidRDefault="00F51892" w:rsidP="00745AC0">
      <w:pPr>
        <w:pStyle w:val="ListParagraph"/>
        <w:numPr>
          <w:ilvl w:val="0"/>
          <w:numId w:val="11"/>
        </w:numPr>
        <w:rPr>
          <w:rFonts w:ascii="Arial" w:eastAsia="Arial" w:hAnsi="Arial" w:cs="Arial"/>
          <w:i/>
          <w:iCs/>
          <w:sz w:val="22"/>
          <w:szCs w:val="22"/>
          <w:highlight w:val="white"/>
        </w:rPr>
      </w:pPr>
      <w:r w:rsidRPr="00745AC0">
        <w:rPr>
          <w:rFonts w:ascii="Arial" w:eastAsia="Arial" w:hAnsi="Arial" w:cs="Arial"/>
          <w:i/>
          <w:iCs/>
          <w:sz w:val="22"/>
          <w:szCs w:val="22"/>
          <w:highlight w:val="white"/>
        </w:rPr>
        <w:t>The project cost more than originally expected. In order to meet their deadline, the team had to hire more people to help complete the project. Hiring external resource for a short time can be expensive so this increased the costs compared to the original budget.</w:t>
      </w:r>
    </w:p>
    <w:p w14:paraId="764C5749" w14:textId="16E4B4CB" w:rsidR="00C4396E" w:rsidRPr="00745AC0" w:rsidRDefault="00F51892" w:rsidP="00745AC0">
      <w:pPr>
        <w:pStyle w:val="ListParagraph"/>
        <w:numPr>
          <w:ilvl w:val="0"/>
          <w:numId w:val="11"/>
        </w:numPr>
        <w:spacing w:before="40" w:after="120" w:line="258" w:lineRule="auto"/>
        <w:rPr>
          <w:rFonts w:ascii="Arial" w:eastAsia="Arial" w:hAnsi="Arial" w:cs="Arial"/>
          <w:i/>
          <w:iCs/>
          <w:color w:val="0D0D0D"/>
          <w:sz w:val="22"/>
          <w:szCs w:val="22"/>
        </w:rPr>
      </w:pPr>
      <w:r w:rsidRPr="00745AC0">
        <w:rPr>
          <w:rFonts w:ascii="Arial" w:eastAsia="Arial" w:hAnsi="Arial" w:cs="Arial"/>
          <w:i/>
          <w:iCs/>
          <w:sz w:val="22"/>
          <w:szCs w:val="22"/>
          <w:highlight w:val="white"/>
        </w:rPr>
        <w:t xml:space="preserve">When planning the project, the team </w:t>
      </w:r>
      <w:r w:rsidR="00EA032B" w:rsidRPr="00745AC0">
        <w:rPr>
          <w:rFonts w:ascii="Arial" w:eastAsia="Arial" w:hAnsi="Arial" w:cs="Arial"/>
          <w:i/>
          <w:iCs/>
          <w:sz w:val="22"/>
          <w:szCs w:val="22"/>
          <w:highlight w:val="white"/>
        </w:rPr>
        <w:t>didn’t include</w:t>
      </w:r>
      <w:r w:rsidRPr="00745AC0">
        <w:rPr>
          <w:rFonts w:ascii="Arial" w:eastAsia="Arial" w:hAnsi="Arial" w:cs="Arial"/>
          <w:i/>
          <w:iCs/>
          <w:sz w:val="22"/>
          <w:szCs w:val="22"/>
          <w:highlight w:val="white"/>
        </w:rPr>
        <w:t xml:space="preserve"> enough contingency time to cover the time needed for the changes to address the user feedback. As a result, they had to decide to cut elements of the games (reducing the number of levels/characters) in order to ensure the game could come out on time. This meant that, at the point of release, the game didn’t include everything they had planned to include.</w:t>
      </w:r>
      <w:r w:rsidR="00EC1DE9" w:rsidRPr="00745AC0">
        <w:rPr>
          <w:rFonts w:ascii="Arial" w:eastAsia="Arial" w:hAnsi="Arial" w:cs="Arial"/>
          <w:i/>
          <w:iCs/>
          <w:sz w:val="22"/>
          <w:szCs w:val="22"/>
          <w:highlight w:val="white"/>
        </w:rPr>
        <w:t xml:space="preserve"> </w:t>
      </w:r>
    </w:p>
    <w:p w14:paraId="30206D83" w14:textId="011DEAE2" w:rsidR="00E53BC8" w:rsidRPr="00745AC0" w:rsidRDefault="00F51892" w:rsidP="00745AC0">
      <w:pPr>
        <w:pStyle w:val="ListParagraph"/>
        <w:numPr>
          <w:ilvl w:val="0"/>
          <w:numId w:val="11"/>
        </w:numPr>
        <w:spacing w:before="40" w:after="120" w:line="258" w:lineRule="auto"/>
        <w:rPr>
          <w:rFonts w:ascii="Arial" w:eastAsia="Arial" w:hAnsi="Arial" w:cs="Arial"/>
          <w:color w:val="534C29"/>
          <w:sz w:val="28"/>
          <w:szCs w:val="28"/>
        </w:rPr>
      </w:pPr>
      <w:r w:rsidRPr="00745AC0">
        <w:rPr>
          <w:rFonts w:ascii="Arial" w:eastAsia="Arial" w:hAnsi="Arial" w:cs="Arial"/>
          <w:i/>
          <w:iCs/>
          <w:color w:val="0D0D0D"/>
          <w:sz w:val="22"/>
          <w:szCs w:val="22"/>
        </w:rPr>
        <w:t xml:space="preserve">The game </w:t>
      </w:r>
      <w:r w:rsidR="002630A5" w:rsidRPr="00745AC0">
        <w:rPr>
          <w:rFonts w:ascii="Arial" w:eastAsia="Arial" w:hAnsi="Arial" w:cs="Arial"/>
          <w:i/>
          <w:iCs/>
          <w:color w:val="0D0D0D"/>
          <w:sz w:val="22"/>
          <w:szCs w:val="22"/>
        </w:rPr>
        <w:t>wasn’t as easy to learn as expected. The team had not expected to need to include a tutorial element which used a lot of the contingency time to build in. Then, when the game was released, users still found the game harder than they expected. This meant the team had to implement post-launch updates to improve the game.</w:t>
      </w:r>
      <w:r w:rsidR="00E53BC8" w:rsidRPr="00745AC0">
        <w:rPr>
          <w:rFonts w:ascii="Arial" w:eastAsia="Arial" w:hAnsi="Arial" w:cs="Arial"/>
          <w:color w:val="534C29"/>
          <w:sz w:val="28"/>
          <w:szCs w:val="28"/>
        </w:rPr>
        <w:br w:type="page"/>
      </w:r>
    </w:p>
    <w:p w14:paraId="625820FF" w14:textId="233129E1" w:rsidR="00AD489C" w:rsidRDefault="00895D4F">
      <w:pPr>
        <w:spacing w:before="40" w:after="120" w:line="258" w:lineRule="auto"/>
      </w:pPr>
      <w:r>
        <w:rPr>
          <w:rFonts w:ascii="Arial" w:eastAsia="Arial" w:hAnsi="Arial" w:cs="Arial"/>
          <w:color w:val="534C29"/>
          <w:sz w:val="28"/>
          <w:szCs w:val="28"/>
        </w:rPr>
        <w:lastRenderedPageBreak/>
        <w:t>Part 3: Identifying future developments</w:t>
      </w:r>
    </w:p>
    <w:p w14:paraId="69F6D497" w14:textId="77777777" w:rsidR="00AD489C" w:rsidRDefault="00895D4F">
      <w:pPr>
        <w:spacing w:after="160" w:line="259" w:lineRule="auto"/>
      </w:pPr>
      <w:r>
        <w:rPr>
          <w:rFonts w:ascii="Arial" w:eastAsia="Arial" w:hAnsi="Arial" w:cs="Arial"/>
          <w:color w:val="1F1F1F"/>
          <w:sz w:val="22"/>
          <w:szCs w:val="22"/>
        </w:rPr>
        <w:t xml:space="preserve">Based on the areas for improvement you identified in part 2, identify at least </w:t>
      </w:r>
      <w:r>
        <w:rPr>
          <w:rFonts w:ascii="Arial" w:eastAsia="Arial" w:hAnsi="Arial" w:cs="Arial"/>
          <w:i/>
          <w:color w:val="1F1F1F"/>
          <w:sz w:val="22"/>
          <w:szCs w:val="22"/>
        </w:rPr>
        <w:t>one</w:t>
      </w:r>
      <w:r>
        <w:rPr>
          <w:rFonts w:ascii="Arial" w:eastAsia="Arial" w:hAnsi="Arial" w:cs="Arial"/>
          <w:b/>
          <w:color w:val="1F1F1F"/>
          <w:sz w:val="22"/>
          <w:szCs w:val="22"/>
        </w:rPr>
        <w:t xml:space="preserve"> </w:t>
      </w:r>
      <w:r>
        <w:rPr>
          <w:rFonts w:ascii="Arial" w:eastAsia="Arial" w:hAnsi="Arial" w:cs="Arial"/>
          <w:color w:val="1F1F1F"/>
          <w:sz w:val="22"/>
          <w:szCs w:val="22"/>
        </w:rPr>
        <w:t>potential future development that could solve a problem or significantly improve the user experience (UX).</w:t>
      </w:r>
    </w:p>
    <w:p w14:paraId="3D468BA8" w14:textId="77777777" w:rsidR="00AD489C" w:rsidRDefault="00895D4F" w:rsidP="00745AC0">
      <w:pPr>
        <w:pStyle w:val="ListParagraph"/>
        <w:numPr>
          <w:ilvl w:val="0"/>
          <w:numId w:val="12"/>
        </w:numPr>
        <w:pBdr>
          <w:top w:val="nil"/>
          <w:left w:val="nil"/>
          <w:bottom w:val="nil"/>
          <w:right w:val="nil"/>
          <w:between w:val="nil"/>
        </w:pBdr>
        <w:spacing w:line="275" w:lineRule="auto"/>
      </w:pPr>
      <w:r w:rsidRPr="00745AC0">
        <w:rPr>
          <w:rFonts w:ascii="Arial" w:eastAsia="Arial" w:hAnsi="Arial" w:cs="Arial"/>
          <w:b/>
          <w:color w:val="1F1F1F"/>
          <w:sz w:val="22"/>
          <w:szCs w:val="22"/>
        </w:rPr>
        <w:t>Point:</w:t>
      </w:r>
      <w:r w:rsidRPr="00745AC0">
        <w:rPr>
          <w:rFonts w:ascii="Arial" w:eastAsia="Arial" w:hAnsi="Arial" w:cs="Arial"/>
          <w:color w:val="1F1F1F"/>
          <w:sz w:val="22"/>
          <w:szCs w:val="22"/>
        </w:rPr>
        <w:t xml:space="preserve"> What is the proposed future development?</w:t>
      </w:r>
    </w:p>
    <w:p w14:paraId="56688DF6" w14:textId="77777777" w:rsidR="00AD489C" w:rsidRDefault="00895D4F" w:rsidP="00745AC0">
      <w:pPr>
        <w:pStyle w:val="ListParagraph"/>
        <w:numPr>
          <w:ilvl w:val="0"/>
          <w:numId w:val="12"/>
        </w:numPr>
        <w:pBdr>
          <w:top w:val="nil"/>
          <w:left w:val="nil"/>
          <w:bottom w:val="nil"/>
          <w:right w:val="nil"/>
          <w:between w:val="nil"/>
        </w:pBdr>
        <w:spacing w:line="275" w:lineRule="auto"/>
      </w:pPr>
      <w:r w:rsidRPr="00745AC0">
        <w:rPr>
          <w:rFonts w:ascii="Arial" w:eastAsia="Arial" w:hAnsi="Arial" w:cs="Arial"/>
          <w:b/>
          <w:color w:val="1F1F1F"/>
          <w:sz w:val="22"/>
          <w:szCs w:val="22"/>
        </w:rPr>
        <w:t>Evidence:</w:t>
      </w:r>
      <w:r w:rsidRPr="00745AC0">
        <w:rPr>
          <w:rFonts w:ascii="Arial" w:eastAsia="Arial" w:hAnsi="Arial" w:cs="Arial"/>
          <w:color w:val="1F1F1F"/>
          <w:sz w:val="22"/>
          <w:szCs w:val="22"/>
        </w:rPr>
        <w:t xml:space="preserve"> How does this development address one or more of the areas for improvement you identified? What specific problem does it solve, or how does it improve the UX?</w:t>
      </w:r>
    </w:p>
    <w:p w14:paraId="041AFFB8" w14:textId="77777777" w:rsidR="00AD489C" w:rsidRDefault="00895D4F" w:rsidP="00745AC0">
      <w:pPr>
        <w:pStyle w:val="ListParagraph"/>
        <w:numPr>
          <w:ilvl w:val="0"/>
          <w:numId w:val="12"/>
        </w:numPr>
        <w:pBdr>
          <w:top w:val="nil"/>
          <w:left w:val="nil"/>
          <w:bottom w:val="nil"/>
          <w:right w:val="nil"/>
          <w:between w:val="nil"/>
        </w:pBdr>
        <w:spacing w:line="275" w:lineRule="auto"/>
      </w:pPr>
      <w:r w:rsidRPr="00745AC0">
        <w:rPr>
          <w:rFonts w:ascii="Arial" w:eastAsia="Arial" w:hAnsi="Arial" w:cs="Arial"/>
          <w:b/>
          <w:color w:val="1F1F1F"/>
          <w:sz w:val="22"/>
          <w:szCs w:val="22"/>
        </w:rPr>
        <w:t>Explain:</w:t>
      </w:r>
      <w:r w:rsidRPr="00745AC0">
        <w:rPr>
          <w:rFonts w:ascii="Arial" w:eastAsia="Arial" w:hAnsi="Arial" w:cs="Arial"/>
          <w:color w:val="1F1F1F"/>
          <w:sz w:val="22"/>
          <w:szCs w:val="22"/>
        </w:rPr>
        <w:t xml:space="preserve"> Why is this development important? What benefits would it bring to the users or the project?</w:t>
      </w:r>
    </w:p>
    <w:p w14:paraId="1AD0F828" w14:textId="77777777" w:rsidR="00AD489C" w:rsidRDefault="00895D4F">
      <w:pPr>
        <w:spacing w:before="240"/>
        <w:rPr>
          <w:rFonts w:ascii="Arial" w:eastAsia="Arial" w:hAnsi="Arial" w:cs="Arial"/>
          <w:sz w:val="22"/>
          <w:szCs w:val="22"/>
        </w:rPr>
      </w:pPr>
      <w:r>
        <w:rPr>
          <w:rFonts w:ascii="Arial" w:eastAsia="Arial" w:hAnsi="Arial" w:cs="Arial"/>
          <w:sz w:val="22"/>
          <w:szCs w:val="22"/>
          <w:highlight w:val="white"/>
        </w:rPr>
        <w:t>What future development/s do you suggest?</w:t>
      </w:r>
    </w:p>
    <w:p w14:paraId="5DCCE6DA" w14:textId="77777777" w:rsidR="00AD489C" w:rsidRDefault="00AD489C">
      <w:pPr>
        <w:rPr>
          <w:rFonts w:ascii="Arial" w:eastAsia="Arial" w:hAnsi="Arial" w:cs="Arial"/>
          <w:sz w:val="22"/>
          <w:szCs w:val="22"/>
          <w:highlight w:val="white"/>
        </w:rPr>
      </w:pPr>
    </w:p>
    <w:p w14:paraId="35A8DFD8" w14:textId="542D7204" w:rsidR="00F91A86" w:rsidRDefault="00F91A86" w:rsidP="00F91A86">
      <w:pPr>
        <w:rPr>
          <w:rFonts w:ascii="Arial" w:hAnsi="Arial" w:cs="Arial"/>
          <w:i/>
          <w:iCs/>
          <w:sz w:val="22"/>
          <w:szCs w:val="22"/>
          <w:highlight w:val="white"/>
        </w:rPr>
      </w:pPr>
      <w:r w:rsidRPr="002E473B">
        <w:rPr>
          <w:rFonts w:ascii="Arial" w:hAnsi="Arial" w:cs="Arial"/>
          <w:i/>
          <w:iCs/>
          <w:sz w:val="22"/>
          <w:szCs w:val="22"/>
          <w:highlight w:val="white"/>
        </w:rPr>
        <w:t>Example answer:</w:t>
      </w:r>
    </w:p>
    <w:p w14:paraId="3BC1FE36" w14:textId="77777777" w:rsidR="00F91A86" w:rsidRPr="002E473B" w:rsidRDefault="00F91A86" w:rsidP="00F91A86">
      <w:pPr>
        <w:rPr>
          <w:rFonts w:ascii="Arial" w:hAnsi="Arial" w:cs="Arial"/>
          <w:i/>
          <w:iCs/>
          <w:sz w:val="22"/>
          <w:szCs w:val="22"/>
          <w:highlight w:val="white"/>
        </w:rPr>
      </w:pPr>
    </w:p>
    <w:p w14:paraId="1EC4A75A" w14:textId="77777777" w:rsidR="00F91A86" w:rsidRDefault="002630A5" w:rsidP="00F91A86">
      <w:pPr>
        <w:rPr>
          <w:rFonts w:ascii="Arial" w:eastAsia="Arial" w:hAnsi="Arial" w:cs="Arial"/>
          <w:i/>
          <w:iCs/>
          <w:sz w:val="22"/>
          <w:szCs w:val="22"/>
          <w:highlight w:val="white"/>
        </w:rPr>
      </w:pPr>
      <w:r w:rsidRPr="00F91A86">
        <w:rPr>
          <w:rFonts w:ascii="Arial" w:eastAsia="Arial" w:hAnsi="Arial" w:cs="Arial"/>
          <w:i/>
          <w:iCs/>
          <w:sz w:val="22"/>
          <w:szCs w:val="22"/>
          <w:highlight w:val="white"/>
        </w:rPr>
        <w:t xml:space="preserve">In the future the team should consider including more contingency time and adding more stages of user feedback. </w:t>
      </w:r>
    </w:p>
    <w:p w14:paraId="4C0C233F" w14:textId="77777777" w:rsidR="00F91A86" w:rsidRDefault="00F91A86" w:rsidP="00F91A86">
      <w:pPr>
        <w:rPr>
          <w:rFonts w:ascii="Arial" w:eastAsia="Arial" w:hAnsi="Arial" w:cs="Arial"/>
          <w:i/>
          <w:iCs/>
          <w:sz w:val="22"/>
          <w:szCs w:val="22"/>
          <w:highlight w:val="white"/>
        </w:rPr>
      </w:pPr>
    </w:p>
    <w:p w14:paraId="1FF3C9B9" w14:textId="7101A598" w:rsidR="00F91A86" w:rsidRPr="00745AC0" w:rsidRDefault="002630A5" w:rsidP="00745AC0">
      <w:pPr>
        <w:pStyle w:val="ListParagraph"/>
        <w:numPr>
          <w:ilvl w:val="0"/>
          <w:numId w:val="13"/>
        </w:numPr>
        <w:rPr>
          <w:rFonts w:ascii="Arial" w:eastAsia="Arial" w:hAnsi="Arial" w:cs="Arial"/>
          <w:i/>
          <w:iCs/>
          <w:sz w:val="22"/>
          <w:szCs w:val="22"/>
          <w:highlight w:val="white"/>
        </w:rPr>
      </w:pPr>
      <w:r w:rsidRPr="00745AC0">
        <w:rPr>
          <w:rFonts w:ascii="Arial" w:eastAsia="Arial" w:hAnsi="Arial" w:cs="Arial"/>
          <w:i/>
          <w:iCs/>
          <w:sz w:val="22"/>
          <w:szCs w:val="22"/>
          <w:highlight w:val="white"/>
        </w:rPr>
        <w:t>By increasing the stages of user feedback through the project, the team could address changes earlier and ensure that fewer changes and updates are required after the game is released.</w:t>
      </w:r>
    </w:p>
    <w:p w14:paraId="49730FD6" w14:textId="11A80C23" w:rsidR="00AD489C" w:rsidRPr="00745AC0" w:rsidRDefault="002630A5" w:rsidP="00745AC0">
      <w:pPr>
        <w:pStyle w:val="ListParagraph"/>
        <w:numPr>
          <w:ilvl w:val="0"/>
          <w:numId w:val="13"/>
        </w:numPr>
        <w:rPr>
          <w:rFonts w:ascii="Arial" w:eastAsia="Arial" w:hAnsi="Arial" w:cs="Arial"/>
          <w:i/>
          <w:iCs/>
          <w:sz w:val="22"/>
          <w:szCs w:val="22"/>
          <w:highlight w:val="white"/>
        </w:rPr>
      </w:pPr>
      <w:r w:rsidRPr="00745AC0">
        <w:rPr>
          <w:rFonts w:ascii="Arial" w:eastAsia="Arial" w:hAnsi="Arial" w:cs="Arial"/>
          <w:i/>
          <w:iCs/>
          <w:sz w:val="22"/>
          <w:szCs w:val="22"/>
          <w:highlight w:val="white"/>
        </w:rPr>
        <w:t xml:space="preserve">By including more contingency time, this would allow the team to address any unexpected feedback without </w:t>
      </w:r>
      <w:r w:rsidR="005A23C6" w:rsidRPr="00745AC0">
        <w:rPr>
          <w:rFonts w:ascii="Arial" w:eastAsia="Arial" w:hAnsi="Arial" w:cs="Arial"/>
          <w:i/>
          <w:iCs/>
          <w:sz w:val="22"/>
          <w:szCs w:val="22"/>
          <w:highlight w:val="white"/>
        </w:rPr>
        <w:t>impacting on</w:t>
      </w:r>
      <w:r w:rsidRPr="00745AC0">
        <w:rPr>
          <w:rFonts w:ascii="Arial" w:eastAsia="Arial" w:hAnsi="Arial" w:cs="Arial"/>
          <w:i/>
          <w:iCs/>
          <w:sz w:val="22"/>
          <w:szCs w:val="22"/>
          <w:highlight w:val="white"/>
        </w:rPr>
        <w:t xml:space="preserve"> the scope or the deadline. If the team had more contingency time for Funko Fusion, they may not have had to cut some of the features</w:t>
      </w:r>
      <w:r w:rsidR="009628D6" w:rsidRPr="00745AC0">
        <w:rPr>
          <w:rFonts w:ascii="Arial" w:eastAsia="Arial" w:hAnsi="Arial" w:cs="Arial"/>
          <w:i/>
          <w:iCs/>
          <w:sz w:val="22"/>
          <w:szCs w:val="22"/>
          <w:highlight w:val="white"/>
        </w:rPr>
        <w:t>, and they may have been able to keep to the original budget as they wouldn’t have had to hire extra people to ensure the game could be completed on time.</w:t>
      </w:r>
    </w:p>
    <w:sectPr w:rsidR="00AD489C" w:rsidRPr="00745AC0">
      <w:headerReference w:type="default" r:id="rId8"/>
      <w:footerReference w:type="default" r:id="rId9"/>
      <w:pgSz w:w="11900" w:h="16840"/>
      <w:pgMar w:top="1247" w:right="1440" w:bottom="2127"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4C1805" w14:textId="77777777" w:rsidR="00E63ABC" w:rsidRDefault="00E63ABC">
      <w:r>
        <w:separator/>
      </w:r>
    </w:p>
  </w:endnote>
  <w:endnote w:type="continuationSeparator" w:id="0">
    <w:p w14:paraId="73C82848" w14:textId="77777777" w:rsidR="00E63ABC" w:rsidRDefault="00E63A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charset w:val="00"/>
    <w:family w:val="auto"/>
    <w:pitch w:val="default"/>
    <w:embedRegular r:id="rId1" w:fontKey="{77DEF01E-F26C-4F24-B1F3-E40FF37D00C8}"/>
  </w:font>
  <w:font w:name="Georgia">
    <w:panose1 w:val="02040502050405020303"/>
    <w:charset w:val="00"/>
    <w:family w:val="roman"/>
    <w:pitch w:val="variable"/>
    <w:sig w:usb0="00000287" w:usb1="00000000" w:usb2="00000000" w:usb3="00000000" w:csb0="0000009F" w:csb1="00000000"/>
    <w:embedRegular r:id="rId2" w:fontKey="{CF37EAA7-ADF6-482A-97D5-81AF4FBA3B8C}"/>
    <w:embedItalic r:id="rId3" w:fontKey="{08B2A2C1-3112-4600-BBD6-014AB652F65C}"/>
  </w:font>
  <w:font w:name="Calibri">
    <w:panose1 w:val="020F0502020204030204"/>
    <w:charset w:val="00"/>
    <w:family w:val="swiss"/>
    <w:pitch w:val="variable"/>
    <w:sig w:usb0="E4002EFF" w:usb1="C200247B" w:usb2="00000009" w:usb3="00000000" w:csb0="000001FF" w:csb1="00000000"/>
    <w:embedRegular r:id="rId4" w:fontKey="{EF0E08EF-1043-4F3B-835C-D103E4CA9124}"/>
  </w:font>
  <w:font w:name="Cambria">
    <w:panose1 w:val="02040503050406030204"/>
    <w:charset w:val="00"/>
    <w:family w:val="roman"/>
    <w:pitch w:val="variable"/>
    <w:sig w:usb0="E00006FF" w:usb1="420024FF" w:usb2="02000000" w:usb3="00000000" w:csb0="0000019F" w:csb1="00000000"/>
    <w:embedRegular r:id="rId5" w:fontKey="{29E57CF5-066B-4CF4-8D20-72DB2F902E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C6C24" w14:textId="77777777" w:rsidR="00AD489C" w:rsidRDefault="00AD489C">
    <w:pPr>
      <w:widowControl w:val="0"/>
      <w:pBdr>
        <w:top w:val="nil"/>
        <w:left w:val="nil"/>
        <w:bottom w:val="nil"/>
        <w:right w:val="nil"/>
        <w:between w:val="nil"/>
      </w:pBdr>
      <w:spacing w:line="276" w:lineRule="auto"/>
      <w:rPr>
        <w:rFonts w:ascii="Arial" w:eastAsia="Arial" w:hAnsi="Arial" w:cs="Arial"/>
        <w:color w:val="0D0D0D"/>
        <w:sz w:val="22"/>
        <w:szCs w:val="22"/>
      </w:rPr>
    </w:pPr>
  </w:p>
  <w:tbl>
    <w:tblPr>
      <w:tblStyle w:val="a"/>
      <w:tblW w:w="9015" w:type="dxa"/>
      <w:tblInd w:w="0" w:type="dxa"/>
      <w:tblBorders>
        <w:bottom w:val="single" w:sz="12" w:space="0" w:color="E2EEBE"/>
        <w:insideH w:val="nil"/>
        <w:insideV w:val="nil"/>
      </w:tblBorders>
      <w:tblLayout w:type="fixed"/>
      <w:tblLook w:val="0400" w:firstRow="0" w:lastRow="0" w:firstColumn="0" w:lastColumn="0" w:noHBand="0" w:noVBand="1"/>
    </w:tblPr>
    <w:tblGrid>
      <w:gridCol w:w="4961"/>
      <w:gridCol w:w="4054"/>
    </w:tblGrid>
    <w:tr w:rsidR="00AD489C" w14:paraId="47FB8058" w14:textId="77777777">
      <w:tc>
        <w:tcPr>
          <w:tcW w:w="9015" w:type="dxa"/>
          <w:gridSpan w:val="2"/>
          <w:tcBorders>
            <w:top w:val="nil"/>
            <w:left w:val="nil"/>
            <w:bottom w:val="nil"/>
            <w:right w:val="nil"/>
          </w:tcBorders>
        </w:tcPr>
        <w:p w14:paraId="454D77D8" w14:textId="77777777" w:rsidR="00AD489C" w:rsidRDefault="00895D4F">
          <w:pPr>
            <w:pBdr>
              <w:top w:val="nil"/>
              <w:left w:val="nil"/>
              <w:bottom w:val="nil"/>
              <w:right w:val="nil"/>
              <w:between w:val="nil"/>
            </w:pBdr>
            <w:tabs>
              <w:tab w:val="center" w:pos="4513"/>
              <w:tab w:val="right" w:pos="9000"/>
              <w:tab w:val="right" w:pos="9026"/>
            </w:tabs>
            <w:spacing w:line="360" w:lineRule="auto"/>
            <w:rPr>
              <w:rFonts w:ascii="Arial" w:eastAsia="Arial" w:hAnsi="Arial" w:cs="Arial"/>
              <w:color w:val="0D0D0D"/>
              <w:sz w:val="20"/>
              <w:szCs w:val="20"/>
            </w:rPr>
          </w:pPr>
          <w:r>
            <w:rPr>
              <w:rFonts w:ascii="Arial" w:eastAsia="Arial" w:hAnsi="Arial" w:cs="Arial"/>
              <w:color w:val="0D0D0D"/>
              <w:sz w:val="20"/>
              <w:szCs w:val="20"/>
            </w:rPr>
            <w:t>Digital: Employer Set Project</w:t>
          </w:r>
        </w:p>
      </w:tc>
    </w:tr>
    <w:tr w:rsidR="00AD489C" w14:paraId="2C27B76D" w14:textId="77777777">
      <w:tc>
        <w:tcPr>
          <w:tcW w:w="4961" w:type="dxa"/>
          <w:tcBorders>
            <w:top w:val="nil"/>
            <w:left w:val="nil"/>
            <w:bottom w:val="single" w:sz="12" w:space="0" w:color="FFF5C4"/>
            <w:right w:val="nil"/>
          </w:tcBorders>
        </w:tcPr>
        <w:p w14:paraId="167798DF" w14:textId="25690B3D" w:rsidR="00AD489C" w:rsidRDefault="00895D4F">
          <w:pPr>
            <w:pBdr>
              <w:top w:val="nil"/>
              <w:left w:val="nil"/>
              <w:bottom w:val="nil"/>
              <w:right w:val="nil"/>
              <w:between w:val="nil"/>
            </w:pBdr>
            <w:tabs>
              <w:tab w:val="center" w:pos="4513"/>
              <w:tab w:val="right" w:pos="9000"/>
              <w:tab w:val="right" w:pos="9026"/>
            </w:tabs>
            <w:spacing w:line="360" w:lineRule="auto"/>
            <w:rPr>
              <w:rFonts w:ascii="Arial" w:eastAsia="Arial" w:hAnsi="Arial" w:cs="Arial"/>
              <w:color w:val="0D0D0D"/>
              <w:sz w:val="20"/>
              <w:szCs w:val="20"/>
            </w:rPr>
          </w:pPr>
          <w:r>
            <w:rPr>
              <w:rFonts w:ascii="Arial" w:eastAsia="Arial" w:hAnsi="Arial" w:cs="Arial"/>
              <w:color w:val="0D0D0D"/>
              <w:sz w:val="20"/>
              <w:szCs w:val="20"/>
            </w:rPr>
            <w:t xml:space="preserve">Version 1, </w:t>
          </w:r>
          <w:r w:rsidR="00373C9A" w:rsidRPr="00373C9A">
            <w:rPr>
              <w:rFonts w:ascii="Arial" w:eastAsia="Arial" w:hAnsi="Arial" w:cs="Arial"/>
              <w:color w:val="0D0D0D"/>
              <w:sz w:val="20"/>
              <w:szCs w:val="20"/>
            </w:rPr>
            <w:t>January 2026</w:t>
          </w:r>
        </w:p>
      </w:tc>
      <w:tc>
        <w:tcPr>
          <w:tcW w:w="4054" w:type="dxa"/>
          <w:tcBorders>
            <w:top w:val="nil"/>
            <w:left w:val="nil"/>
            <w:bottom w:val="single" w:sz="12" w:space="0" w:color="FFF5C4"/>
            <w:right w:val="nil"/>
          </w:tcBorders>
          <w:vAlign w:val="bottom"/>
        </w:tcPr>
        <w:p w14:paraId="053061E1" w14:textId="224F223C" w:rsidR="00AD489C" w:rsidRDefault="00895D4F">
          <w:pPr>
            <w:pBdr>
              <w:top w:val="nil"/>
              <w:left w:val="nil"/>
              <w:bottom w:val="nil"/>
              <w:right w:val="nil"/>
              <w:between w:val="nil"/>
            </w:pBdr>
            <w:tabs>
              <w:tab w:val="center" w:pos="4513"/>
              <w:tab w:val="right" w:pos="9000"/>
              <w:tab w:val="right" w:pos="9026"/>
            </w:tabs>
            <w:spacing w:line="360" w:lineRule="auto"/>
            <w:rPr>
              <w:rFonts w:ascii="Arial" w:eastAsia="Arial" w:hAnsi="Arial" w:cs="Arial"/>
              <w:color w:val="0D0D0D"/>
              <w:sz w:val="20"/>
              <w:szCs w:val="20"/>
            </w:rPr>
          </w:pPr>
          <w:r>
            <w:rPr>
              <w:rFonts w:ascii="Arial" w:eastAsia="Arial" w:hAnsi="Arial" w:cs="Arial"/>
              <w:color w:val="0D0D0D"/>
              <w:sz w:val="18"/>
              <w:szCs w:val="18"/>
            </w:rPr>
            <w:t>© Gatsby Technical Education Projects 202</w:t>
          </w:r>
          <w:r w:rsidR="00373C9A">
            <w:rPr>
              <w:rFonts w:ascii="Arial" w:eastAsia="Arial" w:hAnsi="Arial" w:cs="Arial"/>
              <w:color w:val="0D0D0D"/>
              <w:sz w:val="18"/>
              <w:szCs w:val="18"/>
            </w:rPr>
            <w:t>6</w:t>
          </w:r>
        </w:p>
      </w:tc>
    </w:tr>
  </w:tbl>
  <w:p w14:paraId="0AB49D67" w14:textId="77777777" w:rsidR="00AD489C" w:rsidRDefault="00AD489C">
    <w:pPr>
      <w:pBdr>
        <w:top w:val="nil"/>
        <w:left w:val="nil"/>
        <w:bottom w:val="nil"/>
        <w:right w:val="nil"/>
        <w:between w:val="nil"/>
      </w:pBdr>
      <w:tabs>
        <w:tab w:val="center" w:pos="4513"/>
        <w:tab w:val="right" w:pos="9026"/>
        <w:tab w:val="right" w:pos="9000"/>
      </w:tabs>
      <w:rPr>
        <w:rFonts w:ascii="Arial" w:eastAsia="Arial" w:hAnsi="Arial" w:cs="Arial"/>
        <w:color w:val="0D0D0D"/>
        <w:sz w:val="20"/>
        <w:szCs w:val="20"/>
      </w:rPr>
    </w:pPr>
  </w:p>
  <w:p w14:paraId="4E0732DD" w14:textId="77777777" w:rsidR="00AD489C" w:rsidRDefault="00895D4F">
    <w:pPr>
      <w:pBdr>
        <w:top w:val="nil"/>
        <w:left w:val="nil"/>
        <w:bottom w:val="nil"/>
        <w:right w:val="nil"/>
        <w:between w:val="nil"/>
      </w:pBdr>
      <w:tabs>
        <w:tab w:val="center" w:pos="4513"/>
        <w:tab w:val="right" w:pos="9026"/>
        <w:tab w:val="right" w:pos="9000"/>
      </w:tabs>
      <w:jc w:val="center"/>
      <w:rPr>
        <w:rFonts w:ascii="Arial" w:eastAsia="Arial" w:hAnsi="Arial" w:cs="Arial"/>
        <w:color w:val="0D0D0D"/>
        <w:sz w:val="22"/>
        <w:szCs w:val="22"/>
      </w:rPr>
    </w:pPr>
    <w:r>
      <w:rPr>
        <w:rFonts w:ascii="Arial" w:eastAsia="Arial" w:hAnsi="Arial" w:cs="Arial"/>
        <w:color w:val="808080"/>
        <w:sz w:val="20"/>
        <w:szCs w:val="20"/>
      </w:rPr>
      <w:fldChar w:fldCharType="begin"/>
    </w:r>
    <w:r>
      <w:rPr>
        <w:rFonts w:ascii="Arial" w:eastAsia="Arial" w:hAnsi="Arial" w:cs="Arial"/>
        <w:color w:val="808080"/>
        <w:sz w:val="20"/>
        <w:szCs w:val="20"/>
      </w:rPr>
      <w:instrText>PAGE</w:instrText>
    </w:r>
    <w:r>
      <w:rPr>
        <w:rFonts w:ascii="Arial" w:eastAsia="Arial" w:hAnsi="Arial" w:cs="Arial"/>
        <w:color w:val="808080"/>
        <w:sz w:val="20"/>
        <w:szCs w:val="20"/>
      </w:rPr>
      <w:fldChar w:fldCharType="separate"/>
    </w:r>
    <w:r w:rsidR="00F51892">
      <w:rPr>
        <w:rFonts w:ascii="Arial" w:eastAsia="Arial" w:hAnsi="Arial" w:cs="Arial"/>
        <w:noProof/>
        <w:color w:val="808080"/>
        <w:sz w:val="20"/>
        <w:szCs w:val="20"/>
      </w:rPr>
      <w:t>1</w:t>
    </w:r>
    <w:r>
      <w:rPr>
        <w:rFonts w:ascii="Arial" w:eastAsia="Arial" w:hAnsi="Arial" w:cs="Arial"/>
        <w:color w:val="808080"/>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FE0C48" w14:textId="77777777" w:rsidR="00E63ABC" w:rsidRDefault="00E63ABC">
      <w:r>
        <w:separator/>
      </w:r>
    </w:p>
  </w:footnote>
  <w:footnote w:type="continuationSeparator" w:id="0">
    <w:p w14:paraId="7C8A8622" w14:textId="77777777" w:rsidR="00E63ABC" w:rsidRDefault="00E63A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01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27"/>
      <w:gridCol w:w="6889"/>
    </w:tblGrid>
    <w:tr w:rsidR="00373C9A" w:rsidRPr="00373C9A" w14:paraId="1984EBB9" w14:textId="77777777" w:rsidTr="004B2ADF">
      <w:tc>
        <w:tcPr>
          <w:tcW w:w="2127" w:type="dxa"/>
        </w:tcPr>
        <w:p w14:paraId="4EDAE91A" w14:textId="77777777" w:rsidR="00373C9A" w:rsidRPr="00373C9A" w:rsidRDefault="00373C9A" w:rsidP="00373C9A">
          <w:pPr>
            <w:pBdr>
              <w:top w:val="nil"/>
              <w:left w:val="nil"/>
              <w:bottom w:val="nil"/>
              <w:right w:val="nil"/>
              <w:between w:val="nil"/>
            </w:pBdr>
            <w:tabs>
              <w:tab w:val="center" w:pos="4513"/>
              <w:tab w:val="right" w:pos="9026"/>
            </w:tabs>
            <w:spacing w:after="120" w:line="259" w:lineRule="auto"/>
            <w:rPr>
              <w:rFonts w:ascii="Arial" w:eastAsia="Arial" w:hAnsi="Arial" w:cs="Arial"/>
              <w:color w:val="0D0D0D"/>
              <w:sz w:val="20"/>
              <w:szCs w:val="20"/>
              <w:lang w:val="en-GB" w:eastAsia="en-CA"/>
            </w:rPr>
          </w:pPr>
        </w:p>
      </w:tc>
      <w:tc>
        <w:tcPr>
          <w:tcW w:w="6889" w:type="dxa"/>
        </w:tcPr>
        <w:p w14:paraId="3F2D5E71" w14:textId="77777777" w:rsidR="00373C9A" w:rsidRPr="00373C9A" w:rsidRDefault="00373C9A" w:rsidP="00373C9A">
          <w:pPr>
            <w:pBdr>
              <w:top w:val="nil"/>
              <w:left w:val="nil"/>
              <w:bottom w:val="nil"/>
              <w:right w:val="nil"/>
              <w:between w:val="nil"/>
            </w:pBdr>
            <w:tabs>
              <w:tab w:val="center" w:pos="4513"/>
              <w:tab w:val="right" w:pos="9026"/>
            </w:tabs>
            <w:spacing w:after="120" w:line="259" w:lineRule="auto"/>
            <w:jc w:val="right"/>
            <w:rPr>
              <w:rFonts w:ascii="Arial" w:eastAsia="Arial" w:hAnsi="Arial" w:cs="Arial"/>
              <w:color w:val="0D0D0D"/>
              <w:sz w:val="20"/>
              <w:szCs w:val="20"/>
              <w:lang w:val="en-GB" w:eastAsia="en-CA"/>
            </w:rPr>
          </w:pPr>
          <w:r w:rsidRPr="00373C9A">
            <w:rPr>
              <w:rFonts w:ascii="Arial" w:eastAsia="Arial" w:hAnsi="Arial" w:cs="Arial"/>
              <w:color w:val="0D0D0D"/>
              <w:sz w:val="20"/>
              <w:szCs w:val="20"/>
              <w:lang w:val="en-GB" w:eastAsia="en-CA"/>
            </w:rPr>
            <w:t>Resource 3: Reflective evaluation</w:t>
          </w:r>
        </w:p>
        <w:p w14:paraId="4A8CE047" w14:textId="4D023140" w:rsidR="00373C9A" w:rsidRPr="00373C9A" w:rsidRDefault="00373C9A" w:rsidP="00373C9A">
          <w:pPr>
            <w:pBdr>
              <w:top w:val="nil"/>
              <w:left w:val="nil"/>
              <w:bottom w:val="nil"/>
              <w:right w:val="nil"/>
              <w:between w:val="nil"/>
            </w:pBdr>
            <w:tabs>
              <w:tab w:val="center" w:pos="4513"/>
              <w:tab w:val="right" w:pos="9026"/>
            </w:tabs>
            <w:spacing w:after="120" w:line="259" w:lineRule="auto"/>
            <w:jc w:val="right"/>
            <w:rPr>
              <w:rFonts w:ascii="Arial" w:eastAsia="Arial" w:hAnsi="Arial" w:cs="Arial"/>
              <w:color w:val="0D0D0D"/>
              <w:sz w:val="20"/>
              <w:szCs w:val="20"/>
              <w:lang w:val="en-GB" w:eastAsia="en-CA"/>
            </w:rPr>
          </w:pPr>
          <w:r w:rsidRPr="00373C9A">
            <w:rPr>
              <w:rFonts w:ascii="Arial" w:eastAsia="Arial" w:hAnsi="Arial" w:cs="Arial"/>
              <w:color w:val="0D0D0D"/>
              <w:sz w:val="20"/>
              <w:szCs w:val="20"/>
              <w:lang w:val="en-GB" w:eastAsia="en-CA"/>
            </w:rPr>
            <w:t xml:space="preserve">Activity </w:t>
          </w:r>
          <w:r>
            <w:rPr>
              <w:rFonts w:ascii="Arial" w:eastAsia="Arial" w:hAnsi="Arial" w:cs="Arial"/>
              <w:color w:val="0D0D0D"/>
              <w:sz w:val="20"/>
              <w:szCs w:val="20"/>
              <w:lang w:val="en-GB" w:eastAsia="en-CA"/>
            </w:rPr>
            <w:t>3</w:t>
          </w:r>
          <w:r w:rsidRPr="00373C9A">
            <w:rPr>
              <w:rFonts w:ascii="Arial" w:eastAsia="Arial" w:hAnsi="Arial" w:cs="Arial"/>
              <w:color w:val="0D0D0D"/>
              <w:sz w:val="20"/>
              <w:szCs w:val="20"/>
              <w:lang w:val="en-GB" w:eastAsia="en-CA"/>
            </w:rPr>
            <w:t xml:space="preserve"> Worksheet</w:t>
          </w:r>
          <w:r>
            <w:rPr>
              <w:rFonts w:ascii="Arial" w:eastAsia="Arial" w:hAnsi="Arial" w:cs="Arial"/>
              <w:color w:val="0D0D0D"/>
              <w:sz w:val="20"/>
              <w:szCs w:val="20"/>
              <w:lang w:val="en-GB" w:eastAsia="en-CA"/>
            </w:rPr>
            <w:t xml:space="preserve"> A answers</w:t>
          </w:r>
        </w:p>
      </w:tc>
    </w:tr>
  </w:tbl>
  <w:p w14:paraId="516835CB" w14:textId="7F5B57A2" w:rsidR="00AD489C" w:rsidRDefault="00895D4F" w:rsidP="00373C9A">
    <w:pPr>
      <w:pBdr>
        <w:top w:val="nil"/>
        <w:left w:val="nil"/>
        <w:bottom w:val="nil"/>
        <w:right w:val="nil"/>
        <w:between w:val="nil"/>
      </w:pBdr>
      <w:tabs>
        <w:tab w:val="center" w:pos="4513"/>
        <w:tab w:val="right" w:pos="9026"/>
      </w:tabs>
      <w:spacing w:after="120"/>
      <w:rPr>
        <w:rFonts w:ascii="Arial" w:eastAsia="Arial" w:hAnsi="Arial" w:cs="Arial"/>
        <w:color w:val="0D0D0D"/>
        <w:sz w:val="22"/>
        <w:szCs w:val="22"/>
      </w:rPr>
    </w:pPr>
    <w:r>
      <w:rPr>
        <w:rFonts w:ascii="Arial" w:eastAsia="Arial" w:hAnsi="Arial" w:cs="Arial"/>
        <w:noProof/>
        <w:color w:val="0D0D0D"/>
        <w:sz w:val="22"/>
        <w:szCs w:val="22"/>
      </w:rPr>
      <w:drawing>
        <wp:anchor distT="0" distB="0" distL="0" distR="0" simplePos="0" relativeHeight="251658240" behindDoc="1" locked="0" layoutInCell="1" hidden="0" allowOverlap="1" wp14:anchorId="131421EF" wp14:editId="066684FA">
          <wp:simplePos x="0" y="0"/>
          <wp:positionH relativeFrom="page">
            <wp:posOffset>914400</wp:posOffset>
          </wp:positionH>
          <wp:positionV relativeFrom="page">
            <wp:posOffset>306071</wp:posOffset>
          </wp:positionV>
          <wp:extent cx="1137558" cy="477540"/>
          <wp:effectExtent l="0" t="0" r="0" b="0"/>
          <wp:wrapNone/>
          <wp:docPr id="1" name="image1.png" descr="Picture 941913393"/>
          <wp:cNvGraphicFramePr/>
          <a:graphic xmlns:a="http://schemas.openxmlformats.org/drawingml/2006/main">
            <a:graphicData uri="http://schemas.openxmlformats.org/drawingml/2006/picture">
              <pic:pic xmlns:pic="http://schemas.openxmlformats.org/drawingml/2006/picture">
                <pic:nvPicPr>
                  <pic:cNvPr id="0" name="image1.png" descr="Picture 941913393"/>
                  <pic:cNvPicPr preferRelativeResize="0"/>
                </pic:nvPicPr>
                <pic:blipFill>
                  <a:blip r:embed="rId1"/>
                  <a:srcRect/>
                  <a:stretch>
                    <a:fillRect/>
                  </a:stretch>
                </pic:blipFill>
                <pic:spPr>
                  <a:xfrm>
                    <a:off x="0" y="0"/>
                    <a:ext cx="1137558" cy="47754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75962"/>
    <w:multiLevelType w:val="hybridMultilevel"/>
    <w:tmpl w:val="82F223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355CB7"/>
    <w:multiLevelType w:val="hybridMultilevel"/>
    <w:tmpl w:val="3586B9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2910A53"/>
    <w:multiLevelType w:val="hybridMultilevel"/>
    <w:tmpl w:val="8070A548"/>
    <w:lvl w:ilvl="0" w:tplc="47365808">
      <w:start w:val="1"/>
      <w:numFmt w:val="decimal"/>
      <w:lvlText w:val="%1."/>
      <w:lvlJc w:val="left"/>
      <w:pPr>
        <w:ind w:left="720" w:hanging="360"/>
      </w:pPr>
      <w:rPr>
        <w:rFonts w:ascii="Arial" w:hAnsi="Arial" w:cs="Arial" w:hint="default"/>
        <w:i/>
        <w:iCs/>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9737566"/>
    <w:multiLevelType w:val="multilevel"/>
    <w:tmpl w:val="535EABF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4" w15:restartNumberingAfterBreak="0">
    <w:nsid w:val="1EF3070B"/>
    <w:multiLevelType w:val="hybridMultilevel"/>
    <w:tmpl w:val="4F3E561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3AC2E73"/>
    <w:multiLevelType w:val="multilevel"/>
    <w:tmpl w:val="5F76B18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 w15:restartNumberingAfterBreak="0">
    <w:nsid w:val="46E624E3"/>
    <w:multiLevelType w:val="multilevel"/>
    <w:tmpl w:val="BD50590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7" w15:restartNumberingAfterBreak="0">
    <w:nsid w:val="4A044C38"/>
    <w:multiLevelType w:val="hybridMultilevel"/>
    <w:tmpl w:val="78C8155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A724DA7"/>
    <w:multiLevelType w:val="hybridMultilevel"/>
    <w:tmpl w:val="92CAC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54DE10DB"/>
    <w:multiLevelType w:val="hybridMultilevel"/>
    <w:tmpl w:val="8E909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C0905F3"/>
    <w:multiLevelType w:val="hybridMultilevel"/>
    <w:tmpl w:val="C0446C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718D7026"/>
    <w:multiLevelType w:val="hybridMultilevel"/>
    <w:tmpl w:val="4218EA50"/>
    <w:lvl w:ilvl="0" w:tplc="495E247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7670F93"/>
    <w:multiLevelType w:val="hybridMultilevel"/>
    <w:tmpl w:val="74D6C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93648821">
    <w:abstractNumId w:val="3"/>
  </w:num>
  <w:num w:numId="2" w16cid:durableId="1516579353">
    <w:abstractNumId w:val="5"/>
  </w:num>
  <w:num w:numId="3" w16cid:durableId="1013725892">
    <w:abstractNumId w:val="6"/>
  </w:num>
  <w:num w:numId="4" w16cid:durableId="225847665">
    <w:abstractNumId w:val="1"/>
  </w:num>
  <w:num w:numId="5" w16cid:durableId="327876828">
    <w:abstractNumId w:val="11"/>
  </w:num>
  <w:num w:numId="6" w16cid:durableId="1225917274">
    <w:abstractNumId w:val="7"/>
  </w:num>
  <w:num w:numId="7" w16cid:durableId="974062108">
    <w:abstractNumId w:val="4"/>
  </w:num>
  <w:num w:numId="8" w16cid:durableId="2057847368">
    <w:abstractNumId w:val="12"/>
  </w:num>
  <w:num w:numId="9" w16cid:durableId="1070884727">
    <w:abstractNumId w:val="0"/>
  </w:num>
  <w:num w:numId="10" w16cid:durableId="1682733670">
    <w:abstractNumId w:val="10"/>
  </w:num>
  <w:num w:numId="11" w16cid:durableId="1458063268">
    <w:abstractNumId w:val="2"/>
  </w:num>
  <w:num w:numId="12" w16cid:durableId="558828626">
    <w:abstractNumId w:val="9"/>
  </w:num>
  <w:num w:numId="13" w16cid:durableId="107193067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sDQ2MLcwsDQysTQzsLBU0lEKTi0uzszPAykwrAUAgvcdDiwAAAA="/>
  </w:docVars>
  <w:rsids>
    <w:rsidRoot w:val="00AD489C"/>
    <w:rsid w:val="001A0293"/>
    <w:rsid w:val="002630A5"/>
    <w:rsid w:val="0027508B"/>
    <w:rsid w:val="0029654C"/>
    <w:rsid w:val="002D7A95"/>
    <w:rsid w:val="002E473B"/>
    <w:rsid w:val="0036587F"/>
    <w:rsid w:val="00373C9A"/>
    <w:rsid w:val="003E124C"/>
    <w:rsid w:val="003F5461"/>
    <w:rsid w:val="0045064A"/>
    <w:rsid w:val="004D1883"/>
    <w:rsid w:val="005A21D1"/>
    <w:rsid w:val="005A23C6"/>
    <w:rsid w:val="00712083"/>
    <w:rsid w:val="00745AC0"/>
    <w:rsid w:val="00751359"/>
    <w:rsid w:val="00780360"/>
    <w:rsid w:val="00895D4F"/>
    <w:rsid w:val="00921CBB"/>
    <w:rsid w:val="009628D6"/>
    <w:rsid w:val="009932DE"/>
    <w:rsid w:val="009C42CD"/>
    <w:rsid w:val="009F7962"/>
    <w:rsid w:val="00A42756"/>
    <w:rsid w:val="00AC35FB"/>
    <w:rsid w:val="00AD489C"/>
    <w:rsid w:val="00AE1FA1"/>
    <w:rsid w:val="00BB1C1E"/>
    <w:rsid w:val="00C4193D"/>
    <w:rsid w:val="00C4396E"/>
    <w:rsid w:val="00C6381D"/>
    <w:rsid w:val="00C86F5F"/>
    <w:rsid w:val="00C94984"/>
    <w:rsid w:val="00CB4D61"/>
    <w:rsid w:val="00CE53C3"/>
    <w:rsid w:val="00DA6D04"/>
    <w:rsid w:val="00DB57BC"/>
    <w:rsid w:val="00DC378E"/>
    <w:rsid w:val="00E53BC8"/>
    <w:rsid w:val="00E63ABC"/>
    <w:rsid w:val="00EA032B"/>
    <w:rsid w:val="00EC1DE9"/>
    <w:rsid w:val="00F32D0A"/>
    <w:rsid w:val="00F45532"/>
    <w:rsid w:val="00F51892"/>
    <w:rsid w:val="00F664E6"/>
    <w:rsid w:val="00F77D76"/>
    <w:rsid w:val="00F91A86"/>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EB32F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pBdr>
        <w:top w:val="nil"/>
        <w:left w:val="nil"/>
        <w:bottom w:val="nil"/>
        <w:right w:val="nil"/>
        <w:between w:val="nil"/>
      </w:pBdr>
      <w:spacing w:before="40" w:after="120" w:line="259" w:lineRule="auto"/>
      <w:outlineLvl w:val="1"/>
    </w:pPr>
    <w:rPr>
      <w:rFonts w:ascii="Arial" w:eastAsia="Arial" w:hAnsi="Arial" w:cs="Arial"/>
      <w:color w:val="534C29"/>
      <w:sz w:val="28"/>
      <w:szCs w:val="28"/>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qFormat/>
    <w:rsid w:val="00F51892"/>
    <w:pPr>
      <w:ind w:left="720"/>
      <w:contextualSpacing/>
    </w:pPr>
  </w:style>
  <w:style w:type="character" w:styleId="Hyperlink">
    <w:name w:val="Hyperlink"/>
    <w:basedOn w:val="DefaultParagraphFont"/>
    <w:uiPriority w:val="99"/>
    <w:unhideWhenUsed/>
    <w:rsid w:val="005A21D1"/>
    <w:rPr>
      <w:color w:val="0000FF" w:themeColor="hyperlink"/>
      <w:u w:val="single"/>
    </w:rPr>
  </w:style>
  <w:style w:type="character" w:styleId="UnresolvedMention">
    <w:name w:val="Unresolved Mention"/>
    <w:basedOn w:val="DefaultParagraphFont"/>
    <w:uiPriority w:val="99"/>
    <w:semiHidden/>
    <w:unhideWhenUsed/>
    <w:rsid w:val="005A21D1"/>
    <w:rPr>
      <w:color w:val="605E5C"/>
      <w:shd w:val="clear" w:color="auto" w:fill="E1DFDD"/>
    </w:rPr>
  </w:style>
  <w:style w:type="paragraph" w:styleId="Header">
    <w:name w:val="header"/>
    <w:basedOn w:val="Normal"/>
    <w:link w:val="HeaderChar"/>
    <w:uiPriority w:val="99"/>
    <w:unhideWhenUsed/>
    <w:rsid w:val="00F77D76"/>
    <w:pPr>
      <w:tabs>
        <w:tab w:val="center" w:pos="4680"/>
        <w:tab w:val="right" w:pos="9360"/>
      </w:tabs>
    </w:pPr>
  </w:style>
  <w:style w:type="character" w:customStyle="1" w:styleId="HeaderChar">
    <w:name w:val="Header Char"/>
    <w:basedOn w:val="DefaultParagraphFont"/>
    <w:link w:val="Header"/>
    <w:uiPriority w:val="99"/>
    <w:rsid w:val="00F77D76"/>
  </w:style>
  <w:style w:type="paragraph" w:styleId="Footer">
    <w:name w:val="footer"/>
    <w:basedOn w:val="Normal"/>
    <w:link w:val="FooterChar"/>
    <w:uiPriority w:val="99"/>
    <w:unhideWhenUsed/>
    <w:rsid w:val="00F77D76"/>
    <w:pPr>
      <w:tabs>
        <w:tab w:val="center" w:pos="4680"/>
        <w:tab w:val="right" w:pos="9360"/>
      </w:tabs>
    </w:pPr>
  </w:style>
  <w:style w:type="character" w:customStyle="1" w:styleId="FooterChar">
    <w:name w:val="Footer Char"/>
    <w:basedOn w:val="DefaultParagraphFont"/>
    <w:link w:val="Footer"/>
    <w:uiPriority w:val="99"/>
    <w:rsid w:val="00F77D76"/>
  </w:style>
  <w:style w:type="character" w:styleId="CommentReference">
    <w:name w:val="annotation reference"/>
    <w:basedOn w:val="DefaultParagraphFont"/>
    <w:uiPriority w:val="99"/>
    <w:semiHidden/>
    <w:unhideWhenUsed/>
    <w:rsid w:val="00AE1FA1"/>
    <w:rPr>
      <w:sz w:val="16"/>
      <w:szCs w:val="16"/>
    </w:rPr>
  </w:style>
  <w:style w:type="paragraph" w:styleId="CommentText">
    <w:name w:val="annotation text"/>
    <w:basedOn w:val="Normal"/>
    <w:link w:val="CommentTextChar"/>
    <w:uiPriority w:val="99"/>
    <w:unhideWhenUsed/>
    <w:rsid w:val="00AE1FA1"/>
    <w:rPr>
      <w:sz w:val="20"/>
      <w:szCs w:val="20"/>
    </w:rPr>
  </w:style>
  <w:style w:type="character" w:customStyle="1" w:styleId="CommentTextChar">
    <w:name w:val="Comment Text Char"/>
    <w:basedOn w:val="DefaultParagraphFont"/>
    <w:link w:val="CommentText"/>
    <w:uiPriority w:val="99"/>
    <w:rsid w:val="00AE1FA1"/>
    <w:rPr>
      <w:sz w:val="20"/>
      <w:szCs w:val="20"/>
    </w:rPr>
  </w:style>
  <w:style w:type="paragraph" w:styleId="CommentSubject">
    <w:name w:val="annotation subject"/>
    <w:basedOn w:val="CommentText"/>
    <w:next w:val="CommentText"/>
    <w:link w:val="CommentSubjectChar"/>
    <w:uiPriority w:val="99"/>
    <w:semiHidden/>
    <w:unhideWhenUsed/>
    <w:rsid w:val="00AE1FA1"/>
    <w:rPr>
      <w:b/>
      <w:bCs/>
    </w:rPr>
  </w:style>
  <w:style w:type="character" w:customStyle="1" w:styleId="CommentSubjectChar">
    <w:name w:val="Comment Subject Char"/>
    <w:basedOn w:val="CommentTextChar"/>
    <w:link w:val="CommentSubject"/>
    <w:uiPriority w:val="99"/>
    <w:semiHidden/>
    <w:rsid w:val="00AE1FA1"/>
    <w:rPr>
      <w:b/>
      <w:bCs/>
      <w:sz w:val="20"/>
      <w:szCs w:val="20"/>
    </w:rPr>
  </w:style>
  <w:style w:type="paragraph" w:customStyle="1" w:styleId="Chapter">
    <w:name w:val="Chapter"/>
    <w:basedOn w:val="Normal"/>
    <w:qFormat/>
    <w:rsid w:val="00745AC0"/>
    <w:pPr>
      <w:keepNext/>
      <w:keepLines/>
      <w:shd w:val="clear" w:color="auto" w:fill="FFF5C4"/>
      <w:spacing w:after="200" w:line="259" w:lineRule="auto"/>
    </w:pPr>
    <w:rPr>
      <w:rFonts w:ascii="Arial" w:eastAsia="Arial" w:hAnsi="Arial" w:cs="Arial"/>
      <w:b/>
      <w:color w:val="534C29"/>
      <w:sz w:val="40"/>
      <w:szCs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vimeo.com/1148632414"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562</Words>
  <Characters>3207</Characters>
  <Application>Microsoft Office Word</Application>
  <DocSecurity>0</DocSecurity>
  <Lines>26</Lines>
  <Paragraphs>7</Paragraphs>
  <ScaleCrop>false</ScaleCrop>
  <Company/>
  <LinksUpToDate>false</LinksUpToDate>
  <CharactersWithSpaces>3762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2025-12-22T11:27:00Z</dcterms:created>
  <dcterms:modified xsi:type="dcterms:W3CDTF">2025-12-22T13:04:00Z</dcterms:modified>
</cp:coreProperties>
</file>