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7DA62" w14:textId="3C790860" w:rsidR="00D21AF0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Activity 1</w:t>
      </w:r>
      <w:r w:rsidR="004267CF">
        <w:rPr>
          <w:b/>
          <w:color w:val="432673"/>
          <w:sz w:val="40"/>
          <w:szCs w:val="40"/>
        </w:rPr>
        <w:t xml:space="preserve"> Worksheet</w:t>
      </w:r>
      <w:r>
        <w:rPr>
          <w:b/>
          <w:color w:val="432673"/>
          <w:sz w:val="40"/>
          <w:szCs w:val="40"/>
        </w:rPr>
        <w:t xml:space="preserve">: Calculating heat loss through a wall </w:t>
      </w:r>
    </w:p>
    <w:p w14:paraId="5F01B2AC" w14:textId="77777777" w:rsidR="00D21AF0" w:rsidRDefault="00000000">
      <w:pPr>
        <w:pStyle w:val="Heading1"/>
      </w:pPr>
      <w:bookmarkStart w:id="0" w:name="_91amu2c8ep0l" w:colFirst="0" w:colLast="0"/>
      <w:bookmarkEnd w:id="0"/>
      <w:r>
        <w:t>Practice questions</w:t>
      </w:r>
    </w:p>
    <w:p w14:paraId="5F305EDA" w14:textId="77777777" w:rsidR="00D21AF0" w:rsidRDefault="00000000">
      <w:pPr>
        <w:pStyle w:val="Heading2"/>
      </w:pPr>
      <w:r>
        <w:t>Exercise 1</w:t>
      </w:r>
    </w:p>
    <w:p w14:paraId="5DB3C063" w14:textId="77777777" w:rsidR="00D21AF0" w:rsidRDefault="00000000">
      <w:r>
        <w:t>A building has a flat-roof kitchen extension. Calculate the heat lost for a 4 m by 4 m square flat roof comprised of the structure layers given in the table when the temperature difference between the inside and outside of the building is 15°C.</w:t>
      </w:r>
    </w:p>
    <w:tbl>
      <w:tblPr>
        <w:tblStyle w:val="a"/>
        <w:tblW w:w="901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D21AF0" w14:paraId="18AEE491" w14:textId="77777777" w:rsidTr="002F4E5E">
        <w:tc>
          <w:tcPr>
            <w:tcW w:w="4508" w:type="dxa"/>
            <w:shd w:val="clear" w:color="auto" w:fill="EBDDF4"/>
          </w:tcPr>
          <w:p w14:paraId="53E88515" w14:textId="77777777" w:rsidR="00D21AF0" w:rsidRDefault="00000000" w:rsidP="002F4E5E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 xml:space="preserve">Material </w:t>
            </w:r>
          </w:p>
        </w:tc>
        <w:tc>
          <w:tcPr>
            <w:tcW w:w="4508" w:type="dxa"/>
            <w:shd w:val="clear" w:color="auto" w:fill="EBDDF4"/>
          </w:tcPr>
          <w:p w14:paraId="1A465EC8" w14:textId="77777777" w:rsidR="00D21AF0" w:rsidRDefault="00000000" w:rsidP="002F4E5E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 xml:space="preserve">Thermal resistance, </w:t>
            </w:r>
            <m:oMath>
              <m:r>
                <w:rPr>
                  <w:rFonts w:ascii="Cambria Math" w:eastAsia="Cambria Math" w:hAnsi="Cambria Math" w:cs="Cambria Math"/>
                  <w:color w:val="432673"/>
                </w:rPr>
                <m:t>R</m:t>
              </m:r>
            </m:oMath>
            <w:r>
              <w:rPr>
                <w:b/>
                <w:color w:val="432673"/>
              </w:rPr>
              <w:t>, in</w:t>
            </w:r>
            <w:r>
              <w:rPr>
                <w:color w:val="432673"/>
              </w:rPr>
              <w:t xml:space="preserve"> </w:t>
            </w:r>
            <w:r>
              <w:rPr>
                <w:b/>
                <w:color w:val="432673"/>
              </w:rPr>
              <w:t>m</w:t>
            </w:r>
            <w:r>
              <w:rPr>
                <w:b/>
                <w:color w:val="432673"/>
                <w:vertAlign w:val="superscript"/>
              </w:rPr>
              <w:t>2</w:t>
            </w:r>
            <w:r>
              <w:rPr>
                <w:b/>
                <w:color w:val="432673"/>
              </w:rPr>
              <w:t xml:space="preserve"> K/W</w:t>
            </w:r>
          </w:p>
        </w:tc>
      </w:tr>
      <w:tr w:rsidR="00D21AF0" w14:paraId="5B1CF825" w14:textId="77777777" w:rsidTr="002F4E5E">
        <w:tc>
          <w:tcPr>
            <w:tcW w:w="4508" w:type="dxa"/>
          </w:tcPr>
          <w:p w14:paraId="08835437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100 mm reinforced concrete roof slab</w:t>
            </w:r>
          </w:p>
        </w:tc>
        <w:tc>
          <w:tcPr>
            <w:tcW w:w="4508" w:type="dxa"/>
          </w:tcPr>
          <w:p w14:paraId="314264AC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</w:tr>
      <w:tr w:rsidR="00D21AF0" w14:paraId="293BD391" w14:textId="77777777" w:rsidTr="002F4E5E">
        <w:tc>
          <w:tcPr>
            <w:tcW w:w="4508" w:type="dxa"/>
          </w:tcPr>
          <w:p w14:paraId="01687F3C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19 mm roofing felt</w:t>
            </w:r>
          </w:p>
        </w:tc>
        <w:tc>
          <w:tcPr>
            <w:tcW w:w="4508" w:type="dxa"/>
          </w:tcPr>
          <w:p w14:paraId="20E5C178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0.04 </w:t>
            </w:r>
          </w:p>
        </w:tc>
      </w:tr>
      <w:tr w:rsidR="00D21AF0" w14:paraId="4FA41A8F" w14:textId="77777777" w:rsidTr="002F4E5E">
        <w:tc>
          <w:tcPr>
            <w:tcW w:w="4508" w:type="dxa"/>
          </w:tcPr>
          <w:p w14:paraId="77301EC7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100 mm glass fibre reinforcement</w:t>
            </w:r>
          </w:p>
        </w:tc>
        <w:tc>
          <w:tcPr>
            <w:tcW w:w="4508" w:type="dxa"/>
          </w:tcPr>
          <w:p w14:paraId="0C19AA3A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2.5</w:t>
            </w:r>
          </w:p>
        </w:tc>
      </w:tr>
      <w:tr w:rsidR="00D21AF0" w14:paraId="68313BE4" w14:textId="77777777" w:rsidTr="002F4E5E">
        <w:tc>
          <w:tcPr>
            <w:tcW w:w="4508" w:type="dxa"/>
          </w:tcPr>
          <w:p w14:paraId="659BAF39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12.5 mm plasterboard</w:t>
            </w:r>
          </w:p>
        </w:tc>
        <w:tc>
          <w:tcPr>
            <w:tcW w:w="4508" w:type="dxa"/>
          </w:tcPr>
          <w:p w14:paraId="209DFE4B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0.08 </w:t>
            </w:r>
          </w:p>
        </w:tc>
      </w:tr>
      <w:tr w:rsidR="00D21AF0" w14:paraId="7BF07333" w14:textId="77777777" w:rsidTr="002F4E5E">
        <w:tc>
          <w:tcPr>
            <w:tcW w:w="4508" w:type="dxa"/>
          </w:tcPr>
          <w:p w14:paraId="43D37FF5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Outside surface resistance</w:t>
            </w:r>
          </w:p>
        </w:tc>
        <w:tc>
          <w:tcPr>
            <w:tcW w:w="4508" w:type="dxa"/>
          </w:tcPr>
          <w:p w14:paraId="23E0A396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0.06 </w:t>
            </w:r>
          </w:p>
        </w:tc>
      </w:tr>
      <w:tr w:rsidR="00D21AF0" w14:paraId="5BCC7AF8" w14:textId="77777777" w:rsidTr="002F4E5E">
        <w:tc>
          <w:tcPr>
            <w:tcW w:w="4508" w:type="dxa"/>
          </w:tcPr>
          <w:p w14:paraId="52807731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Inside surface resistance</w:t>
            </w:r>
          </w:p>
        </w:tc>
        <w:tc>
          <w:tcPr>
            <w:tcW w:w="4508" w:type="dxa"/>
          </w:tcPr>
          <w:p w14:paraId="256982D2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0.12 </w:t>
            </w:r>
          </w:p>
        </w:tc>
      </w:tr>
    </w:tbl>
    <w:p w14:paraId="4E965D46" w14:textId="77777777" w:rsidR="00D21AF0" w:rsidRDefault="00D21AF0">
      <w:pPr>
        <w:rPr>
          <w:color w:val="000000"/>
        </w:rPr>
      </w:pPr>
    </w:p>
    <w:p w14:paraId="069501D1" w14:textId="77777777" w:rsidR="00D21AF0" w:rsidRDefault="00000000">
      <w:pPr>
        <w:pStyle w:val="Heading2"/>
      </w:pPr>
      <w:r>
        <w:t xml:space="preserve">Exercise 2 </w:t>
      </w:r>
    </w:p>
    <w:p w14:paraId="1D735537" w14:textId="77777777" w:rsidR="00D21AF0" w:rsidRDefault="00000000">
      <w:r>
        <w:t>A residential building has a timber first floor. Calculate the heat lost for a 5 m by 5 m square timber floor comprised of the structure layers given in the table when the temperature difference between the underside of the floor and the finished floor surface is 5°C.</w:t>
      </w:r>
    </w:p>
    <w:tbl>
      <w:tblPr>
        <w:tblStyle w:val="a0"/>
        <w:tblW w:w="901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3"/>
        <w:gridCol w:w="4343"/>
      </w:tblGrid>
      <w:tr w:rsidR="00D21AF0" w14:paraId="38BC7C00" w14:textId="77777777" w:rsidTr="002F4E5E">
        <w:tc>
          <w:tcPr>
            <w:tcW w:w="4673" w:type="dxa"/>
            <w:shd w:val="clear" w:color="auto" w:fill="EBDDF4"/>
          </w:tcPr>
          <w:p w14:paraId="6C98F1D9" w14:textId="77777777" w:rsidR="00D21AF0" w:rsidRDefault="00000000" w:rsidP="002F4E5E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 xml:space="preserve">Material </w:t>
            </w:r>
          </w:p>
        </w:tc>
        <w:tc>
          <w:tcPr>
            <w:tcW w:w="4343" w:type="dxa"/>
            <w:shd w:val="clear" w:color="auto" w:fill="EBDDF4"/>
          </w:tcPr>
          <w:p w14:paraId="42830DFD" w14:textId="77777777" w:rsidR="00D21AF0" w:rsidRDefault="00000000" w:rsidP="002F4E5E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 xml:space="preserve">Thermal resistance, </w:t>
            </w:r>
            <m:oMath>
              <m:r>
                <w:rPr>
                  <w:rFonts w:ascii="Cambria Math" w:eastAsia="Cambria Math" w:hAnsi="Cambria Math" w:cs="Cambria Math"/>
                  <w:color w:val="432673"/>
                </w:rPr>
                <m:t>R</m:t>
              </m:r>
            </m:oMath>
            <w:r>
              <w:rPr>
                <w:b/>
                <w:color w:val="432673"/>
              </w:rPr>
              <w:t>, in</w:t>
            </w:r>
            <w:r>
              <w:rPr>
                <w:color w:val="432673"/>
              </w:rPr>
              <w:t xml:space="preserve"> </w:t>
            </w:r>
            <w:r>
              <w:rPr>
                <w:b/>
                <w:color w:val="432673"/>
              </w:rPr>
              <w:t>m</w:t>
            </w:r>
            <w:r>
              <w:rPr>
                <w:b/>
                <w:color w:val="432673"/>
                <w:vertAlign w:val="superscript"/>
              </w:rPr>
              <w:t>2</w:t>
            </w:r>
            <w:r>
              <w:rPr>
                <w:b/>
                <w:color w:val="432673"/>
              </w:rPr>
              <w:t xml:space="preserve"> K/W</w:t>
            </w:r>
          </w:p>
        </w:tc>
      </w:tr>
      <w:tr w:rsidR="00D21AF0" w14:paraId="64968952" w14:textId="77777777" w:rsidTr="002F4E5E">
        <w:tc>
          <w:tcPr>
            <w:tcW w:w="4673" w:type="dxa"/>
          </w:tcPr>
          <w:p w14:paraId="31EDE4B7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18 mm tongue and groove timber floorboards  </w:t>
            </w:r>
          </w:p>
        </w:tc>
        <w:tc>
          <w:tcPr>
            <w:tcW w:w="4343" w:type="dxa"/>
          </w:tcPr>
          <w:p w14:paraId="0E6C1CB8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0.12</w:t>
            </w:r>
          </w:p>
        </w:tc>
      </w:tr>
      <w:tr w:rsidR="00D21AF0" w14:paraId="5C87B573" w14:textId="77777777" w:rsidTr="002F4E5E">
        <w:tc>
          <w:tcPr>
            <w:tcW w:w="4673" w:type="dxa"/>
          </w:tcPr>
          <w:p w14:paraId="7E1EFDC1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150 timber joists  </w:t>
            </w:r>
          </w:p>
        </w:tc>
        <w:tc>
          <w:tcPr>
            <w:tcW w:w="4343" w:type="dxa"/>
          </w:tcPr>
          <w:p w14:paraId="05F9D5B2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0.14</w:t>
            </w:r>
          </w:p>
        </w:tc>
      </w:tr>
      <w:tr w:rsidR="00D21AF0" w14:paraId="11E341AD" w14:textId="77777777" w:rsidTr="002F4E5E">
        <w:tc>
          <w:tcPr>
            <w:tcW w:w="4673" w:type="dxa"/>
          </w:tcPr>
          <w:p w14:paraId="5D48E7EC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100 mm glass fibre reinforcement</w:t>
            </w:r>
          </w:p>
        </w:tc>
        <w:tc>
          <w:tcPr>
            <w:tcW w:w="4343" w:type="dxa"/>
          </w:tcPr>
          <w:p w14:paraId="50F63F32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2.5</w:t>
            </w:r>
          </w:p>
        </w:tc>
      </w:tr>
      <w:tr w:rsidR="00D21AF0" w14:paraId="09110CAB" w14:textId="77777777" w:rsidTr="002F4E5E">
        <w:tc>
          <w:tcPr>
            <w:tcW w:w="4673" w:type="dxa"/>
          </w:tcPr>
          <w:p w14:paraId="565B3B86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12.5 mm plasterboard</w:t>
            </w:r>
          </w:p>
        </w:tc>
        <w:tc>
          <w:tcPr>
            <w:tcW w:w="4343" w:type="dxa"/>
          </w:tcPr>
          <w:p w14:paraId="05076DEF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</w:tr>
      <w:tr w:rsidR="00D21AF0" w14:paraId="48B0692A" w14:textId="77777777" w:rsidTr="002F4E5E">
        <w:tc>
          <w:tcPr>
            <w:tcW w:w="4673" w:type="dxa"/>
          </w:tcPr>
          <w:p w14:paraId="6E1FC15A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Outside surface resistance</w:t>
            </w:r>
          </w:p>
        </w:tc>
        <w:tc>
          <w:tcPr>
            <w:tcW w:w="4343" w:type="dxa"/>
          </w:tcPr>
          <w:p w14:paraId="5349939A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</w:tr>
      <w:tr w:rsidR="00D21AF0" w14:paraId="529C22AD" w14:textId="77777777" w:rsidTr="002F4E5E">
        <w:tc>
          <w:tcPr>
            <w:tcW w:w="4673" w:type="dxa"/>
          </w:tcPr>
          <w:p w14:paraId="32BF5184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Inside surface resistance</w:t>
            </w:r>
          </w:p>
        </w:tc>
        <w:tc>
          <w:tcPr>
            <w:tcW w:w="4343" w:type="dxa"/>
          </w:tcPr>
          <w:p w14:paraId="70A705F3" w14:textId="77777777" w:rsidR="00D21AF0" w:rsidRDefault="00000000" w:rsidP="002F4E5E">
            <w:pP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0.12</w:t>
            </w:r>
          </w:p>
        </w:tc>
      </w:tr>
    </w:tbl>
    <w:p w14:paraId="4AEB3A29" w14:textId="77777777" w:rsidR="00D21AF0" w:rsidRDefault="00D21AF0">
      <w:pPr>
        <w:tabs>
          <w:tab w:val="left" w:pos="2429"/>
        </w:tabs>
      </w:pPr>
    </w:p>
    <w:sectPr w:rsidR="00D21AF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558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407176" w14:textId="77777777" w:rsidR="0045399D" w:rsidRDefault="0045399D">
      <w:pPr>
        <w:spacing w:after="0" w:line="240" w:lineRule="auto"/>
      </w:pPr>
      <w:r>
        <w:separator/>
      </w:r>
    </w:p>
  </w:endnote>
  <w:endnote w:type="continuationSeparator" w:id="0">
    <w:p w14:paraId="54F43AC6" w14:textId="77777777" w:rsidR="0045399D" w:rsidRDefault="004539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F3BA3367-55C7-4973-90B6-A27A59525CB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6072EDB-4ADB-4C12-A8FB-564B0E9A59E0}"/>
    <w:embedItalic r:id="rId3" w:fontKey="{2C385077-D0F8-4894-9949-3ED0134BA1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4805354-55EB-4AEC-BA4E-D209ABBD90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15015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F4869E" w14:textId="77777777" w:rsidR="00D21AF0" w:rsidRDefault="00D21A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D21AF0" w14:paraId="7BB165AD" w14:textId="77777777">
      <w:tc>
        <w:tcPr>
          <w:tcW w:w="5245" w:type="dxa"/>
          <w:tcBorders>
            <w:bottom w:val="single" w:sz="12" w:space="0" w:color="EBDDF4"/>
          </w:tcBorders>
        </w:tcPr>
        <w:p w14:paraId="16DD45B9" w14:textId="77777777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41C89A61" w14:textId="4900CC00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84CF4" w:rsidRPr="00084CF4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47D762B7" w14:textId="77777777" w:rsidR="00D21AF0" w:rsidRDefault="00D21A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2CF2DA67" w14:textId="77777777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5F9689E5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2D34ED56" w14:textId="77777777" w:rsidR="00D21A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084CF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8133F2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FFA73E" w14:textId="77777777" w:rsidR="0045399D" w:rsidRDefault="0045399D">
      <w:pPr>
        <w:spacing w:after="0" w:line="240" w:lineRule="auto"/>
      </w:pPr>
      <w:r>
        <w:separator/>
      </w:r>
    </w:p>
  </w:footnote>
  <w:footnote w:type="continuationSeparator" w:id="0">
    <w:p w14:paraId="1A9BA2CD" w14:textId="77777777" w:rsidR="0045399D" w:rsidRDefault="004539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94965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9C7ED7" w14:textId="77777777" w:rsidR="00D21AF0" w:rsidRDefault="00D21A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D21AF0" w14:paraId="4AAB95E3" w14:textId="77777777">
      <w:tc>
        <w:tcPr>
          <w:tcW w:w="2067" w:type="dxa"/>
        </w:tcPr>
        <w:p w14:paraId="4FBAC13E" w14:textId="77777777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32604D5" wp14:editId="049428BD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4A9437C5" w14:textId="77777777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332C6F03" w14:textId="77777777" w:rsidR="00D21A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Activity 1 Worksheet </w:t>
          </w:r>
        </w:p>
      </w:tc>
    </w:tr>
  </w:tbl>
  <w:p w14:paraId="33A21077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AC0718" w14:textId="77777777" w:rsidR="00D21AF0" w:rsidRDefault="00D21AF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1AF0"/>
    <w:rsid w:val="00084CF4"/>
    <w:rsid w:val="002F4E5E"/>
    <w:rsid w:val="0041522E"/>
    <w:rsid w:val="004267CF"/>
    <w:rsid w:val="0045399D"/>
    <w:rsid w:val="00477ED7"/>
    <w:rsid w:val="00675ADC"/>
    <w:rsid w:val="008D7C84"/>
    <w:rsid w:val="009C661F"/>
    <w:rsid w:val="00A91259"/>
    <w:rsid w:val="00D21AF0"/>
    <w:rsid w:val="00D976D6"/>
    <w:rsid w:val="00EE1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B8D1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166</Words>
  <Characters>951</Characters>
  <Application>Microsoft Office Word</Application>
  <DocSecurity>0</DocSecurity>
  <Lines>7</Lines>
  <Paragraphs>2</Paragraphs>
  <ScaleCrop>false</ScaleCrop>
  <Company/>
  <LinksUpToDate>false</LinksUpToDate>
  <CharactersWithSpaces>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2025-09-02T21:33:00Z</dcterms:created>
  <dcterms:modified xsi:type="dcterms:W3CDTF">2025-09-02T21:33:00Z</dcterms:modified>
</cp:coreProperties>
</file>