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28FD0A7" w14:textId="77777777" w:rsidR="0082315A" w:rsidRDefault="00000000">
      <w:pPr>
        <w:keepNext/>
        <w:keepLines/>
        <w:pBdr>
          <w:top w:val="nil"/>
          <w:left w:val="nil"/>
          <w:bottom w:val="nil"/>
          <w:right w:val="nil"/>
          <w:between w:val="nil"/>
        </w:pBdr>
        <w:shd w:val="clear" w:color="auto" w:fill="EBDDF4"/>
        <w:spacing w:before="240" w:after="200"/>
      </w:pPr>
      <w:bookmarkStart w:id="0" w:name="_kwvo0gtg1obq" w:colFirst="0" w:colLast="0"/>
      <w:bookmarkEnd w:id="0"/>
      <w:r>
        <w:rPr>
          <w:b/>
          <w:color w:val="432673"/>
          <w:sz w:val="40"/>
          <w:szCs w:val="40"/>
        </w:rPr>
        <w:t>Activity 1: Worked solutions</w:t>
      </w:r>
    </w:p>
    <w:p w14:paraId="52445682" w14:textId="77777777" w:rsidR="0082315A" w:rsidRDefault="00000000">
      <w:pPr>
        <w:pStyle w:val="Heading1"/>
        <w:rPr>
          <w:color w:val="000000"/>
        </w:rPr>
      </w:pPr>
      <w:r>
        <w:t>Practice question 1</w:t>
      </w:r>
    </w:p>
    <w:p w14:paraId="22B789C7" w14:textId="77777777" w:rsidR="0082315A" w:rsidRDefault="00000000">
      <w:pPr>
        <w:spacing w:before="240" w:after="240"/>
        <w:rPr>
          <w:b/>
        </w:rPr>
      </w:pPr>
      <w:r>
        <w:rPr>
          <w:b/>
        </w:rPr>
        <w:t>Step 1: Integrate each term.</w:t>
      </w:r>
    </w:p>
    <w:p w14:paraId="762D54E2" w14:textId="77777777" w:rsidR="0082315A" w:rsidRDefault="00000000">
      <w:pPr>
        <w:jc w:val="center"/>
        <w:rPr>
          <w:rFonts w:ascii="Cambria Math" w:eastAsia="Cambria Math" w:hAnsi="Cambria Math" w:cs="Cambria Math"/>
        </w:rPr>
      </w:pPr>
      <m:oMathPara>
        <m:oMath>
          <m:r>
            <w:rPr>
              <w:rFonts w:ascii="Cambria Math" w:eastAsia="Cambria Math" w:hAnsi="Cambria Math" w:cs="Cambria Math"/>
            </w:rPr>
            <m:t>y= -0.25</m:t>
          </m:r>
          <m:sSup>
            <m:sSupPr>
              <m:ctrlPr>
                <w:rPr>
                  <w:rFonts w:ascii="Cambria Math" w:eastAsia="Cambria Math" w:hAnsi="Cambria Math" w:cs="Cambria Math"/>
                </w:rPr>
              </m:ctrlPr>
            </m:sSupPr>
            <m:e>
              <m:r>
                <w:rPr>
                  <w:rFonts w:ascii="Cambria Math" w:eastAsia="Cambria Math" w:hAnsi="Cambria Math" w:cs="Cambria Math"/>
                </w:rPr>
                <m:t>x</m:t>
              </m:r>
            </m:e>
            <m:sup>
              <m:r>
                <w:rPr>
                  <w:rFonts w:ascii="Cambria Math" w:eastAsia="Cambria Math" w:hAnsi="Cambria Math" w:cs="Cambria Math"/>
                </w:rPr>
                <m:t>2</m:t>
              </m:r>
            </m:sup>
          </m:sSup>
          <m:r>
            <w:rPr>
              <w:rFonts w:ascii="Cambria Math" w:eastAsia="Cambria Math" w:hAnsi="Cambria Math" w:cs="Cambria Math"/>
            </w:rPr>
            <m:t>+2.22x+2</m:t>
          </m:r>
        </m:oMath>
      </m:oMathPara>
    </w:p>
    <w:p w14:paraId="441E47C8" w14:textId="77777777" w:rsidR="0082315A" w:rsidRDefault="00000000">
      <w:pPr>
        <w:jc w:val="center"/>
        <w:rPr>
          <w:rFonts w:ascii="Cambria Math" w:eastAsia="Cambria Math" w:hAnsi="Cambria Math" w:cs="Cambria Math"/>
        </w:rPr>
      </w:pPr>
      <m:oMathPara>
        <m:oMath>
          <m:r>
            <w:rPr>
              <w:rFonts w:ascii="Cambria Math" w:eastAsia="Cambria Math" w:hAnsi="Cambria Math" w:cs="Cambria Math"/>
            </w:rPr>
            <m:t>Area=</m:t>
          </m:r>
          <m:nary>
            <m:naryPr>
              <m:ctrlPr>
                <w:rPr>
                  <w:rFonts w:ascii="Cambria Math" w:eastAsia="Cambria Math" w:hAnsi="Cambria Math" w:cs="Cambria Math"/>
                </w:rPr>
              </m:ctrlPr>
            </m:naryPr>
            <m:sub>
              <m:r>
                <w:rPr>
                  <w:rFonts w:ascii="Cambria Math" w:eastAsia="Cambria Math" w:hAnsi="Cambria Math" w:cs="Cambria Math"/>
                </w:rPr>
                <m:t>0</m:t>
              </m:r>
            </m:sub>
            <m:sup>
              <m:r>
                <w:rPr>
                  <w:rFonts w:ascii="Cambria Math" w:eastAsia="Cambria Math" w:hAnsi="Cambria Math" w:cs="Cambria Math"/>
                </w:rPr>
                <m:t>9</m:t>
              </m:r>
            </m:sup>
            <m:e/>
          </m:nary>
          <m:r>
            <w:rPr>
              <w:rFonts w:ascii="Cambria Math" w:eastAsia="Cambria Math" w:hAnsi="Cambria Math" w:cs="Cambria Math"/>
            </w:rPr>
            <m:t xml:space="preserve"> -0.25</m:t>
          </m:r>
          <m:sSup>
            <m:sSupPr>
              <m:ctrlPr>
                <w:rPr>
                  <w:rFonts w:ascii="Cambria Math" w:eastAsia="Cambria Math" w:hAnsi="Cambria Math" w:cs="Cambria Math"/>
                </w:rPr>
              </m:ctrlPr>
            </m:sSupPr>
            <m:e>
              <m:r>
                <w:rPr>
                  <w:rFonts w:ascii="Cambria Math" w:eastAsia="Cambria Math" w:hAnsi="Cambria Math" w:cs="Cambria Math"/>
                </w:rPr>
                <m:t>x</m:t>
              </m:r>
            </m:e>
            <m:sup>
              <m:r>
                <w:rPr>
                  <w:rFonts w:ascii="Cambria Math" w:eastAsia="Cambria Math" w:hAnsi="Cambria Math" w:cs="Cambria Math"/>
                </w:rPr>
                <m:t>2</m:t>
              </m:r>
            </m:sup>
          </m:sSup>
          <m:r>
            <w:rPr>
              <w:rFonts w:ascii="Cambria Math" w:eastAsia="Cambria Math" w:hAnsi="Cambria Math" w:cs="Cambria Math"/>
            </w:rPr>
            <m:t>+2.22x+2 dx</m:t>
          </m:r>
        </m:oMath>
      </m:oMathPara>
    </w:p>
    <w:p w14:paraId="58B489DD" w14:textId="77777777" w:rsidR="0082315A" w:rsidRDefault="00000000">
      <w:pPr>
        <w:jc w:val="center"/>
        <w:rPr>
          <w:rFonts w:ascii="Cambria Math" w:eastAsia="Cambria Math" w:hAnsi="Cambria Math" w:cs="Cambria Math"/>
        </w:rPr>
      </w:pPr>
      <m:oMathPara>
        <m:oMath>
          <m:r>
            <w:rPr>
              <w:rFonts w:ascii="Cambria Math" w:eastAsia="Cambria Math" w:hAnsi="Cambria Math" w:cs="Cambria Math"/>
            </w:rPr>
            <m:t xml:space="preserve">Area= </m:t>
          </m:r>
          <m:sSubSup>
            <m:sSubSupPr>
              <m:ctrlPr>
                <w:rPr>
                  <w:rFonts w:ascii="Cambria Math" w:eastAsia="Cambria Math" w:hAnsi="Cambria Math" w:cs="Cambria Math"/>
                </w:rPr>
              </m:ctrlPr>
            </m:sSubSupPr>
            <m:e>
              <m:d>
                <m:dPr>
                  <m:begChr m:val="["/>
                  <m:endChr m:val="]"/>
                  <m:ctrlPr>
                    <w:rPr>
                      <w:rFonts w:ascii="Cambria Math" w:eastAsia="Cambria Math" w:hAnsi="Cambria Math" w:cs="Cambria Math"/>
                    </w:rPr>
                  </m:ctrlPr>
                </m:dPr>
                <m:e>
                  <m:f>
                    <m:fPr>
                      <m:ctrlPr>
                        <w:rPr>
                          <w:rFonts w:ascii="Cambria Math" w:eastAsia="Cambria Math" w:hAnsi="Cambria Math" w:cs="Cambria Math"/>
                        </w:rPr>
                      </m:ctrlPr>
                    </m:fPr>
                    <m:num>
                      <m:r>
                        <w:rPr>
                          <w:rFonts w:ascii="Cambria Math" w:eastAsia="Cambria Math" w:hAnsi="Cambria Math" w:cs="Cambria Math"/>
                        </w:rPr>
                        <m:t>-0.25</m:t>
                      </m:r>
                    </m:num>
                    <m:den>
                      <m:r>
                        <w:rPr>
                          <w:rFonts w:ascii="Cambria Math" w:eastAsia="Cambria Math" w:hAnsi="Cambria Math" w:cs="Cambria Math"/>
                        </w:rPr>
                        <m:t>3</m:t>
                      </m:r>
                    </m:den>
                  </m:f>
                  <m:sSup>
                    <m:sSupPr>
                      <m:ctrlPr>
                        <w:rPr>
                          <w:rFonts w:ascii="Cambria Math" w:eastAsia="Cambria Math" w:hAnsi="Cambria Math" w:cs="Cambria Math"/>
                        </w:rPr>
                      </m:ctrlPr>
                    </m:sSupPr>
                    <m:e>
                      <m:r>
                        <w:rPr>
                          <w:rFonts w:ascii="Cambria Math" w:eastAsia="Cambria Math" w:hAnsi="Cambria Math" w:cs="Cambria Math"/>
                        </w:rPr>
                        <m:t>x</m:t>
                      </m:r>
                    </m:e>
                    <m:sup>
                      <m:r>
                        <w:rPr>
                          <w:rFonts w:ascii="Cambria Math" w:eastAsia="Cambria Math" w:hAnsi="Cambria Math" w:cs="Cambria Math"/>
                        </w:rPr>
                        <m:t>3</m:t>
                      </m:r>
                    </m:sup>
                  </m:sSup>
                  <m:r>
                    <w:rPr>
                      <w:rFonts w:ascii="Cambria Math" w:eastAsia="Cambria Math" w:hAnsi="Cambria Math" w:cs="Cambria Math"/>
                    </w:rPr>
                    <m:t>+</m:t>
                  </m:r>
                  <m:f>
                    <m:fPr>
                      <m:ctrlPr>
                        <w:rPr>
                          <w:rFonts w:ascii="Cambria Math" w:eastAsia="Cambria Math" w:hAnsi="Cambria Math" w:cs="Cambria Math"/>
                        </w:rPr>
                      </m:ctrlPr>
                    </m:fPr>
                    <m:num>
                      <m:r>
                        <w:rPr>
                          <w:rFonts w:ascii="Cambria Math" w:eastAsia="Cambria Math" w:hAnsi="Cambria Math" w:cs="Cambria Math"/>
                        </w:rPr>
                        <m:t>2.22</m:t>
                      </m:r>
                    </m:num>
                    <m:den>
                      <m:r>
                        <w:rPr>
                          <w:rFonts w:ascii="Cambria Math" w:eastAsia="Cambria Math" w:hAnsi="Cambria Math" w:cs="Cambria Math"/>
                        </w:rPr>
                        <m:t>2</m:t>
                      </m:r>
                    </m:den>
                  </m:f>
                  <m:sSup>
                    <m:sSupPr>
                      <m:ctrlPr>
                        <w:rPr>
                          <w:rFonts w:ascii="Cambria Math" w:eastAsia="Cambria Math" w:hAnsi="Cambria Math" w:cs="Cambria Math"/>
                        </w:rPr>
                      </m:ctrlPr>
                    </m:sSupPr>
                    <m:e>
                      <m:r>
                        <w:rPr>
                          <w:rFonts w:ascii="Cambria Math" w:eastAsia="Cambria Math" w:hAnsi="Cambria Math" w:cs="Cambria Math"/>
                        </w:rPr>
                        <m:t>x</m:t>
                      </m:r>
                    </m:e>
                    <m:sup>
                      <m:r>
                        <w:rPr>
                          <w:rFonts w:ascii="Cambria Math" w:eastAsia="Cambria Math" w:hAnsi="Cambria Math" w:cs="Cambria Math"/>
                        </w:rPr>
                        <m:t>2</m:t>
                      </m:r>
                    </m:sup>
                  </m:sSup>
                  <m:r>
                    <w:rPr>
                      <w:rFonts w:ascii="Cambria Math" w:eastAsia="Cambria Math" w:hAnsi="Cambria Math" w:cs="Cambria Math"/>
                    </w:rPr>
                    <m:t>+2x</m:t>
                  </m:r>
                </m:e>
              </m:d>
            </m:e>
            <m:sub>
              <m:r>
                <w:rPr>
                  <w:rFonts w:ascii="Cambria Math" w:eastAsia="Cambria Math" w:hAnsi="Cambria Math" w:cs="Cambria Math"/>
                </w:rPr>
                <m:t>0</m:t>
              </m:r>
            </m:sub>
            <m:sup>
              <m:r>
                <w:rPr>
                  <w:rFonts w:ascii="Cambria Math" w:eastAsia="Cambria Math" w:hAnsi="Cambria Math" w:cs="Cambria Math"/>
                </w:rPr>
                <m:t>9</m:t>
              </m:r>
            </m:sup>
          </m:sSubSup>
        </m:oMath>
      </m:oMathPara>
    </w:p>
    <w:p w14:paraId="2119C4B2" w14:textId="77777777" w:rsidR="0082315A" w:rsidRDefault="00000000">
      <w:pPr>
        <w:jc w:val="center"/>
        <w:rPr>
          <w:rFonts w:ascii="Cambria Math" w:eastAsia="Cambria Math" w:hAnsi="Cambria Math" w:cs="Cambria Math"/>
        </w:rPr>
      </w:pPr>
      <m:oMathPara>
        <m:oMath>
          <m:r>
            <w:rPr>
              <w:rFonts w:ascii="Cambria Math" w:eastAsia="Cambria Math" w:hAnsi="Cambria Math" w:cs="Cambria Math"/>
            </w:rPr>
            <m:t xml:space="preserve">Area= </m:t>
          </m:r>
          <m:sSubSup>
            <m:sSubSupPr>
              <m:ctrlPr>
                <w:rPr>
                  <w:rFonts w:ascii="Cambria Math" w:eastAsia="Cambria Math" w:hAnsi="Cambria Math" w:cs="Cambria Math"/>
                </w:rPr>
              </m:ctrlPr>
            </m:sSubSupPr>
            <m:e>
              <m:d>
                <m:dPr>
                  <m:begChr m:val="["/>
                  <m:endChr m:val="]"/>
                  <m:ctrlPr>
                    <w:rPr>
                      <w:rFonts w:ascii="Cambria Math" w:eastAsia="Cambria Math" w:hAnsi="Cambria Math" w:cs="Cambria Math"/>
                    </w:rPr>
                  </m:ctrlPr>
                </m:dPr>
                <m:e>
                  <m:r>
                    <w:rPr>
                      <w:rFonts w:ascii="Cambria Math" w:eastAsia="Cambria Math" w:hAnsi="Cambria Math" w:cs="Cambria Math"/>
                    </w:rPr>
                    <m:t>-0.0833</m:t>
                  </m:r>
                  <m:sSup>
                    <m:sSupPr>
                      <m:ctrlPr>
                        <w:rPr>
                          <w:rFonts w:ascii="Cambria Math" w:eastAsia="Cambria Math" w:hAnsi="Cambria Math" w:cs="Cambria Math"/>
                        </w:rPr>
                      </m:ctrlPr>
                    </m:sSupPr>
                    <m:e>
                      <m:r>
                        <w:rPr>
                          <w:rFonts w:ascii="Cambria Math" w:eastAsia="Cambria Math" w:hAnsi="Cambria Math" w:cs="Cambria Math"/>
                        </w:rPr>
                        <m:t>x</m:t>
                      </m:r>
                    </m:e>
                    <m:sup>
                      <m:r>
                        <w:rPr>
                          <w:rFonts w:ascii="Cambria Math" w:eastAsia="Cambria Math" w:hAnsi="Cambria Math" w:cs="Cambria Math"/>
                        </w:rPr>
                        <m:t>3</m:t>
                      </m:r>
                    </m:sup>
                  </m:sSup>
                  <m:r>
                    <w:rPr>
                      <w:rFonts w:ascii="Cambria Math" w:eastAsia="Cambria Math" w:hAnsi="Cambria Math" w:cs="Cambria Math"/>
                    </w:rPr>
                    <m:t>+1.11</m:t>
                  </m:r>
                  <m:sSup>
                    <m:sSupPr>
                      <m:ctrlPr>
                        <w:rPr>
                          <w:rFonts w:ascii="Cambria Math" w:eastAsia="Cambria Math" w:hAnsi="Cambria Math" w:cs="Cambria Math"/>
                        </w:rPr>
                      </m:ctrlPr>
                    </m:sSupPr>
                    <m:e>
                      <m:r>
                        <w:rPr>
                          <w:rFonts w:ascii="Cambria Math" w:eastAsia="Cambria Math" w:hAnsi="Cambria Math" w:cs="Cambria Math"/>
                        </w:rPr>
                        <m:t>x</m:t>
                      </m:r>
                    </m:e>
                    <m:sup>
                      <m:r>
                        <w:rPr>
                          <w:rFonts w:ascii="Cambria Math" w:eastAsia="Cambria Math" w:hAnsi="Cambria Math" w:cs="Cambria Math"/>
                        </w:rPr>
                        <m:t>2</m:t>
                      </m:r>
                    </m:sup>
                  </m:sSup>
                  <m:r>
                    <w:rPr>
                      <w:rFonts w:ascii="Cambria Math" w:eastAsia="Cambria Math" w:hAnsi="Cambria Math" w:cs="Cambria Math"/>
                    </w:rPr>
                    <m:t>+2x</m:t>
                  </m:r>
                </m:e>
              </m:d>
            </m:e>
            <m:sub>
              <m:r>
                <w:rPr>
                  <w:rFonts w:ascii="Cambria Math" w:eastAsia="Cambria Math" w:hAnsi="Cambria Math" w:cs="Cambria Math"/>
                </w:rPr>
                <m:t>0</m:t>
              </m:r>
            </m:sub>
            <m:sup>
              <m:r>
                <w:rPr>
                  <w:rFonts w:ascii="Cambria Math" w:eastAsia="Cambria Math" w:hAnsi="Cambria Math" w:cs="Cambria Math"/>
                </w:rPr>
                <m:t>9</m:t>
              </m:r>
            </m:sup>
          </m:sSubSup>
        </m:oMath>
      </m:oMathPara>
    </w:p>
    <w:p w14:paraId="749B993B" w14:textId="77777777" w:rsidR="0082315A" w:rsidRDefault="00000000">
      <w:pPr>
        <w:spacing w:before="240" w:after="240"/>
        <w:rPr>
          <w:sz w:val="16"/>
          <w:szCs w:val="16"/>
        </w:rPr>
      </w:pPr>
      <w:r>
        <w:rPr>
          <w:b/>
        </w:rPr>
        <w:t>Step 2: Apply definite limits.</w:t>
      </w:r>
    </w:p>
    <w:p w14:paraId="105271F6" w14:textId="77777777" w:rsidR="0082315A" w:rsidRDefault="00000000">
      <w:pPr>
        <w:spacing w:before="240" w:after="240"/>
      </w:pPr>
      <w:r>
        <w:t xml:space="preserve">To find the area, we need to evaluate the integral at each limit, </w:t>
      </w:r>
      <m:oMath>
        <m:r>
          <w:rPr>
            <w:rFonts w:ascii="Cambria Math" w:eastAsia="Cambria Math" w:hAnsi="Cambria Math" w:cs="Cambria Math"/>
          </w:rPr>
          <m:t>x = 9</m:t>
        </m:r>
      </m:oMath>
      <w:r>
        <w:t xml:space="preserve"> and </w:t>
      </w:r>
      <m:oMath>
        <m:r>
          <w:rPr>
            <w:rFonts w:ascii="Cambria Math" w:eastAsia="Cambria Math" w:hAnsi="Cambria Math" w:cs="Cambria Math"/>
          </w:rPr>
          <m:t>x = 0</m:t>
        </m:r>
      </m:oMath>
      <w:r>
        <w:t>, and find the difference.</w:t>
      </w:r>
    </w:p>
    <w:p w14:paraId="45EA91DB" w14:textId="77777777" w:rsidR="0082315A" w:rsidRDefault="00000000">
      <w:pPr>
        <w:spacing w:before="240" w:after="240"/>
      </w:pPr>
      <w:r>
        <w:t>At</w:t>
      </w:r>
      <w:r>
        <w:rPr>
          <w:b/>
        </w:rPr>
        <w:t xml:space="preserve"> </w:t>
      </w:r>
      <m:oMath>
        <m:r>
          <w:rPr>
            <w:rFonts w:ascii="Cambria Math" w:eastAsia="Cambria Math" w:hAnsi="Cambria Math" w:cs="Cambria Math"/>
          </w:rPr>
          <m:t>x=9</m:t>
        </m:r>
      </m:oMath>
      <w:r>
        <w:t xml:space="preserve"> </w:t>
      </w:r>
    </w:p>
    <w:p w14:paraId="52EA4DD5" w14:textId="77777777" w:rsidR="0082315A" w:rsidRDefault="00000000">
      <w:pPr>
        <w:jc w:val="center"/>
        <w:rPr>
          <w:rFonts w:ascii="Cambria Math" w:eastAsia="Cambria Math" w:hAnsi="Cambria Math" w:cs="Cambria Math"/>
        </w:rPr>
      </w:pPr>
      <m:oMathPara>
        <m:oMath>
          <m:r>
            <w:rPr>
              <w:rFonts w:ascii="Cambria Math" w:eastAsia="Cambria Math" w:hAnsi="Cambria Math" w:cs="Cambria Math"/>
            </w:rPr>
            <m:t>-0.0833</m:t>
          </m:r>
          <m:sSup>
            <m:sSupPr>
              <m:ctrlPr>
                <w:rPr>
                  <w:rFonts w:ascii="Cambria Math" w:eastAsia="Cambria Math" w:hAnsi="Cambria Math" w:cs="Cambria Math"/>
                </w:rPr>
              </m:ctrlPr>
            </m:sSupPr>
            <m:e>
              <m:d>
                <m:dPr>
                  <m:ctrlPr>
                    <w:rPr>
                      <w:rFonts w:ascii="Cambria Math" w:eastAsia="Cambria Math" w:hAnsi="Cambria Math" w:cs="Cambria Math"/>
                    </w:rPr>
                  </m:ctrlPr>
                </m:dPr>
                <m:e>
                  <m:r>
                    <w:rPr>
                      <w:rFonts w:ascii="Cambria Math" w:eastAsia="Cambria Math" w:hAnsi="Cambria Math" w:cs="Cambria Math"/>
                    </w:rPr>
                    <m:t>9</m:t>
                  </m:r>
                </m:e>
              </m:d>
            </m:e>
            <m:sup>
              <m:r>
                <w:rPr>
                  <w:rFonts w:ascii="Cambria Math" w:eastAsia="Cambria Math" w:hAnsi="Cambria Math" w:cs="Cambria Math"/>
                </w:rPr>
                <m:t>3</m:t>
              </m:r>
            </m:sup>
          </m:sSup>
          <m:r>
            <w:rPr>
              <w:rFonts w:ascii="Cambria Math" w:eastAsia="Cambria Math" w:hAnsi="Cambria Math" w:cs="Cambria Math"/>
            </w:rPr>
            <m:t>+1.11</m:t>
          </m:r>
          <m:sSup>
            <m:sSupPr>
              <m:ctrlPr>
                <w:rPr>
                  <w:rFonts w:ascii="Cambria Math" w:eastAsia="Cambria Math" w:hAnsi="Cambria Math" w:cs="Cambria Math"/>
                </w:rPr>
              </m:ctrlPr>
            </m:sSupPr>
            <m:e>
              <m:d>
                <m:dPr>
                  <m:ctrlPr>
                    <w:rPr>
                      <w:rFonts w:ascii="Cambria Math" w:eastAsia="Cambria Math" w:hAnsi="Cambria Math" w:cs="Cambria Math"/>
                    </w:rPr>
                  </m:ctrlPr>
                </m:dPr>
                <m:e>
                  <m:r>
                    <w:rPr>
                      <w:rFonts w:ascii="Cambria Math" w:eastAsia="Cambria Math" w:hAnsi="Cambria Math" w:cs="Cambria Math"/>
                    </w:rPr>
                    <m:t>9</m:t>
                  </m:r>
                </m:e>
              </m:d>
            </m:e>
            <m:sup>
              <m:r>
                <w:rPr>
                  <w:rFonts w:ascii="Cambria Math" w:eastAsia="Cambria Math" w:hAnsi="Cambria Math" w:cs="Cambria Math"/>
                </w:rPr>
                <m:t>2</m:t>
              </m:r>
            </m:sup>
          </m:sSup>
          <m:r>
            <w:rPr>
              <w:rFonts w:ascii="Cambria Math" w:eastAsia="Cambria Math" w:hAnsi="Cambria Math" w:cs="Cambria Math"/>
            </w:rPr>
            <m:t>+2</m:t>
          </m:r>
          <m:d>
            <m:dPr>
              <m:ctrlPr>
                <w:rPr>
                  <w:rFonts w:ascii="Cambria Math" w:eastAsia="Cambria Math" w:hAnsi="Cambria Math" w:cs="Cambria Math"/>
                </w:rPr>
              </m:ctrlPr>
            </m:dPr>
            <m:e>
              <m:r>
                <w:rPr>
                  <w:rFonts w:ascii="Cambria Math" w:eastAsia="Cambria Math" w:hAnsi="Cambria Math" w:cs="Cambria Math"/>
                </w:rPr>
                <m:t>9</m:t>
              </m:r>
            </m:e>
          </m:d>
          <m:r>
            <w:rPr>
              <w:rFonts w:ascii="Cambria Math" w:eastAsia="Cambria Math" w:hAnsi="Cambria Math" w:cs="Cambria Math"/>
            </w:rPr>
            <m:t>=-0.0833</m:t>
          </m:r>
          <m:d>
            <m:dPr>
              <m:ctrlPr>
                <w:rPr>
                  <w:rFonts w:ascii="Cambria Math" w:eastAsia="Cambria Math" w:hAnsi="Cambria Math" w:cs="Cambria Math"/>
                </w:rPr>
              </m:ctrlPr>
            </m:dPr>
            <m:e>
              <m:r>
                <w:rPr>
                  <w:rFonts w:ascii="Cambria Math" w:eastAsia="Cambria Math" w:hAnsi="Cambria Math" w:cs="Cambria Math"/>
                </w:rPr>
                <m:t>729</m:t>
              </m:r>
            </m:e>
          </m:d>
          <m:r>
            <w:rPr>
              <w:rFonts w:ascii="Cambria Math" w:eastAsia="Cambria Math" w:hAnsi="Cambria Math" w:cs="Cambria Math"/>
            </w:rPr>
            <m:t>+1.11</m:t>
          </m:r>
          <m:d>
            <m:dPr>
              <m:ctrlPr>
                <w:rPr>
                  <w:rFonts w:ascii="Cambria Math" w:eastAsia="Cambria Math" w:hAnsi="Cambria Math" w:cs="Cambria Math"/>
                </w:rPr>
              </m:ctrlPr>
            </m:dPr>
            <m:e>
              <m:r>
                <w:rPr>
                  <w:rFonts w:ascii="Cambria Math" w:eastAsia="Cambria Math" w:hAnsi="Cambria Math" w:cs="Cambria Math"/>
                </w:rPr>
                <m:t>81</m:t>
              </m:r>
            </m:e>
          </m:d>
          <m:r>
            <w:rPr>
              <w:rFonts w:ascii="Cambria Math" w:eastAsia="Cambria Math" w:hAnsi="Cambria Math" w:cs="Cambria Math"/>
            </w:rPr>
            <m:t>+2</m:t>
          </m:r>
          <m:d>
            <m:dPr>
              <m:ctrlPr>
                <w:rPr>
                  <w:rFonts w:ascii="Cambria Math" w:eastAsia="Cambria Math" w:hAnsi="Cambria Math" w:cs="Cambria Math"/>
                </w:rPr>
              </m:ctrlPr>
            </m:dPr>
            <m:e>
              <m:r>
                <w:rPr>
                  <w:rFonts w:ascii="Cambria Math" w:eastAsia="Cambria Math" w:hAnsi="Cambria Math" w:cs="Cambria Math"/>
                </w:rPr>
                <m:t>9</m:t>
              </m:r>
            </m:e>
          </m:d>
          <m:r>
            <w:rPr>
              <w:rFonts w:ascii="Cambria Math" w:eastAsia="Cambria Math" w:hAnsi="Cambria Math" w:cs="Cambria Math"/>
            </w:rPr>
            <m:t>=47.2</m:t>
          </m:r>
        </m:oMath>
      </m:oMathPara>
    </w:p>
    <w:p w14:paraId="01B8C4F7" w14:textId="77777777" w:rsidR="0082315A" w:rsidRDefault="00000000">
      <w:pPr>
        <w:spacing w:before="240" w:after="240"/>
      </w:pPr>
      <w:r>
        <w:t>At</w:t>
      </w:r>
      <w:r>
        <w:rPr>
          <w:b/>
        </w:rPr>
        <w:t xml:space="preserve"> </w:t>
      </w:r>
      <m:oMath>
        <m:r>
          <w:rPr>
            <w:rFonts w:ascii="Cambria Math" w:eastAsia="Cambria Math" w:hAnsi="Cambria Math" w:cs="Cambria Math"/>
          </w:rPr>
          <m:t>x=0</m:t>
        </m:r>
      </m:oMath>
      <w:r>
        <w:t xml:space="preserve"> </w:t>
      </w:r>
    </w:p>
    <w:p w14:paraId="2868F061" w14:textId="77777777" w:rsidR="0082315A" w:rsidRDefault="00000000">
      <w:pPr>
        <w:jc w:val="center"/>
        <w:rPr>
          <w:rFonts w:ascii="Cambria Math" w:eastAsia="Cambria Math" w:hAnsi="Cambria Math" w:cs="Cambria Math"/>
        </w:rPr>
      </w:pPr>
      <m:oMathPara>
        <m:oMath>
          <m:r>
            <w:rPr>
              <w:rFonts w:ascii="Cambria Math" w:eastAsia="Cambria Math" w:hAnsi="Cambria Math" w:cs="Cambria Math"/>
            </w:rPr>
            <m:t>-0.0833</m:t>
          </m:r>
          <m:sSup>
            <m:sSupPr>
              <m:ctrlPr>
                <w:rPr>
                  <w:rFonts w:ascii="Cambria Math" w:eastAsia="Cambria Math" w:hAnsi="Cambria Math" w:cs="Cambria Math"/>
                </w:rPr>
              </m:ctrlPr>
            </m:sSupPr>
            <m:e>
              <m:d>
                <m:dPr>
                  <m:ctrlPr>
                    <w:rPr>
                      <w:rFonts w:ascii="Cambria Math" w:eastAsia="Cambria Math" w:hAnsi="Cambria Math" w:cs="Cambria Math"/>
                    </w:rPr>
                  </m:ctrlPr>
                </m:dPr>
                <m:e>
                  <m:r>
                    <w:rPr>
                      <w:rFonts w:ascii="Cambria Math" w:eastAsia="Cambria Math" w:hAnsi="Cambria Math" w:cs="Cambria Math"/>
                    </w:rPr>
                    <m:t>0</m:t>
                  </m:r>
                </m:e>
              </m:d>
            </m:e>
            <m:sup>
              <m:r>
                <w:rPr>
                  <w:rFonts w:ascii="Cambria Math" w:eastAsia="Cambria Math" w:hAnsi="Cambria Math" w:cs="Cambria Math"/>
                </w:rPr>
                <m:t>3</m:t>
              </m:r>
            </m:sup>
          </m:sSup>
          <m:r>
            <w:rPr>
              <w:rFonts w:ascii="Cambria Math" w:eastAsia="Cambria Math" w:hAnsi="Cambria Math" w:cs="Cambria Math"/>
            </w:rPr>
            <m:t>+1.11</m:t>
          </m:r>
          <m:sSup>
            <m:sSupPr>
              <m:ctrlPr>
                <w:rPr>
                  <w:rFonts w:ascii="Cambria Math" w:eastAsia="Cambria Math" w:hAnsi="Cambria Math" w:cs="Cambria Math"/>
                </w:rPr>
              </m:ctrlPr>
            </m:sSupPr>
            <m:e>
              <m:d>
                <m:dPr>
                  <m:ctrlPr>
                    <w:rPr>
                      <w:rFonts w:ascii="Cambria Math" w:eastAsia="Cambria Math" w:hAnsi="Cambria Math" w:cs="Cambria Math"/>
                    </w:rPr>
                  </m:ctrlPr>
                </m:dPr>
                <m:e>
                  <m:r>
                    <w:rPr>
                      <w:rFonts w:ascii="Cambria Math" w:eastAsia="Cambria Math" w:hAnsi="Cambria Math" w:cs="Cambria Math"/>
                    </w:rPr>
                    <m:t>0</m:t>
                  </m:r>
                </m:e>
              </m:d>
            </m:e>
            <m:sup>
              <m:r>
                <w:rPr>
                  <w:rFonts w:ascii="Cambria Math" w:eastAsia="Cambria Math" w:hAnsi="Cambria Math" w:cs="Cambria Math"/>
                </w:rPr>
                <m:t>2</m:t>
              </m:r>
            </m:sup>
          </m:sSup>
          <m:r>
            <w:rPr>
              <w:rFonts w:ascii="Cambria Math" w:eastAsia="Cambria Math" w:hAnsi="Cambria Math" w:cs="Cambria Math"/>
            </w:rPr>
            <m:t>+2</m:t>
          </m:r>
          <m:d>
            <m:dPr>
              <m:ctrlPr>
                <w:rPr>
                  <w:rFonts w:ascii="Cambria Math" w:eastAsia="Cambria Math" w:hAnsi="Cambria Math" w:cs="Cambria Math"/>
                </w:rPr>
              </m:ctrlPr>
            </m:dPr>
            <m:e>
              <m:r>
                <w:rPr>
                  <w:rFonts w:ascii="Cambria Math" w:eastAsia="Cambria Math" w:hAnsi="Cambria Math" w:cs="Cambria Math"/>
                </w:rPr>
                <m:t>0</m:t>
              </m:r>
            </m:e>
          </m:d>
          <m:r>
            <w:rPr>
              <w:rFonts w:ascii="Cambria Math" w:eastAsia="Cambria Math" w:hAnsi="Cambria Math" w:cs="Cambria Math"/>
            </w:rPr>
            <m:t>=-0.0833</m:t>
          </m:r>
          <m:d>
            <m:dPr>
              <m:ctrlPr>
                <w:rPr>
                  <w:rFonts w:ascii="Cambria Math" w:eastAsia="Cambria Math" w:hAnsi="Cambria Math" w:cs="Cambria Math"/>
                </w:rPr>
              </m:ctrlPr>
            </m:dPr>
            <m:e>
              <m:r>
                <w:rPr>
                  <w:rFonts w:ascii="Cambria Math" w:eastAsia="Cambria Math" w:hAnsi="Cambria Math" w:cs="Cambria Math"/>
                </w:rPr>
                <m:t>0</m:t>
              </m:r>
            </m:e>
          </m:d>
          <m:r>
            <w:rPr>
              <w:rFonts w:ascii="Cambria Math" w:eastAsia="Cambria Math" w:hAnsi="Cambria Math" w:cs="Cambria Math"/>
            </w:rPr>
            <m:t>+1.11</m:t>
          </m:r>
          <m:d>
            <m:dPr>
              <m:ctrlPr>
                <w:rPr>
                  <w:rFonts w:ascii="Cambria Math" w:eastAsia="Cambria Math" w:hAnsi="Cambria Math" w:cs="Cambria Math"/>
                </w:rPr>
              </m:ctrlPr>
            </m:dPr>
            <m:e>
              <m:r>
                <w:rPr>
                  <w:rFonts w:ascii="Cambria Math" w:eastAsia="Cambria Math" w:hAnsi="Cambria Math" w:cs="Cambria Math"/>
                </w:rPr>
                <m:t>0</m:t>
              </m:r>
            </m:e>
          </m:d>
          <m:r>
            <w:rPr>
              <w:rFonts w:ascii="Cambria Math" w:eastAsia="Cambria Math" w:hAnsi="Cambria Math" w:cs="Cambria Math"/>
            </w:rPr>
            <m:t>+2</m:t>
          </m:r>
          <m:d>
            <m:dPr>
              <m:ctrlPr>
                <w:rPr>
                  <w:rFonts w:ascii="Cambria Math" w:eastAsia="Cambria Math" w:hAnsi="Cambria Math" w:cs="Cambria Math"/>
                </w:rPr>
              </m:ctrlPr>
            </m:dPr>
            <m:e>
              <m:r>
                <w:rPr>
                  <w:rFonts w:ascii="Cambria Math" w:eastAsia="Cambria Math" w:hAnsi="Cambria Math" w:cs="Cambria Math"/>
                </w:rPr>
                <m:t>0</m:t>
              </m:r>
            </m:e>
          </m:d>
          <m:r>
            <w:rPr>
              <w:rFonts w:ascii="Cambria Math" w:eastAsia="Cambria Math" w:hAnsi="Cambria Math" w:cs="Cambria Math"/>
            </w:rPr>
            <m:t>=0</m:t>
          </m:r>
        </m:oMath>
      </m:oMathPara>
    </w:p>
    <w:p w14:paraId="5CDA7901" w14:textId="77777777" w:rsidR="0082315A" w:rsidRDefault="00000000">
      <w:pPr>
        <w:spacing w:before="240" w:after="240"/>
      </w:pPr>
      <w:r>
        <w:t>This means that the integration calculation is:</w:t>
      </w:r>
    </w:p>
    <w:p w14:paraId="4460FBF2" w14:textId="77777777" w:rsidR="0082315A" w:rsidRDefault="00000000">
      <w:pPr>
        <w:jc w:val="center"/>
        <w:rPr>
          <w:rFonts w:ascii="Cambria Math" w:eastAsia="Cambria Math" w:hAnsi="Cambria Math" w:cs="Cambria Math"/>
        </w:rPr>
      </w:pPr>
      <m:oMathPara>
        <m:oMath>
          <m:r>
            <w:rPr>
              <w:rFonts w:ascii="Cambria Math" w:eastAsia="Cambria Math" w:hAnsi="Cambria Math" w:cs="Cambria Math"/>
            </w:rPr>
            <m:t xml:space="preserve">Area= </m:t>
          </m:r>
          <m:sSubSup>
            <m:sSubSupPr>
              <m:ctrlPr>
                <w:rPr>
                  <w:rFonts w:ascii="Cambria Math" w:eastAsia="Cambria Math" w:hAnsi="Cambria Math" w:cs="Cambria Math"/>
                </w:rPr>
              </m:ctrlPr>
            </m:sSubSupPr>
            <m:e>
              <m:d>
                <m:dPr>
                  <m:begChr m:val="["/>
                  <m:endChr m:val="]"/>
                  <m:ctrlPr>
                    <w:rPr>
                      <w:rFonts w:ascii="Cambria Math" w:eastAsia="Cambria Math" w:hAnsi="Cambria Math" w:cs="Cambria Math"/>
                    </w:rPr>
                  </m:ctrlPr>
                </m:dPr>
                <m:e>
                  <m:r>
                    <w:rPr>
                      <w:rFonts w:ascii="Cambria Math" w:eastAsia="Cambria Math" w:hAnsi="Cambria Math" w:cs="Cambria Math"/>
                    </w:rPr>
                    <m:t>-0.0833</m:t>
                  </m:r>
                  <m:sSup>
                    <m:sSupPr>
                      <m:ctrlPr>
                        <w:rPr>
                          <w:rFonts w:ascii="Cambria Math" w:eastAsia="Cambria Math" w:hAnsi="Cambria Math" w:cs="Cambria Math"/>
                        </w:rPr>
                      </m:ctrlPr>
                    </m:sSupPr>
                    <m:e>
                      <m:r>
                        <w:rPr>
                          <w:rFonts w:ascii="Cambria Math" w:eastAsia="Cambria Math" w:hAnsi="Cambria Math" w:cs="Cambria Math"/>
                        </w:rPr>
                        <m:t>x</m:t>
                      </m:r>
                    </m:e>
                    <m:sup>
                      <m:r>
                        <w:rPr>
                          <w:rFonts w:ascii="Cambria Math" w:eastAsia="Cambria Math" w:hAnsi="Cambria Math" w:cs="Cambria Math"/>
                        </w:rPr>
                        <m:t>3</m:t>
                      </m:r>
                    </m:sup>
                  </m:sSup>
                  <m:r>
                    <w:rPr>
                      <w:rFonts w:ascii="Cambria Math" w:eastAsia="Cambria Math" w:hAnsi="Cambria Math" w:cs="Cambria Math"/>
                    </w:rPr>
                    <m:t>+1.11</m:t>
                  </m:r>
                  <m:sSup>
                    <m:sSupPr>
                      <m:ctrlPr>
                        <w:rPr>
                          <w:rFonts w:ascii="Cambria Math" w:eastAsia="Cambria Math" w:hAnsi="Cambria Math" w:cs="Cambria Math"/>
                        </w:rPr>
                      </m:ctrlPr>
                    </m:sSupPr>
                    <m:e>
                      <m:r>
                        <w:rPr>
                          <w:rFonts w:ascii="Cambria Math" w:eastAsia="Cambria Math" w:hAnsi="Cambria Math" w:cs="Cambria Math"/>
                        </w:rPr>
                        <m:t>x</m:t>
                      </m:r>
                    </m:e>
                    <m:sup>
                      <m:r>
                        <w:rPr>
                          <w:rFonts w:ascii="Cambria Math" w:eastAsia="Cambria Math" w:hAnsi="Cambria Math" w:cs="Cambria Math"/>
                        </w:rPr>
                        <m:t>2</m:t>
                      </m:r>
                    </m:sup>
                  </m:sSup>
                  <m:r>
                    <w:rPr>
                      <w:rFonts w:ascii="Cambria Math" w:eastAsia="Cambria Math" w:hAnsi="Cambria Math" w:cs="Cambria Math"/>
                    </w:rPr>
                    <m:t>+2x</m:t>
                  </m:r>
                </m:e>
              </m:d>
            </m:e>
            <m:sub>
              <m:r>
                <w:rPr>
                  <w:rFonts w:ascii="Cambria Math" w:eastAsia="Cambria Math" w:hAnsi="Cambria Math" w:cs="Cambria Math"/>
                </w:rPr>
                <m:t>0</m:t>
              </m:r>
            </m:sub>
            <m:sup>
              <m:r>
                <w:rPr>
                  <w:rFonts w:ascii="Cambria Math" w:eastAsia="Cambria Math" w:hAnsi="Cambria Math" w:cs="Cambria Math"/>
                </w:rPr>
                <m:t>9</m:t>
              </m:r>
            </m:sup>
          </m:sSubSup>
        </m:oMath>
      </m:oMathPara>
    </w:p>
    <w:p w14:paraId="57AE51EC" w14:textId="77777777" w:rsidR="0082315A" w:rsidRDefault="00000000">
      <w:pPr>
        <w:jc w:val="center"/>
        <w:rPr>
          <w:rFonts w:ascii="Cambria Math" w:eastAsia="Cambria Math" w:hAnsi="Cambria Math" w:cs="Cambria Math"/>
        </w:rPr>
      </w:pPr>
      <m:oMathPara>
        <m:oMath>
          <m:r>
            <w:rPr>
              <w:rFonts w:ascii="Cambria Math" w:eastAsia="Cambria Math" w:hAnsi="Cambria Math" w:cs="Cambria Math"/>
            </w:rPr>
            <m:t>Area= 47.2-0</m:t>
          </m:r>
        </m:oMath>
      </m:oMathPara>
    </w:p>
    <w:p w14:paraId="5589B0DC" w14:textId="77777777" w:rsidR="0082315A" w:rsidRDefault="00000000">
      <w:pPr>
        <w:jc w:val="center"/>
        <w:rPr>
          <w:rFonts w:ascii="Cambria Math" w:eastAsia="Cambria Math" w:hAnsi="Cambria Math" w:cs="Cambria Math"/>
        </w:rPr>
      </w:pPr>
      <m:oMathPara>
        <m:oMath>
          <m:r>
            <w:rPr>
              <w:rFonts w:ascii="Cambria Math" w:eastAsia="Cambria Math" w:hAnsi="Cambria Math" w:cs="Cambria Math"/>
            </w:rPr>
            <m:t xml:space="preserve">Area= 47.2 </m:t>
          </m:r>
          <m:sSup>
            <m:sSupPr>
              <m:ctrlPr>
                <w:rPr>
                  <w:rFonts w:ascii="Cambria Math" w:eastAsia="Cambria Math" w:hAnsi="Cambria Math" w:cs="Cambria Math"/>
                </w:rPr>
              </m:ctrlPr>
            </m:sSupPr>
            <m:e>
              <m:r>
                <w:rPr>
                  <w:rFonts w:ascii="Cambria Math" w:eastAsia="Cambria Math" w:hAnsi="Cambria Math" w:cs="Cambria Math"/>
                </w:rPr>
                <m:t>m</m:t>
              </m:r>
            </m:e>
            <m:sup>
              <m:r>
                <w:rPr>
                  <w:rFonts w:ascii="Cambria Math" w:eastAsia="Cambria Math" w:hAnsi="Cambria Math" w:cs="Cambria Math"/>
                </w:rPr>
                <m:t>2</m:t>
              </m:r>
            </m:sup>
          </m:sSup>
        </m:oMath>
      </m:oMathPara>
    </w:p>
    <w:p w14:paraId="1E52D7DE" w14:textId="77777777" w:rsidR="0082315A" w:rsidRDefault="00000000">
      <w:pPr>
        <w:rPr>
          <w:b/>
        </w:rPr>
      </w:pPr>
      <w:r>
        <w:br w:type="page"/>
      </w:r>
    </w:p>
    <w:p w14:paraId="6B30215C" w14:textId="77777777" w:rsidR="0082315A" w:rsidRDefault="00000000">
      <w:pPr>
        <w:pStyle w:val="Heading1"/>
        <w:rPr>
          <w:color w:val="000000"/>
        </w:rPr>
      </w:pPr>
      <w:r>
        <w:lastRenderedPageBreak/>
        <w:t>Practice question 2</w:t>
      </w:r>
    </w:p>
    <w:p w14:paraId="307CABBA" w14:textId="77777777" w:rsidR="0082315A" w:rsidRDefault="00000000">
      <w:pPr>
        <w:spacing w:before="240" w:after="240"/>
        <w:rPr>
          <w:b/>
        </w:rPr>
      </w:pPr>
      <w:r>
        <w:rPr>
          <w:b/>
        </w:rPr>
        <w:t>Step 1: Integrate each term.</w:t>
      </w:r>
    </w:p>
    <w:p w14:paraId="39D4C83A" w14:textId="77777777" w:rsidR="0082315A" w:rsidRDefault="00000000">
      <w:pPr>
        <w:jc w:val="center"/>
        <w:rPr>
          <w:rFonts w:ascii="Cambria Math" w:eastAsia="Cambria Math" w:hAnsi="Cambria Math" w:cs="Cambria Math"/>
        </w:rPr>
      </w:pPr>
      <m:oMathPara>
        <m:oMath>
          <m:r>
            <w:rPr>
              <w:rFonts w:ascii="Cambria Math" w:eastAsia="Cambria Math" w:hAnsi="Cambria Math" w:cs="Cambria Math"/>
            </w:rPr>
            <m:t>y= -0.019</m:t>
          </m:r>
          <m:sSup>
            <m:sSupPr>
              <m:ctrlPr>
                <w:rPr>
                  <w:rFonts w:ascii="Cambria Math" w:eastAsia="Cambria Math" w:hAnsi="Cambria Math" w:cs="Cambria Math"/>
                </w:rPr>
              </m:ctrlPr>
            </m:sSupPr>
            <m:e>
              <m:r>
                <w:rPr>
                  <w:rFonts w:ascii="Cambria Math" w:eastAsia="Cambria Math" w:hAnsi="Cambria Math" w:cs="Cambria Math"/>
                </w:rPr>
                <m:t>x</m:t>
              </m:r>
            </m:e>
            <m:sup>
              <m:r>
                <w:rPr>
                  <w:rFonts w:ascii="Cambria Math" w:eastAsia="Cambria Math" w:hAnsi="Cambria Math" w:cs="Cambria Math"/>
                </w:rPr>
                <m:t>2</m:t>
              </m:r>
            </m:sup>
          </m:sSup>
          <m:r>
            <w:rPr>
              <w:rFonts w:ascii="Cambria Math" w:eastAsia="Cambria Math" w:hAnsi="Cambria Math" w:cs="Cambria Math"/>
            </w:rPr>
            <m:t>+0.7x+3</m:t>
          </m:r>
        </m:oMath>
      </m:oMathPara>
    </w:p>
    <w:p w14:paraId="331221C0" w14:textId="77777777" w:rsidR="0082315A" w:rsidRDefault="00000000">
      <w:pPr>
        <w:jc w:val="center"/>
        <w:rPr>
          <w:rFonts w:ascii="Cambria Math" w:eastAsia="Cambria Math" w:hAnsi="Cambria Math" w:cs="Cambria Math"/>
        </w:rPr>
      </w:pPr>
      <m:oMathPara>
        <m:oMath>
          <m:r>
            <w:rPr>
              <w:rFonts w:ascii="Cambria Math" w:eastAsia="Cambria Math" w:hAnsi="Cambria Math" w:cs="Cambria Math"/>
            </w:rPr>
            <m:t>Area=</m:t>
          </m:r>
          <m:nary>
            <m:naryPr>
              <m:ctrlPr>
                <w:rPr>
                  <w:rFonts w:ascii="Cambria Math" w:eastAsia="Cambria Math" w:hAnsi="Cambria Math" w:cs="Cambria Math"/>
                </w:rPr>
              </m:ctrlPr>
            </m:naryPr>
            <m:sub>
              <m:r>
                <w:rPr>
                  <w:rFonts w:ascii="Cambria Math" w:eastAsia="Cambria Math" w:hAnsi="Cambria Math" w:cs="Cambria Math"/>
                </w:rPr>
                <m:t>0</m:t>
              </m:r>
            </m:sub>
            <m:sup>
              <m:r>
                <w:rPr>
                  <w:rFonts w:ascii="Cambria Math" w:eastAsia="Cambria Math" w:hAnsi="Cambria Math" w:cs="Cambria Math"/>
                </w:rPr>
                <m:t>36</m:t>
              </m:r>
            </m:sup>
            <m:e/>
          </m:nary>
          <m:r>
            <w:rPr>
              <w:rFonts w:ascii="Cambria Math" w:eastAsia="Cambria Math" w:hAnsi="Cambria Math" w:cs="Cambria Math"/>
            </w:rPr>
            <m:t xml:space="preserve"> -0.019</m:t>
          </m:r>
          <m:sSup>
            <m:sSupPr>
              <m:ctrlPr>
                <w:rPr>
                  <w:rFonts w:ascii="Cambria Math" w:eastAsia="Cambria Math" w:hAnsi="Cambria Math" w:cs="Cambria Math"/>
                </w:rPr>
              </m:ctrlPr>
            </m:sSupPr>
            <m:e>
              <m:r>
                <w:rPr>
                  <w:rFonts w:ascii="Cambria Math" w:eastAsia="Cambria Math" w:hAnsi="Cambria Math" w:cs="Cambria Math"/>
                </w:rPr>
                <m:t>x</m:t>
              </m:r>
            </m:e>
            <m:sup>
              <m:r>
                <w:rPr>
                  <w:rFonts w:ascii="Cambria Math" w:eastAsia="Cambria Math" w:hAnsi="Cambria Math" w:cs="Cambria Math"/>
                </w:rPr>
                <m:t>2</m:t>
              </m:r>
            </m:sup>
          </m:sSup>
          <m:r>
            <w:rPr>
              <w:rFonts w:ascii="Cambria Math" w:eastAsia="Cambria Math" w:hAnsi="Cambria Math" w:cs="Cambria Math"/>
            </w:rPr>
            <m:t>+0.7x+3 dx</m:t>
          </m:r>
        </m:oMath>
      </m:oMathPara>
    </w:p>
    <w:p w14:paraId="59A5A3EE" w14:textId="77777777" w:rsidR="0082315A" w:rsidRDefault="00000000">
      <w:pPr>
        <w:jc w:val="center"/>
        <w:rPr>
          <w:rFonts w:ascii="Cambria Math" w:eastAsia="Cambria Math" w:hAnsi="Cambria Math" w:cs="Cambria Math"/>
        </w:rPr>
      </w:pPr>
      <m:oMathPara>
        <m:oMath>
          <m:r>
            <w:rPr>
              <w:rFonts w:ascii="Cambria Math" w:eastAsia="Cambria Math" w:hAnsi="Cambria Math" w:cs="Cambria Math"/>
            </w:rPr>
            <m:t xml:space="preserve">Area= </m:t>
          </m:r>
          <m:sSubSup>
            <m:sSubSupPr>
              <m:ctrlPr>
                <w:rPr>
                  <w:rFonts w:ascii="Cambria Math" w:eastAsia="Cambria Math" w:hAnsi="Cambria Math" w:cs="Cambria Math"/>
                </w:rPr>
              </m:ctrlPr>
            </m:sSubSupPr>
            <m:e>
              <m:d>
                <m:dPr>
                  <m:begChr m:val="["/>
                  <m:endChr m:val="]"/>
                  <m:ctrlPr>
                    <w:rPr>
                      <w:rFonts w:ascii="Cambria Math" w:eastAsia="Cambria Math" w:hAnsi="Cambria Math" w:cs="Cambria Math"/>
                    </w:rPr>
                  </m:ctrlPr>
                </m:dPr>
                <m:e>
                  <m:f>
                    <m:fPr>
                      <m:ctrlPr>
                        <w:rPr>
                          <w:rFonts w:ascii="Cambria Math" w:eastAsia="Cambria Math" w:hAnsi="Cambria Math" w:cs="Cambria Math"/>
                        </w:rPr>
                      </m:ctrlPr>
                    </m:fPr>
                    <m:num>
                      <m:r>
                        <w:rPr>
                          <w:rFonts w:ascii="Cambria Math" w:eastAsia="Cambria Math" w:hAnsi="Cambria Math" w:cs="Cambria Math"/>
                        </w:rPr>
                        <m:t>-0.019</m:t>
                      </m:r>
                    </m:num>
                    <m:den>
                      <m:r>
                        <w:rPr>
                          <w:rFonts w:ascii="Cambria Math" w:eastAsia="Cambria Math" w:hAnsi="Cambria Math" w:cs="Cambria Math"/>
                        </w:rPr>
                        <m:t>3</m:t>
                      </m:r>
                    </m:den>
                  </m:f>
                  <m:sSup>
                    <m:sSupPr>
                      <m:ctrlPr>
                        <w:rPr>
                          <w:rFonts w:ascii="Cambria Math" w:eastAsia="Cambria Math" w:hAnsi="Cambria Math" w:cs="Cambria Math"/>
                        </w:rPr>
                      </m:ctrlPr>
                    </m:sSupPr>
                    <m:e>
                      <m:r>
                        <w:rPr>
                          <w:rFonts w:ascii="Cambria Math" w:eastAsia="Cambria Math" w:hAnsi="Cambria Math" w:cs="Cambria Math"/>
                        </w:rPr>
                        <m:t>x</m:t>
                      </m:r>
                    </m:e>
                    <m:sup>
                      <m:r>
                        <w:rPr>
                          <w:rFonts w:ascii="Cambria Math" w:eastAsia="Cambria Math" w:hAnsi="Cambria Math" w:cs="Cambria Math"/>
                        </w:rPr>
                        <m:t>3</m:t>
                      </m:r>
                    </m:sup>
                  </m:sSup>
                  <m:r>
                    <w:rPr>
                      <w:rFonts w:ascii="Cambria Math" w:eastAsia="Cambria Math" w:hAnsi="Cambria Math" w:cs="Cambria Math"/>
                    </w:rPr>
                    <m:t>+</m:t>
                  </m:r>
                  <m:f>
                    <m:fPr>
                      <m:ctrlPr>
                        <w:rPr>
                          <w:rFonts w:ascii="Cambria Math" w:eastAsia="Cambria Math" w:hAnsi="Cambria Math" w:cs="Cambria Math"/>
                        </w:rPr>
                      </m:ctrlPr>
                    </m:fPr>
                    <m:num>
                      <m:r>
                        <w:rPr>
                          <w:rFonts w:ascii="Cambria Math" w:eastAsia="Cambria Math" w:hAnsi="Cambria Math" w:cs="Cambria Math"/>
                        </w:rPr>
                        <m:t>0.7</m:t>
                      </m:r>
                    </m:num>
                    <m:den>
                      <m:r>
                        <w:rPr>
                          <w:rFonts w:ascii="Cambria Math" w:eastAsia="Cambria Math" w:hAnsi="Cambria Math" w:cs="Cambria Math"/>
                        </w:rPr>
                        <m:t>2</m:t>
                      </m:r>
                    </m:den>
                  </m:f>
                  <m:sSup>
                    <m:sSupPr>
                      <m:ctrlPr>
                        <w:rPr>
                          <w:rFonts w:ascii="Cambria Math" w:eastAsia="Cambria Math" w:hAnsi="Cambria Math" w:cs="Cambria Math"/>
                        </w:rPr>
                      </m:ctrlPr>
                    </m:sSupPr>
                    <m:e>
                      <m:r>
                        <w:rPr>
                          <w:rFonts w:ascii="Cambria Math" w:eastAsia="Cambria Math" w:hAnsi="Cambria Math" w:cs="Cambria Math"/>
                        </w:rPr>
                        <m:t>x</m:t>
                      </m:r>
                    </m:e>
                    <m:sup>
                      <m:r>
                        <w:rPr>
                          <w:rFonts w:ascii="Cambria Math" w:eastAsia="Cambria Math" w:hAnsi="Cambria Math" w:cs="Cambria Math"/>
                        </w:rPr>
                        <m:t>2</m:t>
                      </m:r>
                    </m:sup>
                  </m:sSup>
                  <m:r>
                    <w:rPr>
                      <w:rFonts w:ascii="Cambria Math" w:eastAsia="Cambria Math" w:hAnsi="Cambria Math" w:cs="Cambria Math"/>
                    </w:rPr>
                    <m:t>+3x</m:t>
                  </m:r>
                </m:e>
              </m:d>
            </m:e>
            <m:sub>
              <m:r>
                <w:rPr>
                  <w:rFonts w:ascii="Cambria Math" w:eastAsia="Cambria Math" w:hAnsi="Cambria Math" w:cs="Cambria Math"/>
                </w:rPr>
                <m:t>0</m:t>
              </m:r>
            </m:sub>
            <m:sup>
              <m:r>
                <w:rPr>
                  <w:rFonts w:ascii="Cambria Math" w:eastAsia="Cambria Math" w:hAnsi="Cambria Math" w:cs="Cambria Math"/>
                </w:rPr>
                <m:t>36</m:t>
              </m:r>
            </m:sup>
          </m:sSubSup>
        </m:oMath>
      </m:oMathPara>
    </w:p>
    <w:p w14:paraId="428ED1DB" w14:textId="77777777" w:rsidR="0082315A" w:rsidRDefault="00000000">
      <w:pPr>
        <w:jc w:val="center"/>
        <w:rPr>
          <w:rFonts w:ascii="Cambria Math" w:eastAsia="Cambria Math" w:hAnsi="Cambria Math" w:cs="Cambria Math"/>
        </w:rPr>
      </w:pPr>
      <m:oMathPara>
        <m:oMath>
          <m:r>
            <w:rPr>
              <w:rFonts w:ascii="Cambria Math" w:eastAsia="Cambria Math" w:hAnsi="Cambria Math" w:cs="Cambria Math"/>
            </w:rPr>
            <m:t xml:space="preserve">Area= </m:t>
          </m:r>
          <m:sSubSup>
            <m:sSubSupPr>
              <m:ctrlPr>
                <w:rPr>
                  <w:rFonts w:ascii="Cambria Math" w:eastAsia="Cambria Math" w:hAnsi="Cambria Math" w:cs="Cambria Math"/>
                </w:rPr>
              </m:ctrlPr>
            </m:sSubSupPr>
            <m:e>
              <m:d>
                <m:dPr>
                  <m:begChr m:val="["/>
                  <m:endChr m:val="]"/>
                  <m:ctrlPr>
                    <w:rPr>
                      <w:rFonts w:ascii="Cambria Math" w:eastAsia="Cambria Math" w:hAnsi="Cambria Math" w:cs="Cambria Math"/>
                    </w:rPr>
                  </m:ctrlPr>
                </m:dPr>
                <m:e>
                  <m:r>
                    <w:rPr>
                      <w:rFonts w:ascii="Cambria Math" w:eastAsia="Cambria Math" w:hAnsi="Cambria Math" w:cs="Cambria Math"/>
                    </w:rPr>
                    <m:t>-0.0063</m:t>
                  </m:r>
                  <m:sSup>
                    <m:sSupPr>
                      <m:ctrlPr>
                        <w:rPr>
                          <w:rFonts w:ascii="Cambria Math" w:eastAsia="Cambria Math" w:hAnsi="Cambria Math" w:cs="Cambria Math"/>
                        </w:rPr>
                      </m:ctrlPr>
                    </m:sSupPr>
                    <m:e>
                      <m:r>
                        <w:rPr>
                          <w:rFonts w:ascii="Cambria Math" w:eastAsia="Cambria Math" w:hAnsi="Cambria Math" w:cs="Cambria Math"/>
                        </w:rPr>
                        <m:t>x</m:t>
                      </m:r>
                    </m:e>
                    <m:sup>
                      <m:r>
                        <w:rPr>
                          <w:rFonts w:ascii="Cambria Math" w:eastAsia="Cambria Math" w:hAnsi="Cambria Math" w:cs="Cambria Math"/>
                        </w:rPr>
                        <m:t>3</m:t>
                      </m:r>
                    </m:sup>
                  </m:sSup>
                  <m:r>
                    <w:rPr>
                      <w:rFonts w:ascii="Cambria Math" w:eastAsia="Cambria Math" w:hAnsi="Cambria Math" w:cs="Cambria Math"/>
                    </w:rPr>
                    <m:t>+0.35</m:t>
                  </m:r>
                  <m:sSup>
                    <m:sSupPr>
                      <m:ctrlPr>
                        <w:rPr>
                          <w:rFonts w:ascii="Cambria Math" w:eastAsia="Cambria Math" w:hAnsi="Cambria Math" w:cs="Cambria Math"/>
                        </w:rPr>
                      </m:ctrlPr>
                    </m:sSupPr>
                    <m:e>
                      <m:r>
                        <w:rPr>
                          <w:rFonts w:ascii="Cambria Math" w:eastAsia="Cambria Math" w:hAnsi="Cambria Math" w:cs="Cambria Math"/>
                        </w:rPr>
                        <m:t>x</m:t>
                      </m:r>
                    </m:e>
                    <m:sup>
                      <m:r>
                        <w:rPr>
                          <w:rFonts w:ascii="Cambria Math" w:eastAsia="Cambria Math" w:hAnsi="Cambria Math" w:cs="Cambria Math"/>
                        </w:rPr>
                        <m:t>2</m:t>
                      </m:r>
                    </m:sup>
                  </m:sSup>
                  <m:r>
                    <w:rPr>
                      <w:rFonts w:ascii="Cambria Math" w:eastAsia="Cambria Math" w:hAnsi="Cambria Math" w:cs="Cambria Math"/>
                    </w:rPr>
                    <m:t>+3x</m:t>
                  </m:r>
                </m:e>
              </m:d>
            </m:e>
            <m:sub>
              <m:r>
                <w:rPr>
                  <w:rFonts w:ascii="Cambria Math" w:eastAsia="Cambria Math" w:hAnsi="Cambria Math" w:cs="Cambria Math"/>
                </w:rPr>
                <m:t>0</m:t>
              </m:r>
            </m:sub>
            <m:sup>
              <m:r>
                <w:rPr>
                  <w:rFonts w:ascii="Cambria Math" w:eastAsia="Cambria Math" w:hAnsi="Cambria Math" w:cs="Cambria Math"/>
                </w:rPr>
                <m:t>36</m:t>
              </m:r>
            </m:sup>
          </m:sSubSup>
        </m:oMath>
      </m:oMathPara>
    </w:p>
    <w:p w14:paraId="7C1583B7" w14:textId="77777777" w:rsidR="0082315A" w:rsidRDefault="00000000">
      <w:pPr>
        <w:spacing w:before="240" w:after="240"/>
        <w:rPr>
          <w:sz w:val="16"/>
          <w:szCs w:val="16"/>
        </w:rPr>
      </w:pPr>
      <w:r>
        <w:rPr>
          <w:b/>
        </w:rPr>
        <w:t>Step 2: Apply definite limits.</w:t>
      </w:r>
    </w:p>
    <w:p w14:paraId="606AF66B" w14:textId="77777777" w:rsidR="0082315A" w:rsidRDefault="00000000">
      <w:pPr>
        <w:spacing w:before="240" w:after="240"/>
      </w:pPr>
      <w:r>
        <w:t xml:space="preserve">To find the area, we need to evaluate the integral at each limit, </w:t>
      </w:r>
      <m:oMath>
        <m:r>
          <w:rPr>
            <w:rFonts w:ascii="Cambria Math" w:eastAsia="Cambria Math" w:hAnsi="Cambria Math" w:cs="Cambria Math"/>
          </w:rPr>
          <m:t>x = 36</m:t>
        </m:r>
      </m:oMath>
      <w:r>
        <w:t xml:space="preserve"> and </w:t>
      </w:r>
      <m:oMath>
        <m:r>
          <w:rPr>
            <w:rFonts w:ascii="Cambria Math" w:eastAsia="Cambria Math" w:hAnsi="Cambria Math" w:cs="Cambria Math"/>
          </w:rPr>
          <m:t>x = 0</m:t>
        </m:r>
      </m:oMath>
      <w:r>
        <w:t>, and find the difference.</w:t>
      </w:r>
    </w:p>
    <w:p w14:paraId="027C594A" w14:textId="77777777" w:rsidR="0082315A" w:rsidRDefault="00000000">
      <w:pPr>
        <w:spacing w:before="240" w:after="240"/>
      </w:pPr>
      <w:r>
        <w:t>At</w:t>
      </w:r>
      <w:r>
        <w:rPr>
          <w:b/>
        </w:rPr>
        <w:t xml:space="preserve"> </w:t>
      </w:r>
      <m:oMath>
        <m:r>
          <w:rPr>
            <w:rFonts w:ascii="Cambria Math" w:eastAsia="Cambria Math" w:hAnsi="Cambria Math" w:cs="Cambria Math"/>
          </w:rPr>
          <m:t>x=36</m:t>
        </m:r>
      </m:oMath>
      <w:r>
        <w:t xml:space="preserve"> </w:t>
      </w:r>
    </w:p>
    <w:p w14:paraId="777A2D5E" w14:textId="77777777" w:rsidR="0082315A" w:rsidRDefault="00000000">
      <w:pPr>
        <w:jc w:val="center"/>
        <w:rPr>
          <w:rFonts w:ascii="Cambria Math" w:eastAsia="Cambria Math" w:hAnsi="Cambria Math" w:cs="Cambria Math"/>
        </w:rPr>
      </w:pPr>
      <m:oMathPara>
        <m:oMath>
          <m:r>
            <w:rPr>
              <w:rFonts w:ascii="Cambria Math" w:eastAsia="Cambria Math" w:hAnsi="Cambria Math" w:cs="Cambria Math"/>
            </w:rPr>
            <m:t>-0.0063</m:t>
          </m:r>
          <m:sSup>
            <m:sSupPr>
              <m:ctrlPr>
                <w:rPr>
                  <w:rFonts w:ascii="Cambria Math" w:eastAsia="Cambria Math" w:hAnsi="Cambria Math" w:cs="Cambria Math"/>
                </w:rPr>
              </m:ctrlPr>
            </m:sSupPr>
            <m:e>
              <m:d>
                <m:dPr>
                  <m:ctrlPr>
                    <w:rPr>
                      <w:rFonts w:ascii="Cambria Math" w:eastAsia="Cambria Math" w:hAnsi="Cambria Math" w:cs="Cambria Math"/>
                    </w:rPr>
                  </m:ctrlPr>
                </m:dPr>
                <m:e>
                  <m:r>
                    <w:rPr>
                      <w:rFonts w:ascii="Cambria Math" w:eastAsia="Cambria Math" w:hAnsi="Cambria Math" w:cs="Cambria Math"/>
                    </w:rPr>
                    <m:t>36</m:t>
                  </m:r>
                </m:e>
              </m:d>
            </m:e>
            <m:sup>
              <m:r>
                <w:rPr>
                  <w:rFonts w:ascii="Cambria Math" w:eastAsia="Cambria Math" w:hAnsi="Cambria Math" w:cs="Cambria Math"/>
                </w:rPr>
                <m:t>3</m:t>
              </m:r>
            </m:sup>
          </m:sSup>
          <m:r>
            <w:rPr>
              <w:rFonts w:ascii="Cambria Math" w:eastAsia="Cambria Math" w:hAnsi="Cambria Math" w:cs="Cambria Math"/>
            </w:rPr>
            <m:t>+0.35</m:t>
          </m:r>
          <m:sSup>
            <m:sSupPr>
              <m:ctrlPr>
                <w:rPr>
                  <w:rFonts w:ascii="Cambria Math" w:eastAsia="Cambria Math" w:hAnsi="Cambria Math" w:cs="Cambria Math"/>
                </w:rPr>
              </m:ctrlPr>
            </m:sSupPr>
            <m:e>
              <m:d>
                <m:dPr>
                  <m:ctrlPr>
                    <w:rPr>
                      <w:rFonts w:ascii="Cambria Math" w:eastAsia="Cambria Math" w:hAnsi="Cambria Math" w:cs="Cambria Math"/>
                    </w:rPr>
                  </m:ctrlPr>
                </m:dPr>
                <m:e>
                  <m:r>
                    <w:rPr>
                      <w:rFonts w:ascii="Cambria Math" w:eastAsia="Cambria Math" w:hAnsi="Cambria Math" w:cs="Cambria Math"/>
                    </w:rPr>
                    <m:t>36</m:t>
                  </m:r>
                </m:e>
              </m:d>
            </m:e>
            <m:sup>
              <m:r>
                <w:rPr>
                  <w:rFonts w:ascii="Cambria Math" w:eastAsia="Cambria Math" w:hAnsi="Cambria Math" w:cs="Cambria Math"/>
                </w:rPr>
                <m:t>2</m:t>
              </m:r>
            </m:sup>
          </m:sSup>
          <m:r>
            <w:rPr>
              <w:rFonts w:ascii="Cambria Math" w:eastAsia="Cambria Math" w:hAnsi="Cambria Math" w:cs="Cambria Math"/>
            </w:rPr>
            <m:t>+3</m:t>
          </m:r>
          <m:d>
            <m:dPr>
              <m:ctrlPr>
                <w:rPr>
                  <w:rFonts w:ascii="Cambria Math" w:eastAsia="Cambria Math" w:hAnsi="Cambria Math" w:cs="Cambria Math"/>
                </w:rPr>
              </m:ctrlPr>
            </m:dPr>
            <m:e>
              <m:r>
                <w:rPr>
                  <w:rFonts w:ascii="Cambria Math" w:eastAsia="Cambria Math" w:hAnsi="Cambria Math" w:cs="Cambria Math"/>
                </w:rPr>
                <m:t>36</m:t>
              </m:r>
            </m:e>
          </m:d>
          <m:r>
            <w:rPr>
              <w:rFonts w:ascii="Cambria Math" w:eastAsia="Cambria Math" w:hAnsi="Cambria Math" w:cs="Cambria Math"/>
            </w:rPr>
            <m:t>=-0.0063</m:t>
          </m:r>
          <m:d>
            <m:dPr>
              <m:ctrlPr>
                <w:rPr>
                  <w:rFonts w:ascii="Cambria Math" w:eastAsia="Cambria Math" w:hAnsi="Cambria Math" w:cs="Cambria Math"/>
                </w:rPr>
              </m:ctrlPr>
            </m:dPr>
            <m:e>
              <m:r>
                <w:rPr>
                  <w:rFonts w:ascii="Cambria Math" w:eastAsia="Cambria Math" w:hAnsi="Cambria Math" w:cs="Cambria Math"/>
                </w:rPr>
                <m:t>46,656</m:t>
              </m:r>
            </m:e>
          </m:d>
          <m:r>
            <w:rPr>
              <w:rFonts w:ascii="Cambria Math" w:eastAsia="Cambria Math" w:hAnsi="Cambria Math" w:cs="Cambria Math"/>
            </w:rPr>
            <m:t>+0.35</m:t>
          </m:r>
          <m:d>
            <m:dPr>
              <m:ctrlPr>
                <w:rPr>
                  <w:rFonts w:ascii="Cambria Math" w:eastAsia="Cambria Math" w:hAnsi="Cambria Math" w:cs="Cambria Math"/>
                </w:rPr>
              </m:ctrlPr>
            </m:dPr>
            <m:e>
              <m:r>
                <w:rPr>
                  <w:rFonts w:ascii="Cambria Math" w:eastAsia="Cambria Math" w:hAnsi="Cambria Math" w:cs="Cambria Math"/>
                </w:rPr>
                <m:t>1296</m:t>
              </m:r>
            </m:e>
          </m:d>
          <m:r>
            <w:rPr>
              <w:rFonts w:ascii="Cambria Math" w:eastAsia="Cambria Math" w:hAnsi="Cambria Math" w:cs="Cambria Math"/>
            </w:rPr>
            <m:t>+3</m:t>
          </m:r>
          <m:d>
            <m:dPr>
              <m:ctrlPr>
                <w:rPr>
                  <w:rFonts w:ascii="Cambria Math" w:eastAsia="Cambria Math" w:hAnsi="Cambria Math" w:cs="Cambria Math"/>
                </w:rPr>
              </m:ctrlPr>
            </m:dPr>
            <m:e>
              <m:r>
                <w:rPr>
                  <w:rFonts w:ascii="Cambria Math" w:eastAsia="Cambria Math" w:hAnsi="Cambria Math" w:cs="Cambria Math"/>
                </w:rPr>
                <m:t>36</m:t>
              </m:r>
            </m:e>
          </m:d>
          <m:r>
            <w:rPr>
              <w:rFonts w:ascii="Cambria Math" w:eastAsia="Cambria Math" w:hAnsi="Cambria Math" w:cs="Cambria Math"/>
            </w:rPr>
            <m:t>=267.7</m:t>
          </m:r>
        </m:oMath>
      </m:oMathPara>
    </w:p>
    <w:p w14:paraId="252B65EA" w14:textId="77777777" w:rsidR="0082315A" w:rsidRDefault="00000000">
      <w:pPr>
        <w:spacing w:before="240" w:after="240"/>
      </w:pPr>
      <w:r>
        <w:t>At</w:t>
      </w:r>
      <w:r>
        <w:rPr>
          <w:b/>
        </w:rPr>
        <w:t xml:space="preserve"> </w:t>
      </w:r>
      <m:oMath>
        <m:r>
          <w:rPr>
            <w:rFonts w:ascii="Cambria Math" w:eastAsia="Cambria Math" w:hAnsi="Cambria Math" w:cs="Cambria Math"/>
          </w:rPr>
          <m:t>x=0</m:t>
        </m:r>
      </m:oMath>
      <w:r>
        <w:t xml:space="preserve"> </w:t>
      </w:r>
    </w:p>
    <w:p w14:paraId="0CF188AB" w14:textId="77777777" w:rsidR="0082315A" w:rsidRDefault="00000000">
      <w:pPr>
        <w:jc w:val="center"/>
        <w:rPr>
          <w:rFonts w:ascii="Cambria Math" w:eastAsia="Cambria Math" w:hAnsi="Cambria Math" w:cs="Cambria Math"/>
        </w:rPr>
      </w:pPr>
      <m:oMathPara>
        <m:oMath>
          <m:r>
            <w:rPr>
              <w:rFonts w:ascii="Cambria Math" w:eastAsia="Cambria Math" w:hAnsi="Cambria Math" w:cs="Cambria Math"/>
            </w:rPr>
            <m:t>-0.0063</m:t>
          </m:r>
          <m:sSup>
            <m:sSupPr>
              <m:ctrlPr>
                <w:rPr>
                  <w:rFonts w:ascii="Cambria Math" w:eastAsia="Cambria Math" w:hAnsi="Cambria Math" w:cs="Cambria Math"/>
                </w:rPr>
              </m:ctrlPr>
            </m:sSupPr>
            <m:e>
              <m:d>
                <m:dPr>
                  <m:ctrlPr>
                    <w:rPr>
                      <w:rFonts w:ascii="Cambria Math" w:eastAsia="Cambria Math" w:hAnsi="Cambria Math" w:cs="Cambria Math"/>
                    </w:rPr>
                  </m:ctrlPr>
                </m:dPr>
                <m:e>
                  <m:r>
                    <w:rPr>
                      <w:rFonts w:ascii="Cambria Math" w:eastAsia="Cambria Math" w:hAnsi="Cambria Math" w:cs="Cambria Math"/>
                    </w:rPr>
                    <m:t>0</m:t>
                  </m:r>
                </m:e>
              </m:d>
            </m:e>
            <m:sup>
              <m:r>
                <w:rPr>
                  <w:rFonts w:ascii="Cambria Math" w:eastAsia="Cambria Math" w:hAnsi="Cambria Math" w:cs="Cambria Math"/>
                </w:rPr>
                <m:t>3</m:t>
              </m:r>
            </m:sup>
          </m:sSup>
          <m:r>
            <w:rPr>
              <w:rFonts w:ascii="Cambria Math" w:eastAsia="Cambria Math" w:hAnsi="Cambria Math" w:cs="Cambria Math"/>
            </w:rPr>
            <m:t>+0.35</m:t>
          </m:r>
          <m:sSup>
            <m:sSupPr>
              <m:ctrlPr>
                <w:rPr>
                  <w:rFonts w:ascii="Cambria Math" w:eastAsia="Cambria Math" w:hAnsi="Cambria Math" w:cs="Cambria Math"/>
                </w:rPr>
              </m:ctrlPr>
            </m:sSupPr>
            <m:e>
              <m:d>
                <m:dPr>
                  <m:ctrlPr>
                    <w:rPr>
                      <w:rFonts w:ascii="Cambria Math" w:eastAsia="Cambria Math" w:hAnsi="Cambria Math" w:cs="Cambria Math"/>
                    </w:rPr>
                  </m:ctrlPr>
                </m:dPr>
                <m:e>
                  <m:r>
                    <w:rPr>
                      <w:rFonts w:ascii="Cambria Math" w:eastAsia="Cambria Math" w:hAnsi="Cambria Math" w:cs="Cambria Math"/>
                    </w:rPr>
                    <m:t>0</m:t>
                  </m:r>
                </m:e>
              </m:d>
            </m:e>
            <m:sup>
              <m:r>
                <w:rPr>
                  <w:rFonts w:ascii="Cambria Math" w:eastAsia="Cambria Math" w:hAnsi="Cambria Math" w:cs="Cambria Math"/>
                </w:rPr>
                <m:t>2</m:t>
              </m:r>
            </m:sup>
          </m:sSup>
          <m:r>
            <w:rPr>
              <w:rFonts w:ascii="Cambria Math" w:eastAsia="Cambria Math" w:hAnsi="Cambria Math" w:cs="Cambria Math"/>
            </w:rPr>
            <m:t>+3</m:t>
          </m:r>
          <m:d>
            <m:dPr>
              <m:ctrlPr>
                <w:rPr>
                  <w:rFonts w:ascii="Cambria Math" w:eastAsia="Cambria Math" w:hAnsi="Cambria Math" w:cs="Cambria Math"/>
                </w:rPr>
              </m:ctrlPr>
            </m:dPr>
            <m:e>
              <m:r>
                <w:rPr>
                  <w:rFonts w:ascii="Cambria Math" w:eastAsia="Cambria Math" w:hAnsi="Cambria Math" w:cs="Cambria Math"/>
                </w:rPr>
                <m:t>0</m:t>
              </m:r>
            </m:e>
          </m:d>
          <m:r>
            <w:rPr>
              <w:rFonts w:ascii="Cambria Math" w:eastAsia="Cambria Math" w:hAnsi="Cambria Math" w:cs="Cambria Math"/>
            </w:rPr>
            <m:t>=-0.0063</m:t>
          </m:r>
          <m:d>
            <m:dPr>
              <m:ctrlPr>
                <w:rPr>
                  <w:rFonts w:ascii="Cambria Math" w:eastAsia="Cambria Math" w:hAnsi="Cambria Math" w:cs="Cambria Math"/>
                </w:rPr>
              </m:ctrlPr>
            </m:dPr>
            <m:e>
              <m:r>
                <w:rPr>
                  <w:rFonts w:ascii="Cambria Math" w:eastAsia="Cambria Math" w:hAnsi="Cambria Math" w:cs="Cambria Math"/>
                </w:rPr>
                <m:t>0</m:t>
              </m:r>
            </m:e>
          </m:d>
          <m:r>
            <w:rPr>
              <w:rFonts w:ascii="Cambria Math" w:eastAsia="Cambria Math" w:hAnsi="Cambria Math" w:cs="Cambria Math"/>
            </w:rPr>
            <m:t>+0.35</m:t>
          </m:r>
          <m:d>
            <m:dPr>
              <m:ctrlPr>
                <w:rPr>
                  <w:rFonts w:ascii="Cambria Math" w:eastAsia="Cambria Math" w:hAnsi="Cambria Math" w:cs="Cambria Math"/>
                </w:rPr>
              </m:ctrlPr>
            </m:dPr>
            <m:e>
              <m:r>
                <w:rPr>
                  <w:rFonts w:ascii="Cambria Math" w:eastAsia="Cambria Math" w:hAnsi="Cambria Math" w:cs="Cambria Math"/>
                </w:rPr>
                <m:t>0</m:t>
              </m:r>
            </m:e>
          </m:d>
          <m:r>
            <w:rPr>
              <w:rFonts w:ascii="Cambria Math" w:eastAsia="Cambria Math" w:hAnsi="Cambria Math" w:cs="Cambria Math"/>
            </w:rPr>
            <m:t>+3</m:t>
          </m:r>
          <m:d>
            <m:dPr>
              <m:ctrlPr>
                <w:rPr>
                  <w:rFonts w:ascii="Cambria Math" w:eastAsia="Cambria Math" w:hAnsi="Cambria Math" w:cs="Cambria Math"/>
                </w:rPr>
              </m:ctrlPr>
            </m:dPr>
            <m:e>
              <m:r>
                <w:rPr>
                  <w:rFonts w:ascii="Cambria Math" w:eastAsia="Cambria Math" w:hAnsi="Cambria Math" w:cs="Cambria Math"/>
                </w:rPr>
                <m:t>0</m:t>
              </m:r>
            </m:e>
          </m:d>
          <m:r>
            <w:rPr>
              <w:rFonts w:ascii="Cambria Math" w:eastAsia="Cambria Math" w:hAnsi="Cambria Math" w:cs="Cambria Math"/>
            </w:rPr>
            <m:t>=0</m:t>
          </m:r>
        </m:oMath>
      </m:oMathPara>
    </w:p>
    <w:p w14:paraId="2914C69D" w14:textId="77777777" w:rsidR="0082315A" w:rsidRDefault="00000000">
      <w:pPr>
        <w:spacing w:before="240" w:after="240"/>
      </w:pPr>
      <w:r>
        <w:t>This means that the integration calculation is:</w:t>
      </w:r>
    </w:p>
    <w:p w14:paraId="1D143B3F" w14:textId="77777777" w:rsidR="0082315A" w:rsidRDefault="00000000">
      <w:pPr>
        <w:jc w:val="center"/>
        <w:rPr>
          <w:rFonts w:ascii="Cambria Math" w:eastAsia="Cambria Math" w:hAnsi="Cambria Math" w:cs="Cambria Math"/>
        </w:rPr>
      </w:pPr>
      <m:oMathPara>
        <m:oMath>
          <m:r>
            <w:rPr>
              <w:rFonts w:ascii="Cambria Math" w:eastAsia="Cambria Math" w:hAnsi="Cambria Math" w:cs="Cambria Math"/>
            </w:rPr>
            <m:t xml:space="preserve">Area= </m:t>
          </m:r>
          <m:sSubSup>
            <m:sSubSupPr>
              <m:ctrlPr>
                <w:rPr>
                  <w:rFonts w:ascii="Cambria Math" w:eastAsia="Cambria Math" w:hAnsi="Cambria Math" w:cs="Cambria Math"/>
                </w:rPr>
              </m:ctrlPr>
            </m:sSubSupPr>
            <m:e>
              <m:d>
                <m:dPr>
                  <m:begChr m:val="["/>
                  <m:endChr m:val="]"/>
                  <m:ctrlPr>
                    <w:rPr>
                      <w:rFonts w:ascii="Cambria Math" w:eastAsia="Cambria Math" w:hAnsi="Cambria Math" w:cs="Cambria Math"/>
                    </w:rPr>
                  </m:ctrlPr>
                </m:dPr>
                <m:e>
                  <m:r>
                    <w:rPr>
                      <w:rFonts w:ascii="Cambria Math" w:eastAsia="Cambria Math" w:hAnsi="Cambria Math" w:cs="Cambria Math"/>
                    </w:rPr>
                    <m:t>-0.0063</m:t>
                  </m:r>
                  <m:sSup>
                    <m:sSupPr>
                      <m:ctrlPr>
                        <w:rPr>
                          <w:rFonts w:ascii="Cambria Math" w:eastAsia="Cambria Math" w:hAnsi="Cambria Math" w:cs="Cambria Math"/>
                        </w:rPr>
                      </m:ctrlPr>
                    </m:sSupPr>
                    <m:e>
                      <m:r>
                        <w:rPr>
                          <w:rFonts w:ascii="Cambria Math" w:eastAsia="Cambria Math" w:hAnsi="Cambria Math" w:cs="Cambria Math"/>
                        </w:rPr>
                        <m:t>x</m:t>
                      </m:r>
                    </m:e>
                    <m:sup>
                      <m:r>
                        <w:rPr>
                          <w:rFonts w:ascii="Cambria Math" w:eastAsia="Cambria Math" w:hAnsi="Cambria Math" w:cs="Cambria Math"/>
                        </w:rPr>
                        <m:t>3</m:t>
                      </m:r>
                    </m:sup>
                  </m:sSup>
                  <m:r>
                    <w:rPr>
                      <w:rFonts w:ascii="Cambria Math" w:eastAsia="Cambria Math" w:hAnsi="Cambria Math" w:cs="Cambria Math"/>
                    </w:rPr>
                    <m:t>+0.35</m:t>
                  </m:r>
                  <m:sSup>
                    <m:sSupPr>
                      <m:ctrlPr>
                        <w:rPr>
                          <w:rFonts w:ascii="Cambria Math" w:eastAsia="Cambria Math" w:hAnsi="Cambria Math" w:cs="Cambria Math"/>
                        </w:rPr>
                      </m:ctrlPr>
                    </m:sSupPr>
                    <m:e>
                      <m:r>
                        <w:rPr>
                          <w:rFonts w:ascii="Cambria Math" w:eastAsia="Cambria Math" w:hAnsi="Cambria Math" w:cs="Cambria Math"/>
                        </w:rPr>
                        <m:t>x</m:t>
                      </m:r>
                    </m:e>
                    <m:sup>
                      <m:r>
                        <w:rPr>
                          <w:rFonts w:ascii="Cambria Math" w:eastAsia="Cambria Math" w:hAnsi="Cambria Math" w:cs="Cambria Math"/>
                        </w:rPr>
                        <m:t>2</m:t>
                      </m:r>
                    </m:sup>
                  </m:sSup>
                  <m:r>
                    <w:rPr>
                      <w:rFonts w:ascii="Cambria Math" w:eastAsia="Cambria Math" w:hAnsi="Cambria Math" w:cs="Cambria Math"/>
                    </w:rPr>
                    <m:t>+3x</m:t>
                  </m:r>
                </m:e>
              </m:d>
            </m:e>
            <m:sub>
              <m:r>
                <w:rPr>
                  <w:rFonts w:ascii="Cambria Math" w:eastAsia="Cambria Math" w:hAnsi="Cambria Math" w:cs="Cambria Math"/>
                </w:rPr>
                <m:t>0</m:t>
              </m:r>
            </m:sub>
            <m:sup>
              <m:r>
                <w:rPr>
                  <w:rFonts w:ascii="Cambria Math" w:eastAsia="Cambria Math" w:hAnsi="Cambria Math" w:cs="Cambria Math"/>
                </w:rPr>
                <m:t>9</m:t>
              </m:r>
            </m:sup>
          </m:sSubSup>
        </m:oMath>
      </m:oMathPara>
    </w:p>
    <w:p w14:paraId="2C319AEF" w14:textId="77777777" w:rsidR="0082315A" w:rsidRDefault="00000000">
      <w:pPr>
        <w:jc w:val="center"/>
        <w:rPr>
          <w:rFonts w:ascii="Cambria Math" w:eastAsia="Cambria Math" w:hAnsi="Cambria Math" w:cs="Cambria Math"/>
        </w:rPr>
      </w:pPr>
      <m:oMathPara>
        <m:oMath>
          <m:r>
            <w:rPr>
              <w:rFonts w:ascii="Cambria Math" w:eastAsia="Cambria Math" w:hAnsi="Cambria Math" w:cs="Cambria Math"/>
            </w:rPr>
            <m:t>Area= 267.7-0</m:t>
          </m:r>
        </m:oMath>
      </m:oMathPara>
    </w:p>
    <w:p w14:paraId="67B7B0D9" w14:textId="2C489FF3" w:rsidR="0082315A" w:rsidRPr="002A4DAA" w:rsidRDefault="00000000" w:rsidP="002A4DAA">
      <w:pPr>
        <w:jc w:val="center"/>
        <w:rPr>
          <w:rFonts w:ascii="Cambria Math" w:eastAsia="Cambria Math" w:hAnsi="Cambria Math" w:cs="Cambria Math"/>
        </w:rPr>
      </w:pPr>
      <m:oMathPara>
        <m:oMath>
          <m:r>
            <w:rPr>
              <w:rFonts w:ascii="Cambria Math" w:eastAsia="Cambria Math" w:hAnsi="Cambria Math" w:cs="Cambria Math"/>
            </w:rPr>
            <m:t xml:space="preserve">Area= 267.7 </m:t>
          </m:r>
          <m:sSup>
            <m:sSupPr>
              <m:ctrlPr>
                <w:rPr>
                  <w:rFonts w:ascii="Cambria Math" w:eastAsia="Cambria Math" w:hAnsi="Cambria Math" w:cs="Cambria Math"/>
                </w:rPr>
              </m:ctrlPr>
            </m:sSupPr>
            <m:e>
              <m:r>
                <w:rPr>
                  <w:rFonts w:ascii="Cambria Math" w:eastAsia="Cambria Math" w:hAnsi="Cambria Math" w:cs="Cambria Math"/>
                </w:rPr>
                <m:t>m</m:t>
              </m:r>
            </m:e>
            <m:sup>
              <m:r>
                <w:rPr>
                  <w:rFonts w:ascii="Cambria Math" w:eastAsia="Cambria Math" w:hAnsi="Cambria Math" w:cs="Cambria Math"/>
                </w:rPr>
                <m:t>2</m:t>
              </m:r>
            </m:sup>
          </m:sSup>
        </m:oMath>
      </m:oMathPara>
    </w:p>
    <w:sectPr w:rsidR="0082315A" w:rsidRPr="002A4DAA">
      <w:headerReference w:type="even" r:id="rId6"/>
      <w:headerReference w:type="default" r:id="rId7"/>
      <w:footerReference w:type="even" r:id="rId8"/>
      <w:footerReference w:type="default" r:id="rId9"/>
      <w:headerReference w:type="first" r:id="rId10"/>
      <w:footerReference w:type="first" r:id="rId11"/>
      <w:pgSz w:w="11906" w:h="16838"/>
      <w:pgMar w:top="1440" w:right="2127" w:bottom="1440" w:left="1247" w:header="709" w:footer="567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FF64D1F" w14:textId="77777777" w:rsidR="000422A1" w:rsidRDefault="000422A1">
      <w:pPr>
        <w:spacing w:after="0" w:line="240" w:lineRule="auto"/>
      </w:pPr>
      <w:r>
        <w:separator/>
      </w:r>
    </w:p>
  </w:endnote>
  <w:endnote w:type="continuationSeparator" w:id="0">
    <w:p w14:paraId="7AC397A6" w14:textId="77777777" w:rsidR="000422A1" w:rsidRDefault="000422A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1" w:fontKey="{B4894E7B-8E97-4A91-A3AB-5F1B6F488D18}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2" w:fontKey="{469B24A1-E24A-46CE-B7D2-B9BE1EF0A709}"/>
    <w:embedItalic r:id="rId3" w:fontKey="{D025A683-B570-4A1F-9D96-ED9C3F7B0066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4" w:fontKey="{9420BA5D-CD66-44A4-90CA-CB55D71C7D50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7E4F95D" w14:textId="77777777" w:rsidR="0082315A" w:rsidRDefault="0082315A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B79B4F" w14:textId="77777777" w:rsidR="0082315A" w:rsidRDefault="0082315A">
    <w:pPr>
      <w:widowControl w:val="0"/>
      <w:pBdr>
        <w:top w:val="nil"/>
        <w:left w:val="nil"/>
        <w:bottom w:val="nil"/>
        <w:right w:val="nil"/>
        <w:between w:val="nil"/>
      </w:pBdr>
      <w:spacing w:after="0" w:line="276" w:lineRule="auto"/>
    </w:pPr>
  </w:p>
  <w:tbl>
    <w:tblPr>
      <w:tblStyle w:val="a0"/>
      <w:tblW w:w="9072" w:type="dxa"/>
      <w:tblInd w:w="0" w:type="dxa"/>
      <w:tblBorders>
        <w:top w:val="nil"/>
        <w:left w:val="nil"/>
        <w:bottom w:val="single" w:sz="12" w:space="0" w:color="E2EEBE"/>
        <w:right w:val="nil"/>
        <w:insideH w:val="nil"/>
        <w:insideV w:val="nil"/>
      </w:tblBorders>
      <w:tblLayout w:type="fixed"/>
      <w:tblLook w:val="0400" w:firstRow="0" w:lastRow="0" w:firstColumn="0" w:lastColumn="0" w:noHBand="0" w:noVBand="1"/>
    </w:tblPr>
    <w:tblGrid>
      <w:gridCol w:w="5245"/>
      <w:gridCol w:w="3827"/>
    </w:tblGrid>
    <w:tr w:rsidR="0082315A" w14:paraId="4730C5C1" w14:textId="77777777">
      <w:tc>
        <w:tcPr>
          <w:tcW w:w="5245" w:type="dxa"/>
          <w:tcBorders>
            <w:bottom w:val="single" w:sz="12" w:space="0" w:color="EBDDF4"/>
          </w:tcBorders>
        </w:tcPr>
        <w:p w14:paraId="71CE11AB" w14:textId="77777777" w:rsidR="0082315A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rPr>
              <w:sz w:val="20"/>
              <w:szCs w:val="20"/>
            </w:rPr>
          </w:pPr>
          <w:r>
            <w:rPr>
              <w:sz w:val="20"/>
              <w:szCs w:val="20"/>
            </w:rPr>
            <w:t>Construction: Practical construction calculus</w:t>
          </w:r>
        </w:p>
        <w:p w14:paraId="0988C396" w14:textId="6EDC65B6" w:rsidR="0082315A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rPr>
              <w:sz w:val="20"/>
              <w:szCs w:val="20"/>
            </w:rPr>
          </w:pPr>
          <w:r>
            <w:rPr>
              <w:sz w:val="20"/>
              <w:szCs w:val="20"/>
            </w:rPr>
            <w:t xml:space="preserve">Version 1, </w:t>
          </w:r>
          <w:r w:rsidR="005378C5" w:rsidRPr="005378C5">
            <w:rPr>
              <w:sz w:val="20"/>
              <w:szCs w:val="20"/>
            </w:rPr>
            <w:t xml:space="preserve">September </w:t>
          </w:r>
          <w:r>
            <w:rPr>
              <w:sz w:val="20"/>
              <w:szCs w:val="20"/>
            </w:rPr>
            <w:t>2025</w:t>
          </w:r>
        </w:p>
      </w:tc>
      <w:tc>
        <w:tcPr>
          <w:tcW w:w="3827" w:type="dxa"/>
          <w:tcBorders>
            <w:bottom w:val="single" w:sz="12" w:space="0" w:color="EBDDF4"/>
          </w:tcBorders>
        </w:tcPr>
        <w:p w14:paraId="5EC40BB6" w14:textId="77777777" w:rsidR="0082315A" w:rsidRDefault="0082315A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jc w:val="right"/>
            <w:rPr>
              <w:sz w:val="18"/>
              <w:szCs w:val="18"/>
            </w:rPr>
          </w:pPr>
        </w:p>
        <w:p w14:paraId="22022421" w14:textId="77777777" w:rsidR="0082315A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jc w:val="right"/>
            <w:rPr>
              <w:sz w:val="20"/>
              <w:szCs w:val="20"/>
            </w:rPr>
          </w:pPr>
          <w:r>
            <w:rPr>
              <w:sz w:val="18"/>
              <w:szCs w:val="18"/>
            </w:rPr>
            <w:t>© Gatsby Technical Education Projects 2025</w:t>
          </w:r>
        </w:p>
      </w:tc>
    </w:tr>
  </w:tbl>
  <w:p w14:paraId="0D7E61FC" w14:textId="77777777" w:rsidR="00AA5A59" w:rsidRDefault="00AA5A59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jc w:val="center"/>
      <w:rPr>
        <w:color w:val="808080"/>
        <w:sz w:val="20"/>
        <w:szCs w:val="20"/>
      </w:rPr>
    </w:pPr>
  </w:p>
  <w:p w14:paraId="351F46B2" w14:textId="1D5CD5AF" w:rsidR="0082315A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jc w:val="center"/>
      <w:rPr>
        <w:color w:val="808080"/>
        <w:sz w:val="20"/>
        <w:szCs w:val="20"/>
      </w:rPr>
    </w:pPr>
    <w:r>
      <w:rPr>
        <w:color w:val="808080"/>
        <w:sz w:val="20"/>
        <w:szCs w:val="20"/>
      </w:rPr>
      <w:fldChar w:fldCharType="begin"/>
    </w:r>
    <w:r>
      <w:rPr>
        <w:color w:val="808080"/>
        <w:sz w:val="20"/>
        <w:szCs w:val="20"/>
      </w:rPr>
      <w:instrText>PAGE</w:instrText>
    </w:r>
    <w:r>
      <w:rPr>
        <w:color w:val="808080"/>
        <w:sz w:val="20"/>
        <w:szCs w:val="20"/>
      </w:rPr>
      <w:fldChar w:fldCharType="separate"/>
    </w:r>
    <w:r w:rsidR="005378C5">
      <w:rPr>
        <w:noProof/>
        <w:color w:val="808080"/>
        <w:sz w:val="20"/>
        <w:szCs w:val="20"/>
      </w:rPr>
      <w:t>1</w:t>
    </w:r>
    <w:r>
      <w:rPr>
        <w:color w:val="808080"/>
        <w:sz w:val="20"/>
        <w:szCs w:val="20"/>
      </w:rPr>
      <w:fldChar w:fldCharType="end"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50FE8D4" w14:textId="77777777" w:rsidR="0082315A" w:rsidRDefault="0082315A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C138180" w14:textId="77777777" w:rsidR="000422A1" w:rsidRDefault="000422A1">
      <w:pPr>
        <w:spacing w:after="0" w:line="240" w:lineRule="auto"/>
      </w:pPr>
      <w:r>
        <w:separator/>
      </w:r>
    </w:p>
  </w:footnote>
  <w:footnote w:type="continuationSeparator" w:id="0">
    <w:p w14:paraId="75A2A17C" w14:textId="77777777" w:rsidR="000422A1" w:rsidRDefault="000422A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8B594B4" w14:textId="77777777" w:rsidR="0082315A" w:rsidRDefault="0082315A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EE05034" w14:textId="77777777" w:rsidR="0082315A" w:rsidRDefault="0082315A">
    <w:pPr>
      <w:widowControl w:val="0"/>
      <w:pBdr>
        <w:top w:val="nil"/>
        <w:left w:val="nil"/>
        <w:bottom w:val="nil"/>
        <w:right w:val="nil"/>
        <w:between w:val="nil"/>
      </w:pBdr>
      <w:spacing w:after="0" w:line="276" w:lineRule="auto"/>
    </w:pPr>
  </w:p>
  <w:tbl>
    <w:tblPr>
      <w:tblStyle w:val="a"/>
      <w:tblW w:w="9214" w:type="dxa"/>
      <w:tblInd w:w="0" w:type="dxa"/>
      <w:tblBorders>
        <w:top w:val="nil"/>
        <w:left w:val="nil"/>
        <w:bottom w:val="single" w:sz="12" w:space="0" w:color="EBDDF4"/>
        <w:right w:val="nil"/>
        <w:insideH w:val="nil"/>
        <w:insideV w:val="nil"/>
      </w:tblBorders>
      <w:tblLayout w:type="fixed"/>
      <w:tblLook w:val="0400" w:firstRow="0" w:lastRow="0" w:firstColumn="0" w:lastColumn="0" w:noHBand="0" w:noVBand="1"/>
    </w:tblPr>
    <w:tblGrid>
      <w:gridCol w:w="2067"/>
      <w:gridCol w:w="7147"/>
    </w:tblGrid>
    <w:tr w:rsidR="0082315A" w14:paraId="53382B87" w14:textId="77777777">
      <w:tc>
        <w:tcPr>
          <w:tcW w:w="2067" w:type="dxa"/>
        </w:tcPr>
        <w:p w14:paraId="5E71CC7B" w14:textId="77777777" w:rsidR="0082315A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rPr>
              <w:rFonts w:ascii="Arial" w:eastAsia="Arial" w:hAnsi="Arial" w:cs="Arial"/>
              <w:color w:val="0D0D0D"/>
              <w:sz w:val="20"/>
              <w:szCs w:val="20"/>
            </w:rPr>
          </w:pPr>
          <w:r>
            <w:rPr>
              <w:noProof/>
            </w:rPr>
            <w:drawing>
              <wp:anchor distT="0" distB="0" distL="114300" distR="114300" simplePos="0" relativeHeight="251658240" behindDoc="0" locked="0" layoutInCell="1" hidden="0" allowOverlap="1" wp14:anchorId="4F0E071C" wp14:editId="683389BF">
                <wp:simplePos x="0" y="0"/>
                <wp:positionH relativeFrom="column">
                  <wp:posOffset>-25443</wp:posOffset>
                </wp:positionH>
                <wp:positionV relativeFrom="paragraph">
                  <wp:posOffset>-110496</wp:posOffset>
                </wp:positionV>
                <wp:extent cx="1137557" cy="477540"/>
                <wp:effectExtent l="0" t="0" r="0" b="0"/>
                <wp:wrapNone/>
                <wp:docPr id="1" name="image1.png" descr="A picture containing black, darkness&#10;&#10;Description automatically generated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1.png" descr="A picture containing black, darkness&#10;&#10;Description automatically generated"/>
                        <pic:cNvPicPr preferRelativeResize="0"/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137557" cy="477540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anchor>
            </w:drawing>
          </w:r>
        </w:p>
      </w:tc>
      <w:tc>
        <w:tcPr>
          <w:tcW w:w="7147" w:type="dxa"/>
        </w:tcPr>
        <w:p w14:paraId="4EBE729C" w14:textId="77777777" w:rsidR="0082315A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jc w:val="right"/>
            <w:rPr>
              <w:rFonts w:ascii="Arial" w:eastAsia="Arial" w:hAnsi="Arial" w:cs="Arial"/>
              <w:color w:val="0D0D0D"/>
              <w:sz w:val="20"/>
              <w:szCs w:val="20"/>
            </w:rPr>
          </w:pPr>
          <w:r>
            <w:rPr>
              <w:rFonts w:ascii="Arial" w:eastAsia="Arial" w:hAnsi="Arial" w:cs="Arial"/>
              <w:color w:val="0D0D0D"/>
              <w:sz w:val="20"/>
              <w:szCs w:val="20"/>
            </w:rPr>
            <w:t>Lesson 4: Using integration in construction</w:t>
          </w:r>
        </w:p>
        <w:p w14:paraId="7B3FA209" w14:textId="77777777" w:rsidR="0082315A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  <w:tab w:val="left" w:pos="571"/>
              <w:tab w:val="center" w:pos="3633"/>
            </w:tabs>
            <w:spacing w:after="120"/>
            <w:jc w:val="right"/>
            <w:rPr>
              <w:rFonts w:ascii="Arial" w:eastAsia="Arial" w:hAnsi="Arial" w:cs="Arial"/>
              <w:color w:val="0D0D0D"/>
              <w:sz w:val="20"/>
              <w:szCs w:val="20"/>
            </w:rPr>
          </w:pPr>
          <w:r>
            <w:rPr>
              <w:rFonts w:ascii="Arial" w:eastAsia="Arial" w:hAnsi="Arial" w:cs="Arial"/>
              <w:color w:val="0D0D0D"/>
              <w:sz w:val="20"/>
              <w:szCs w:val="20"/>
            </w:rPr>
            <w:t>Activity 1 Worksheet answers</w:t>
          </w:r>
        </w:p>
      </w:tc>
    </w:tr>
  </w:tbl>
  <w:p w14:paraId="2CEAC86A" w14:textId="77777777" w:rsidR="0082315A" w:rsidRDefault="0082315A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FE342D" w14:textId="77777777" w:rsidR="0082315A" w:rsidRDefault="0082315A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80"/>
  <w:removePersonalInformation/>
  <w:removeDateAndTime/>
  <w:embedTrueTypeFonts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2315A"/>
    <w:rsid w:val="000422A1"/>
    <w:rsid w:val="000960D2"/>
    <w:rsid w:val="000C2C83"/>
    <w:rsid w:val="00152E92"/>
    <w:rsid w:val="00191A8A"/>
    <w:rsid w:val="002A4DAA"/>
    <w:rsid w:val="005378C5"/>
    <w:rsid w:val="0082315A"/>
    <w:rsid w:val="008272A0"/>
    <w:rsid w:val="00AA5A59"/>
    <w:rsid w:val="00AB0E5F"/>
    <w:rsid w:val="00BF50AF"/>
    <w:rsid w:val="00F113D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38611E95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color w:val="0D0D0D"/>
        <w:sz w:val="22"/>
        <w:szCs w:val="22"/>
        <w:lang w:val="en-GB" w:eastAsia="en-GB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240" w:after="200"/>
      <w:outlineLvl w:val="0"/>
    </w:pPr>
    <w:rPr>
      <w:color w:val="432673"/>
      <w:sz w:val="32"/>
      <w:szCs w:val="32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40" w:after="120"/>
      <w:outlineLvl w:val="1"/>
    </w:pPr>
    <w:rPr>
      <w:color w:val="432673"/>
      <w:sz w:val="28"/>
      <w:szCs w:val="28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itle">
    <w:name w:val="Title"/>
    <w:basedOn w:val="Normal"/>
    <w:next w:val="Normal"/>
    <w:uiPriority w:val="10"/>
    <w:qFormat/>
    <w:pPr>
      <w:pBdr>
        <w:top w:val="single" w:sz="4" w:space="6" w:color="FFFFFF"/>
        <w:left w:val="single" w:sz="4" w:space="10" w:color="FFFFFF"/>
        <w:bottom w:val="single" w:sz="4" w:space="8" w:color="FFFFFF"/>
        <w:right w:val="single" w:sz="4" w:space="10" w:color="FFFFFF"/>
      </w:pBdr>
      <w:shd w:val="clear" w:color="auto" w:fill="EBDDF4"/>
      <w:spacing w:before="600" w:after="600" w:line="240" w:lineRule="auto"/>
      <w:jc w:val="center"/>
    </w:pPr>
    <w:rPr>
      <w:b/>
      <w:sz w:val="72"/>
      <w:szCs w:val="72"/>
    </w:rPr>
  </w:style>
  <w:style w:type="paragraph" w:styleId="Subtitle">
    <w:name w:val="Subtitle"/>
    <w:basedOn w:val="Normal"/>
    <w:next w:val="Normal"/>
    <w:uiPriority w:val="11"/>
    <w:qFormat/>
    <w:pPr>
      <w:spacing w:after="120"/>
      <w:jc w:val="center"/>
    </w:pPr>
    <w:rPr>
      <w:color w:val="432673"/>
      <w:sz w:val="36"/>
      <w:szCs w:val="36"/>
    </w:rPr>
  </w:style>
  <w:style w:type="table" w:customStyle="1" w:styleId="a">
    <w:basedOn w:val="TableNormal0"/>
    <w:pPr>
      <w:spacing w:after="0" w:line="240" w:lineRule="auto"/>
    </w:pPr>
    <w:rPr>
      <w:rFonts w:ascii="Cambria" w:eastAsia="Cambria" w:hAnsi="Cambria" w:cs="Cambria"/>
      <w:color w:val="000000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0">
    <w:basedOn w:val="TableNormal0"/>
    <w:tblPr>
      <w:tblStyleRowBandSize w:val="1"/>
      <w:tblStyleColBandSize w:val="1"/>
      <w:tblCellMar>
        <w:left w:w="115" w:type="dxa"/>
        <w:right w:w="115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header" Target="header2.xml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11" Type="http://schemas.openxmlformats.org/officeDocument/2006/relationships/footer" Target="footer3.xml"/><Relationship Id="rId5" Type="http://schemas.openxmlformats.org/officeDocument/2006/relationships/endnotes" Target="endnotes.xml"/><Relationship Id="rId10" Type="http://schemas.openxmlformats.org/officeDocument/2006/relationships/header" Target="header3.xml"/><Relationship Id="rId4" Type="http://schemas.openxmlformats.org/officeDocument/2006/relationships/footnotes" Target="footnotes.xml"/><Relationship Id="rId9" Type="http://schemas.openxmlformats.org/officeDocument/2006/relationships/footer" Target="footer2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195</Words>
  <Characters>1115</Characters>
  <Application>Microsoft Office Word</Application>
  <DocSecurity>0</DocSecurity>
  <Lines>9</Lines>
  <Paragraphs>2</Paragraphs>
  <ScaleCrop>false</ScaleCrop>
  <Company/>
  <LinksUpToDate>false</LinksUpToDate>
  <CharactersWithSpaces>1308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/>
  <cp:revision>1</cp:revision>
  <dcterms:created xsi:type="dcterms:W3CDTF">2025-09-02T21:39:00Z</dcterms:created>
  <dcterms:modified xsi:type="dcterms:W3CDTF">2025-09-02T21:39:00Z</dcterms:modified>
</cp:coreProperties>
</file>