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42CAFA" w14:textId="12DA5710" w:rsidR="003748F0" w:rsidRPr="004D6923" w:rsidRDefault="00482595" w:rsidP="00DF2A26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482595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Glossary</w:t>
      </w:r>
      <w:r w:rsidR="00DF2A2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(blank)</w:t>
      </w:r>
    </w:p>
    <w:p w14:paraId="125C430F" w14:textId="20062557" w:rsidR="003748F0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Terminology used in </w:t>
      </w:r>
      <w:r w:rsidR="00E36427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Resource </w:t>
      </w:r>
      <w:r w:rsidR="00482595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2</w:t>
      </w:r>
      <w:r w:rsidR="00E36427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: </w:t>
      </w:r>
      <w:r w:rsidR="00482595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Sole trader</w:t>
      </w:r>
    </w:p>
    <w:tbl>
      <w:tblPr>
        <w:tblStyle w:val="TableGridLight"/>
        <w:tblW w:w="13982" w:type="dxa"/>
        <w:tblLook w:val="04A0" w:firstRow="1" w:lastRow="0" w:firstColumn="1" w:lastColumn="0" w:noHBand="0" w:noVBand="1"/>
      </w:tblPr>
      <w:tblGrid>
        <w:gridCol w:w="3681"/>
        <w:gridCol w:w="10301"/>
      </w:tblGrid>
      <w:tr w:rsidR="001E6F0A" w:rsidRPr="00334409" w14:paraId="7C8A6133" w14:textId="77777777" w:rsidTr="00355121">
        <w:trPr>
          <w:trHeight w:val="32"/>
        </w:trPr>
        <w:tc>
          <w:tcPr>
            <w:tcW w:w="3681" w:type="dxa"/>
            <w:vAlign w:val="center"/>
            <w:hideMark/>
          </w:tcPr>
          <w:p w14:paraId="4AB5DC30" w14:textId="77777777" w:rsidR="001E6F0A" w:rsidRPr="00334409" w:rsidRDefault="001E6F0A" w:rsidP="005D34C4">
            <w:pPr>
              <w:pStyle w:val="Tablehead1"/>
            </w:pPr>
            <w:r w:rsidRPr="00334409">
              <w:t>Term</w:t>
            </w:r>
          </w:p>
        </w:tc>
        <w:tc>
          <w:tcPr>
            <w:tcW w:w="10301" w:type="dxa"/>
            <w:vAlign w:val="center"/>
            <w:hideMark/>
          </w:tcPr>
          <w:p w14:paraId="3DCD001E" w14:textId="77777777" w:rsidR="001E6F0A" w:rsidRPr="00334409" w:rsidRDefault="001E6F0A" w:rsidP="005D34C4">
            <w:pPr>
              <w:pStyle w:val="Tablehead1"/>
            </w:pPr>
            <w:r w:rsidRPr="00334409">
              <w:t>Definition</w:t>
            </w:r>
          </w:p>
        </w:tc>
      </w:tr>
      <w:tr w:rsidR="006A6AFC" w:rsidRPr="00334409" w14:paraId="5B55596C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507D6D81" w14:textId="77777777" w:rsidR="006A6AFC" w:rsidRPr="004D71C1" w:rsidRDefault="006A6AFC" w:rsidP="005D34C4">
            <w:pPr>
              <w:pStyle w:val="Tablebody1"/>
            </w:pPr>
            <w:r w:rsidRPr="004D71C1">
              <w:t>Annual self-assessment tax return</w:t>
            </w:r>
          </w:p>
        </w:tc>
        <w:tc>
          <w:tcPr>
            <w:tcW w:w="10301" w:type="dxa"/>
            <w:vAlign w:val="center"/>
          </w:tcPr>
          <w:p w14:paraId="76DEC5C0" w14:textId="0CA62791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4DDAA527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46ABE8E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Cash flow</w:t>
            </w:r>
          </w:p>
        </w:tc>
        <w:tc>
          <w:tcPr>
            <w:tcW w:w="10301" w:type="dxa"/>
            <w:vAlign w:val="center"/>
          </w:tcPr>
          <w:p w14:paraId="4E1D1C7C" w14:textId="5D48AC2F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29BE0FEF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E7DD353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Employers’ liability insurance</w:t>
            </w:r>
          </w:p>
        </w:tc>
        <w:tc>
          <w:tcPr>
            <w:tcW w:w="10301" w:type="dxa"/>
            <w:vAlign w:val="center"/>
          </w:tcPr>
          <w:p w14:paraId="4C2104B2" w14:textId="48025DFE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5B30EE6F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653B65ED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Fixed costs</w:t>
            </w:r>
          </w:p>
        </w:tc>
        <w:tc>
          <w:tcPr>
            <w:tcW w:w="10301" w:type="dxa"/>
            <w:vAlign w:val="center"/>
          </w:tcPr>
          <w:p w14:paraId="32C21874" w14:textId="1DDCA7BA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69542D" w:rsidRPr="00334409" w14:paraId="2F7811B3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26E2936A" w14:textId="72B93994" w:rsidR="0069542D" w:rsidRPr="004D71C1" w:rsidRDefault="0069542D" w:rsidP="00021F80">
            <w:pPr>
              <w:spacing w:before="120" w:after="120"/>
              <w:rPr>
                <w:color w:val="000000"/>
              </w:rPr>
            </w:pPr>
            <w:r>
              <w:rPr>
                <w:color w:val="000000"/>
              </w:rPr>
              <w:t>Franchise / franchisee / franchisor</w:t>
            </w:r>
          </w:p>
        </w:tc>
        <w:tc>
          <w:tcPr>
            <w:tcW w:w="10301" w:type="dxa"/>
            <w:vAlign w:val="center"/>
          </w:tcPr>
          <w:p w14:paraId="5D3E05F9" w14:textId="77777777" w:rsidR="0069542D" w:rsidRPr="004D71C1" w:rsidRDefault="0069542D" w:rsidP="00021F80">
            <w:pPr>
              <w:spacing w:before="120" w:after="120"/>
              <w:rPr>
                <w:color w:val="000000"/>
              </w:rPr>
            </w:pPr>
          </w:p>
        </w:tc>
      </w:tr>
      <w:tr w:rsidR="006A6AFC" w:rsidRPr="00334409" w14:paraId="59193B20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6BFC4B00" w14:textId="77777777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Gross profit</w:t>
            </w:r>
          </w:p>
        </w:tc>
        <w:tc>
          <w:tcPr>
            <w:tcW w:w="10301" w:type="dxa"/>
            <w:vAlign w:val="center"/>
          </w:tcPr>
          <w:p w14:paraId="48D61CBC" w14:textId="351B44DE" w:rsidR="006A6AFC" w:rsidRPr="004D71C1" w:rsidRDefault="006A6AFC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54D5E271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7BF65369" w14:textId="0F0670E8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Gross profit margin</w:t>
            </w:r>
          </w:p>
        </w:tc>
        <w:tc>
          <w:tcPr>
            <w:tcW w:w="10301" w:type="dxa"/>
            <w:vAlign w:val="center"/>
          </w:tcPr>
          <w:p w14:paraId="33EAE166" w14:textId="722DB84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79EE7032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A57468D" w14:textId="77777777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HMRC (His Majesty’s Revenue and Customs)</w:t>
            </w:r>
          </w:p>
        </w:tc>
        <w:tc>
          <w:tcPr>
            <w:tcW w:w="10301" w:type="dxa"/>
            <w:vAlign w:val="center"/>
          </w:tcPr>
          <w:p w14:paraId="413A702E" w14:textId="5F02C458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00F970D2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B53260D" w14:textId="77777777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Income</w:t>
            </w:r>
          </w:p>
        </w:tc>
        <w:tc>
          <w:tcPr>
            <w:tcW w:w="10301" w:type="dxa"/>
            <w:vAlign w:val="center"/>
          </w:tcPr>
          <w:p w14:paraId="4FE78C2D" w14:textId="0833544A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2CF7F2F4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7C69CCED" w14:textId="77777777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Income tax</w:t>
            </w:r>
          </w:p>
        </w:tc>
        <w:tc>
          <w:tcPr>
            <w:tcW w:w="10301" w:type="dxa"/>
            <w:vAlign w:val="center"/>
          </w:tcPr>
          <w:p w14:paraId="01E7997D" w14:textId="3435591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3D1B8A6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3558505D" w14:textId="309D24EE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  <w:r w:rsidRPr="004D71C1">
              <w:rPr>
                <w:color w:val="000000"/>
              </w:rPr>
              <w:t>Liability</w:t>
            </w:r>
          </w:p>
        </w:tc>
        <w:tc>
          <w:tcPr>
            <w:tcW w:w="10301" w:type="dxa"/>
            <w:vAlign w:val="center"/>
          </w:tcPr>
          <w:p w14:paraId="180FDE59" w14:textId="0A82257A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DD6B266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6EC71FD5" w14:textId="77777777" w:rsidR="00164031" w:rsidRPr="004D71C1" w:rsidRDefault="00164031" w:rsidP="005D34C4">
            <w:pPr>
              <w:pStyle w:val="Tablebody1"/>
            </w:pPr>
            <w:r w:rsidRPr="004D71C1">
              <w:t>Lone working</w:t>
            </w:r>
          </w:p>
        </w:tc>
        <w:tc>
          <w:tcPr>
            <w:tcW w:w="10301" w:type="dxa"/>
            <w:vAlign w:val="center"/>
          </w:tcPr>
          <w:p w14:paraId="681D0F09" w14:textId="3DE47065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030C1161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53C660AA" w14:textId="77777777" w:rsidR="00164031" w:rsidRPr="004D71C1" w:rsidRDefault="00164031" w:rsidP="005D34C4">
            <w:pPr>
              <w:pStyle w:val="Tablebody1"/>
            </w:pPr>
            <w:r w:rsidRPr="004D71C1">
              <w:lastRenderedPageBreak/>
              <w:t>National Insurance contributions</w:t>
            </w:r>
          </w:p>
        </w:tc>
        <w:tc>
          <w:tcPr>
            <w:tcW w:w="10301" w:type="dxa"/>
            <w:vAlign w:val="center"/>
          </w:tcPr>
          <w:p w14:paraId="7C772D26" w14:textId="7FB89992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5E05C5E3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25116800" w14:textId="77777777" w:rsidR="00164031" w:rsidRPr="004D71C1" w:rsidRDefault="00164031" w:rsidP="005D34C4">
            <w:pPr>
              <w:pStyle w:val="Tablebody1"/>
            </w:pPr>
            <w:r w:rsidRPr="004D71C1">
              <w:t>PAYE (Pay As You Earn)</w:t>
            </w:r>
          </w:p>
        </w:tc>
        <w:tc>
          <w:tcPr>
            <w:tcW w:w="10301" w:type="dxa"/>
            <w:vAlign w:val="center"/>
          </w:tcPr>
          <w:p w14:paraId="27CF7D47" w14:textId="67E86FCC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56BA6427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1E857F0B" w14:textId="77777777" w:rsidR="00164031" w:rsidRPr="004D71C1" w:rsidRDefault="00164031" w:rsidP="005D34C4">
            <w:pPr>
              <w:pStyle w:val="Tablebody1"/>
            </w:pPr>
            <w:r w:rsidRPr="004D71C1">
              <w:t>Personal assets</w:t>
            </w:r>
          </w:p>
        </w:tc>
        <w:tc>
          <w:tcPr>
            <w:tcW w:w="10301" w:type="dxa"/>
            <w:vAlign w:val="center"/>
          </w:tcPr>
          <w:p w14:paraId="026779DA" w14:textId="5B15C564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491A1C0C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4246E3BC" w14:textId="77777777" w:rsidR="00164031" w:rsidRPr="004D71C1" w:rsidRDefault="00164031" w:rsidP="005D34C4">
            <w:pPr>
              <w:pStyle w:val="Tablebody1"/>
            </w:pPr>
            <w:r w:rsidRPr="004D71C1">
              <w:t>Personal liability</w:t>
            </w:r>
          </w:p>
        </w:tc>
        <w:tc>
          <w:tcPr>
            <w:tcW w:w="10301" w:type="dxa"/>
            <w:vAlign w:val="center"/>
          </w:tcPr>
          <w:p w14:paraId="349B690E" w14:textId="6D4276D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1636516B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08F71C55" w14:textId="77777777" w:rsidR="00164031" w:rsidRPr="004D71C1" w:rsidRDefault="00164031" w:rsidP="005D34C4">
            <w:pPr>
              <w:pStyle w:val="Tablebody1"/>
            </w:pPr>
            <w:r w:rsidRPr="004D71C1">
              <w:t>Professional indemnity insurance</w:t>
            </w:r>
          </w:p>
        </w:tc>
        <w:tc>
          <w:tcPr>
            <w:tcW w:w="10301" w:type="dxa"/>
            <w:vAlign w:val="center"/>
          </w:tcPr>
          <w:p w14:paraId="0B0692B1" w14:textId="29D57344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3760B64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CDE236E" w14:textId="77777777" w:rsidR="00164031" w:rsidRPr="004D71C1" w:rsidRDefault="00164031" w:rsidP="005D34C4">
            <w:pPr>
              <w:pStyle w:val="Tablebody1"/>
            </w:pPr>
            <w:r w:rsidRPr="004D71C1">
              <w:t>Profit</w:t>
            </w:r>
          </w:p>
        </w:tc>
        <w:tc>
          <w:tcPr>
            <w:tcW w:w="10301" w:type="dxa"/>
            <w:vAlign w:val="center"/>
          </w:tcPr>
          <w:p w14:paraId="3101F739" w14:textId="7CB3BFDB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3954F2CB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529FD252" w14:textId="77777777" w:rsidR="00164031" w:rsidRPr="004D71C1" w:rsidRDefault="00164031" w:rsidP="005D34C4">
            <w:pPr>
              <w:pStyle w:val="Tablebody1"/>
            </w:pPr>
            <w:r w:rsidRPr="004D71C1">
              <w:t>Public liability insurance</w:t>
            </w:r>
          </w:p>
        </w:tc>
        <w:tc>
          <w:tcPr>
            <w:tcW w:w="10301" w:type="dxa"/>
            <w:vAlign w:val="center"/>
          </w:tcPr>
          <w:p w14:paraId="58546935" w14:textId="16D431B1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61169182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633989B" w14:textId="77777777" w:rsidR="00164031" w:rsidRPr="004D71C1" w:rsidRDefault="00164031" w:rsidP="005D34C4">
            <w:pPr>
              <w:pStyle w:val="Tablebody1"/>
            </w:pPr>
            <w:r w:rsidRPr="004D71C1">
              <w:t>Self-employed</w:t>
            </w:r>
          </w:p>
        </w:tc>
        <w:tc>
          <w:tcPr>
            <w:tcW w:w="10301" w:type="dxa"/>
            <w:vAlign w:val="center"/>
          </w:tcPr>
          <w:p w14:paraId="7472543D" w14:textId="658313F6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7E6F735A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39D9110D" w14:textId="77777777" w:rsidR="00164031" w:rsidRPr="004D71C1" w:rsidRDefault="00164031" w:rsidP="005D34C4">
            <w:pPr>
              <w:pStyle w:val="Tablebody1"/>
            </w:pPr>
            <w:r w:rsidRPr="004D71C1">
              <w:t>Set-up costs</w:t>
            </w:r>
          </w:p>
        </w:tc>
        <w:tc>
          <w:tcPr>
            <w:tcW w:w="10301" w:type="dxa"/>
            <w:vAlign w:val="center"/>
          </w:tcPr>
          <w:p w14:paraId="576FFDFB" w14:textId="70A1BB33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164031" w:rsidRPr="00334409" w14:paraId="1139A009" w14:textId="77777777" w:rsidTr="00355121">
        <w:trPr>
          <w:trHeight w:val="508"/>
        </w:trPr>
        <w:tc>
          <w:tcPr>
            <w:tcW w:w="3681" w:type="dxa"/>
            <w:vAlign w:val="center"/>
            <w:hideMark/>
          </w:tcPr>
          <w:p w14:paraId="14A9367D" w14:textId="77777777" w:rsidR="00164031" w:rsidRPr="004D71C1" w:rsidRDefault="00164031" w:rsidP="005D34C4">
            <w:pPr>
              <w:pStyle w:val="Tablebody1"/>
            </w:pPr>
            <w:r w:rsidRPr="004D71C1">
              <w:t>Sole trader</w:t>
            </w:r>
          </w:p>
        </w:tc>
        <w:tc>
          <w:tcPr>
            <w:tcW w:w="10301" w:type="dxa"/>
            <w:vAlign w:val="center"/>
          </w:tcPr>
          <w:p w14:paraId="3A9C1760" w14:textId="079796E1" w:rsidR="00164031" w:rsidRPr="004D71C1" w:rsidRDefault="00164031" w:rsidP="00021F80">
            <w:pPr>
              <w:spacing w:before="120" w:after="120"/>
              <w:rPr>
                <w:color w:val="000000"/>
              </w:rPr>
            </w:pPr>
          </w:p>
        </w:tc>
      </w:tr>
      <w:tr w:rsidR="005C1334" w:rsidRPr="00334409" w14:paraId="0DA618E1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18A886DD" w14:textId="6D21A1F0" w:rsidR="005C1334" w:rsidRPr="004D71C1" w:rsidRDefault="005C1334" w:rsidP="005D34C4">
            <w:pPr>
              <w:pStyle w:val="Tablebody1"/>
            </w:pPr>
            <w:r w:rsidRPr="004D71C1">
              <w:t>Variable costs</w:t>
            </w:r>
          </w:p>
        </w:tc>
        <w:tc>
          <w:tcPr>
            <w:tcW w:w="10301" w:type="dxa"/>
            <w:vAlign w:val="center"/>
          </w:tcPr>
          <w:p w14:paraId="144A9E42" w14:textId="5D83F93F" w:rsidR="005C1334" w:rsidRPr="004D71C1" w:rsidRDefault="005C1334" w:rsidP="00021F80">
            <w:pPr>
              <w:spacing w:before="120" w:after="120"/>
              <w:rPr>
                <w:color w:val="000000"/>
              </w:rPr>
            </w:pPr>
          </w:p>
        </w:tc>
      </w:tr>
      <w:tr w:rsidR="007172B4" w:rsidRPr="00334409" w14:paraId="5572A597" w14:textId="77777777" w:rsidTr="00355121">
        <w:trPr>
          <w:trHeight w:val="508"/>
        </w:trPr>
        <w:tc>
          <w:tcPr>
            <w:tcW w:w="3681" w:type="dxa"/>
            <w:vAlign w:val="center"/>
          </w:tcPr>
          <w:p w14:paraId="0D422FE6" w14:textId="65BA3D10" w:rsidR="007172B4" w:rsidRPr="004D71C1" w:rsidRDefault="007172B4" w:rsidP="005D34C4">
            <w:pPr>
              <w:pStyle w:val="Tablebody1"/>
            </w:pPr>
            <w:r>
              <w:t>VAT</w:t>
            </w:r>
            <w:r w:rsidR="00632EBF">
              <w:t xml:space="preserve"> (Value Added Tax)</w:t>
            </w:r>
          </w:p>
        </w:tc>
        <w:tc>
          <w:tcPr>
            <w:tcW w:w="10301" w:type="dxa"/>
            <w:vAlign w:val="center"/>
          </w:tcPr>
          <w:p w14:paraId="3F345376" w14:textId="77777777" w:rsidR="007172B4" w:rsidRPr="004D71C1" w:rsidRDefault="007172B4" w:rsidP="00021F80">
            <w:pPr>
              <w:spacing w:before="120" w:after="120"/>
              <w:rPr>
                <w:color w:val="000000"/>
              </w:rPr>
            </w:pPr>
          </w:p>
        </w:tc>
      </w:tr>
    </w:tbl>
    <w:p w14:paraId="7474DBCA" w14:textId="77777777" w:rsidR="00EF5234" w:rsidRDefault="00EF5234">
      <w:pPr>
        <w:rPr>
          <w:rFonts w:eastAsiaTheme="majorEastAsia" w:cstheme="majorBidi"/>
          <w:color w:val="851414"/>
          <w:kern w:val="2"/>
          <w:sz w:val="28"/>
          <w:szCs w:val="28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br w:type="page"/>
      </w:r>
    </w:p>
    <w:p w14:paraId="3477FF1C" w14:textId="11AF49DE" w:rsidR="001E6F0A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1E6F0A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3: Partnership</w:t>
      </w:r>
    </w:p>
    <w:tbl>
      <w:tblPr>
        <w:tblStyle w:val="TableGridLight"/>
        <w:tblW w:w="13904" w:type="dxa"/>
        <w:tblLook w:val="04A0" w:firstRow="1" w:lastRow="0" w:firstColumn="1" w:lastColumn="0" w:noHBand="0" w:noVBand="1"/>
      </w:tblPr>
      <w:tblGrid>
        <w:gridCol w:w="3387"/>
        <w:gridCol w:w="10517"/>
      </w:tblGrid>
      <w:tr w:rsidR="00334409" w:rsidRPr="00334409" w14:paraId="4E90DE35" w14:textId="77777777" w:rsidTr="00502375">
        <w:trPr>
          <w:trHeight w:val="331"/>
        </w:trPr>
        <w:tc>
          <w:tcPr>
            <w:tcW w:w="0" w:type="auto"/>
            <w:vAlign w:val="center"/>
            <w:hideMark/>
          </w:tcPr>
          <w:p w14:paraId="4156A75D" w14:textId="77777777" w:rsidR="00334409" w:rsidRPr="00334409" w:rsidRDefault="00334409" w:rsidP="000A600B">
            <w:pPr>
              <w:pStyle w:val="Tablehead1"/>
            </w:pPr>
            <w:r w:rsidRPr="00334409">
              <w:t>Term</w:t>
            </w:r>
          </w:p>
        </w:tc>
        <w:tc>
          <w:tcPr>
            <w:tcW w:w="10517" w:type="dxa"/>
            <w:vAlign w:val="center"/>
            <w:hideMark/>
          </w:tcPr>
          <w:p w14:paraId="345F7ED1" w14:textId="77777777" w:rsidR="00334409" w:rsidRPr="00334409" w:rsidRDefault="00334409" w:rsidP="000A600B">
            <w:pPr>
              <w:pStyle w:val="Tablehead1"/>
            </w:pPr>
            <w:r w:rsidRPr="00334409">
              <w:t>Definition</w:t>
            </w:r>
          </w:p>
        </w:tc>
      </w:tr>
      <w:tr w:rsidR="00334409" w:rsidRPr="00334409" w14:paraId="6B15FC12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4E73F868" w14:textId="77777777" w:rsidR="00334409" w:rsidRPr="00FF185B" w:rsidRDefault="00334409" w:rsidP="000A600B">
            <w:pPr>
              <w:pStyle w:val="Tablebody1"/>
            </w:pPr>
            <w:r w:rsidRPr="00FF185B">
              <w:t>Benchmarking</w:t>
            </w:r>
          </w:p>
        </w:tc>
        <w:tc>
          <w:tcPr>
            <w:tcW w:w="10517" w:type="dxa"/>
            <w:vAlign w:val="center"/>
          </w:tcPr>
          <w:p w14:paraId="520D80E0" w14:textId="30474862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65C8292A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4574318E" w14:textId="77777777" w:rsidR="00334409" w:rsidRPr="00FF185B" w:rsidRDefault="00334409" w:rsidP="000A600B">
            <w:pPr>
              <w:pStyle w:val="Tablebody1"/>
            </w:pPr>
            <w:r w:rsidRPr="00FF185B">
              <w:t>Business partnership</w:t>
            </w:r>
          </w:p>
        </w:tc>
        <w:tc>
          <w:tcPr>
            <w:tcW w:w="10517" w:type="dxa"/>
            <w:vAlign w:val="center"/>
          </w:tcPr>
          <w:p w14:paraId="159DE789" w14:textId="39B0B57D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2B846ABD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4AE02B84" w14:textId="77777777" w:rsidR="00334409" w:rsidRPr="00FF185B" w:rsidRDefault="00334409" w:rsidP="000A600B">
            <w:pPr>
              <w:pStyle w:val="Tablebody1"/>
            </w:pPr>
            <w:r w:rsidRPr="00FF185B">
              <w:t>Business success measures</w:t>
            </w:r>
          </w:p>
        </w:tc>
        <w:tc>
          <w:tcPr>
            <w:tcW w:w="10517" w:type="dxa"/>
            <w:vAlign w:val="center"/>
          </w:tcPr>
          <w:p w14:paraId="14F23914" w14:textId="4B2F46BD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E563A6D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11FFB086" w14:textId="77777777" w:rsidR="00334409" w:rsidRPr="00FF185B" w:rsidRDefault="00334409" w:rsidP="000A600B">
            <w:pPr>
              <w:pStyle w:val="Tablebody1"/>
            </w:pPr>
            <w:r w:rsidRPr="00FF185B">
              <w:t>Capital</w:t>
            </w:r>
          </w:p>
        </w:tc>
        <w:tc>
          <w:tcPr>
            <w:tcW w:w="10517" w:type="dxa"/>
            <w:vAlign w:val="center"/>
          </w:tcPr>
          <w:p w14:paraId="1923D2AF" w14:textId="6FB9A1B1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13F2267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728D6A36" w14:textId="77777777" w:rsidR="00334409" w:rsidRPr="00FF185B" w:rsidRDefault="00334409" w:rsidP="000A600B">
            <w:pPr>
              <w:pStyle w:val="Tablebody1"/>
            </w:pPr>
            <w:r w:rsidRPr="00FF185B">
              <w:t>Customer satisfaction</w:t>
            </w:r>
          </w:p>
        </w:tc>
        <w:tc>
          <w:tcPr>
            <w:tcW w:w="10517" w:type="dxa"/>
            <w:vAlign w:val="center"/>
          </w:tcPr>
          <w:p w14:paraId="363097DF" w14:textId="3F7CE5C2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1633941D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3182CE8B" w14:textId="77777777" w:rsidR="00334409" w:rsidRPr="00FF185B" w:rsidRDefault="00334409" w:rsidP="000A600B">
            <w:pPr>
              <w:pStyle w:val="Tablebody1"/>
            </w:pPr>
            <w:r w:rsidRPr="00FF185B">
              <w:t>Financial indicators</w:t>
            </w:r>
          </w:p>
        </w:tc>
        <w:tc>
          <w:tcPr>
            <w:tcW w:w="10517" w:type="dxa"/>
            <w:vAlign w:val="center"/>
          </w:tcPr>
          <w:p w14:paraId="023A6B50" w14:textId="35871107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20B26DF7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53C5CAEB" w14:textId="77777777" w:rsidR="00334409" w:rsidRPr="00FF185B" w:rsidRDefault="00334409" w:rsidP="000A600B">
            <w:pPr>
              <w:pStyle w:val="Tablebody1"/>
            </w:pPr>
            <w:r w:rsidRPr="00FF185B">
              <w:t>Forecast</w:t>
            </w:r>
          </w:p>
        </w:tc>
        <w:tc>
          <w:tcPr>
            <w:tcW w:w="10517" w:type="dxa"/>
            <w:vAlign w:val="center"/>
          </w:tcPr>
          <w:p w14:paraId="6606748F" w14:textId="19A5134F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D023C94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7831524D" w14:textId="77777777" w:rsidR="00334409" w:rsidRPr="00FF185B" w:rsidRDefault="00334409" w:rsidP="000A600B">
            <w:pPr>
              <w:pStyle w:val="Tablebody1"/>
            </w:pPr>
            <w:r w:rsidRPr="00FF185B">
              <w:t>Gross revenue</w:t>
            </w:r>
          </w:p>
        </w:tc>
        <w:tc>
          <w:tcPr>
            <w:tcW w:w="10517" w:type="dxa"/>
            <w:vAlign w:val="center"/>
          </w:tcPr>
          <w:p w14:paraId="172F4F4F" w14:textId="6CE28866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44B813DB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29DABA0E" w14:textId="77777777" w:rsidR="00334409" w:rsidRPr="00FF185B" w:rsidRDefault="00334409" w:rsidP="000A600B">
            <w:pPr>
              <w:pStyle w:val="Tablebody1"/>
            </w:pPr>
            <w:r w:rsidRPr="00FF185B">
              <w:t>Industry average</w:t>
            </w:r>
          </w:p>
        </w:tc>
        <w:tc>
          <w:tcPr>
            <w:tcW w:w="10517" w:type="dxa"/>
            <w:vAlign w:val="center"/>
          </w:tcPr>
          <w:p w14:paraId="47207F15" w14:textId="4997B4EE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0E7A9068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64DEA07B" w14:textId="77777777" w:rsidR="00334409" w:rsidRPr="00FF185B" w:rsidRDefault="00334409" w:rsidP="000A600B">
            <w:pPr>
              <w:pStyle w:val="Tablebody1"/>
            </w:pPr>
            <w:r w:rsidRPr="00FF185B">
              <w:t>Key Performance Indicator (KPI)</w:t>
            </w:r>
          </w:p>
        </w:tc>
        <w:tc>
          <w:tcPr>
            <w:tcW w:w="10517" w:type="dxa"/>
            <w:vAlign w:val="center"/>
          </w:tcPr>
          <w:p w14:paraId="4BBF8C6A" w14:textId="5C04DC4F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455987D8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0F02ADB7" w14:textId="77777777" w:rsidR="00334409" w:rsidRPr="00FF185B" w:rsidRDefault="00334409" w:rsidP="000A600B">
            <w:pPr>
              <w:pStyle w:val="Tablebody1"/>
            </w:pPr>
            <w:r w:rsidRPr="00FF185B">
              <w:t>Monthly revenue</w:t>
            </w:r>
          </w:p>
        </w:tc>
        <w:tc>
          <w:tcPr>
            <w:tcW w:w="10517" w:type="dxa"/>
            <w:vAlign w:val="center"/>
          </w:tcPr>
          <w:p w14:paraId="74CF0757" w14:textId="4184B856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29C67C59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16BD5166" w14:textId="77777777" w:rsidR="00334409" w:rsidRPr="00FF185B" w:rsidRDefault="00334409" w:rsidP="000A600B">
            <w:pPr>
              <w:pStyle w:val="Tablebody1"/>
            </w:pPr>
            <w:r w:rsidRPr="00FF185B">
              <w:t>Partnership agreement</w:t>
            </w:r>
          </w:p>
        </w:tc>
        <w:tc>
          <w:tcPr>
            <w:tcW w:w="10517" w:type="dxa"/>
            <w:vAlign w:val="center"/>
          </w:tcPr>
          <w:p w14:paraId="77E8670E" w14:textId="1BA09BD4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15ED687E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6FA5E3A6" w14:textId="77777777" w:rsidR="00334409" w:rsidRPr="00FF185B" w:rsidRDefault="00334409" w:rsidP="000A600B">
            <w:pPr>
              <w:pStyle w:val="Tablebody1"/>
            </w:pPr>
            <w:r w:rsidRPr="00FF185B">
              <w:t>Profit margin</w:t>
            </w:r>
          </w:p>
        </w:tc>
        <w:tc>
          <w:tcPr>
            <w:tcW w:w="10517" w:type="dxa"/>
            <w:vAlign w:val="center"/>
          </w:tcPr>
          <w:p w14:paraId="4A1B5735" w14:textId="7B86CCA8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6DBFBF14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2E9D2D27" w14:textId="77777777" w:rsidR="00334409" w:rsidRPr="00FF185B" w:rsidRDefault="00334409" w:rsidP="000A600B">
            <w:pPr>
              <w:pStyle w:val="Tablebody1"/>
            </w:pPr>
            <w:r w:rsidRPr="00FF185B">
              <w:lastRenderedPageBreak/>
              <w:t>Service Level Agreement (SLA)</w:t>
            </w:r>
          </w:p>
        </w:tc>
        <w:tc>
          <w:tcPr>
            <w:tcW w:w="10517" w:type="dxa"/>
            <w:vAlign w:val="center"/>
          </w:tcPr>
          <w:p w14:paraId="5EDA0A08" w14:textId="7D665585" w:rsidR="00334409" w:rsidRPr="00FF185B" w:rsidRDefault="00334409" w:rsidP="000A600B">
            <w:pPr>
              <w:pStyle w:val="Tablebody1"/>
            </w:pPr>
          </w:p>
        </w:tc>
      </w:tr>
      <w:tr w:rsidR="00334409" w:rsidRPr="00334409" w14:paraId="7660423C" w14:textId="77777777" w:rsidTr="00015FBA">
        <w:trPr>
          <w:trHeight w:val="541"/>
        </w:trPr>
        <w:tc>
          <w:tcPr>
            <w:tcW w:w="0" w:type="auto"/>
            <w:vAlign w:val="center"/>
            <w:hideMark/>
          </w:tcPr>
          <w:p w14:paraId="78821687" w14:textId="77777777" w:rsidR="00334409" w:rsidRPr="00FF185B" w:rsidRDefault="00334409" w:rsidP="000A600B">
            <w:pPr>
              <w:pStyle w:val="Tablebody1"/>
            </w:pPr>
            <w:r w:rsidRPr="00FF185B">
              <w:t>Silent / sleeping partner</w:t>
            </w:r>
          </w:p>
        </w:tc>
        <w:tc>
          <w:tcPr>
            <w:tcW w:w="10517" w:type="dxa"/>
            <w:vAlign w:val="center"/>
          </w:tcPr>
          <w:p w14:paraId="31A7331A" w14:textId="59EBBF55" w:rsidR="00334409" w:rsidRPr="00FF185B" w:rsidRDefault="00334409" w:rsidP="000A600B">
            <w:pPr>
              <w:pStyle w:val="Tablebody1"/>
            </w:pPr>
          </w:p>
        </w:tc>
      </w:tr>
    </w:tbl>
    <w:p w14:paraId="554C4265" w14:textId="229161A1" w:rsidR="00334409" w:rsidRDefault="00334409" w:rsidP="000A600B">
      <w:pPr>
        <w:pStyle w:val="Tablebody1"/>
      </w:pPr>
      <w:r>
        <w:br w:type="page"/>
      </w:r>
    </w:p>
    <w:p w14:paraId="3E5B21C0" w14:textId="0CB19268" w:rsidR="001E6F0A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334409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4</w:t>
      </w:r>
      <w:r w:rsidR="00710855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Limited company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3397"/>
        <w:gridCol w:w="10474"/>
      </w:tblGrid>
      <w:tr w:rsidR="00785A2B" w:rsidRPr="00710855" w14:paraId="6CAE6540" w14:textId="77777777" w:rsidTr="005A7FEA">
        <w:trPr>
          <w:trHeight w:val="131"/>
        </w:trPr>
        <w:tc>
          <w:tcPr>
            <w:tcW w:w="3397" w:type="dxa"/>
            <w:vAlign w:val="center"/>
            <w:hideMark/>
          </w:tcPr>
          <w:p w14:paraId="71CAE746" w14:textId="77777777" w:rsidR="00785A2B" w:rsidRPr="00710855" w:rsidRDefault="00785A2B" w:rsidP="000A600B">
            <w:pPr>
              <w:pStyle w:val="Tablehead1"/>
            </w:pPr>
            <w:r w:rsidRPr="00710855">
              <w:t>Term</w:t>
            </w:r>
          </w:p>
        </w:tc>
        <w:tc>
          <w:tcPr>
            <w:tcW w:w="10474" w:type="dxa"/>
            <w:vAlign w:val="center"/>
            <w:hideMark/>
          </w:tcPr>
          <w:p w14:paraId="101765F0" w14:textId="77777777" w:rsidR="00785A2B" w:rsidRPr="00710855" w:rsidRDefault="00785A2B" w:rsidP="000A600B">
            <w:pPr>
              <w:pStyle w:val="Tablehead1"/>
            </w:pPr>
            <w:r w:rsidRPr="00710855">
              <w:t>Definition</w:t>
            </w:r>
          </w:p>
        </w:tc>
      </w:tr>
      <w:tr w:rsidR="00785A2B" w:rsidRPr="00710855" w14:paraId="587DAFB1" w14:textId="77777777" w:rsidTr="005A7FEA">
        <w:trPr>
          <w:trHeight w:val="450"/>
        </w:trPr>
        <w:tc>
          <w:tcPr>
            <w:tcW w:w="3397" w:type="dxa"/>
            <w:vAlign w:val="center"/>
          </w:tcPr>
          <w:p w14:paraId="796F49DF" w14:textId="77777777" w:rsidR="00785A2B" w:rsidRPr="00FF185B" w:rsidRDefault="00785A2B" w:rsidP="00A07172">
            <w:pPr>
              <w:spacing w:before="120" w:after="120"/>
            </w:pPr>
            <w:r w:rsidRPr="00FF185B">
              <w:t>CEO</w:t>
            </w:r>
          </w:p>
        </w:tc>
        <w:tc>
          <w:tcPr>
            <w:tcW w:w="10474" w:type="dxa"/>
            <w:vAlign w:val="center"/>
          </w:tcPr>
          <w:p w14:paraId="3D71F981" w14:textId="5C60E997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5942E8F" w14:textId="77777777" w:rsidTr="005A7FEA">
        <w:trPr>
          <w:trHeight w:val="402"/>
        </w:trPr>
        <w:tc>
          <w:tcPr>
            <w:tcW w:w="3397" w:type="dxa"/>
            <w:vAlign w:val="center"/>
            <w:hideMark/>
          </w:tcPr>
          <w:p w14:paraId="68C9ED5E" w14:textId="77777777" w:rsidR="00785A2B" w:rsidRPr="00FF185B" w:rsidRDefault="00785A2B" w:rsidP="00A07172">
            <w:pPr>
              <w:spacing w:before="120" w:after="120"/>
            </w:pPr>
            <w:r w:rsidRPr="00FF185B">
              <w:t>Compliance measures</w:t>
            </w:r>
          </w:p>
        </w:tc>
        <w:tc>
          <w:tcPr>
            <w:tcW w:w="10474" w:type="dxa"/>
            <w:vAlign w:val="center"/>
          </w:tcPr>
          <w:p w14:paraId="25A427B6" w14:textId="0CEE3461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4E965D89" w14:textId="77777777" w:rsidTr="005A7FEA">
        <w:trPr>
          <w:trHeight w:val="480"/>
        </w:trPr>
        <w:tc>
          <w:tcPr>
            <w:tcW w:w="3397" w:type="dxa"/>
            <w:vAlign w:val="center"/>
            <w:hideMark/>
          </w:tcPr>
          <w:p w14:paraId="40CAFBB1" w14:textId="77777777" w:rsidR="00785A2B" w:rsidRPr="00FF185B" w:rsidRDefault="00785A2B" w:rsidP="00A07172">
            <w:pPr>
              <w:spacing w:before="120" w:after="120"/>
            </w:pPr>
            <w:r w:rsidRPr="00FF185B">
              <w:t>Corporation Tax</w:t>
            </w:r>
          </w:p>
        </w:tc>
        <w:tc>
          <w:tcPr>
            <w:tcW w:w="10474" w:type="dxa"/>
            <w:vAlign w:val="center"/>
          </w:tcPr>
          <w:p w14:paraId="462683AD" w14:textId="295C1DA5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49C5EFB5" w14:textId="77777777" w:rsidTr="005A7FEA">
        <w:trPr>
          <w:trHeight w:val="486"/>
        </w:trPr>
        <w:tc>
          <w:tcPr>
            <w:tcW w:w="3397" w:type="dxa"/>
            <w:vAlign w:val="center"/>
            <w:hideMark/>
          </w:tcPr>
          <w:p w14:paraId="798F3ADD" w14:textId="77777777" w:rsidR="00785A2B" w:rsidRPr="00FF185B" w:rsidRDefault="00785A2B" w:rsidP="00A07172">
            <w:pPr>
              <w:spacing w:before="120" w:after="120"/>
            </w:pPr>
            <w:r w:rsidRPr="00FF185B">
              <w:t>Directors</w:t>
            </w:r>
          </w:p>
        </w:tc>
        <w:tc>
          <w:tcPr>
            <w:tcW w:w="10474" w:type="dxa"/>
            <w:vAlign w:val="center"/>
          </w:tcPr>
          <w:p w14:paraId="06D23849" w14:textId="4DEA0374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7E33FE53" w14:textId="77777777" w:rsidTr="005A7FEA">
        <w:trPr>
          <w:trHeight w:val="494"/>
        </w:trPr>
        <w:tc>
          <w:tcPr>
            <w:tcW w:w="3397" w:type="dxa"/>
            <w:vAlign w:val="center"/>
            <w:hideMark/>
          </w:tcPr>
          <w:p w14:paraId="4989CC85" w14:textId="77777777" w:rsidR="00785A2B" w:rsidRPr="00FF185B" w:rsidRDefault="00785A2B" w:rsidP="000A600B">
            <w:pPr>
              <w:pStyle w:val="Tablebody1"/>
            </w:pPr>
            <w:r w:rsidRPr="00FF185B">
              <w:t>Enterprise skills</w:t>
            </w:r>
          </w:p>
        </w:tc>
        <w:tc>
          <w:tcPr>
            <w:tcW w:w="10474" w:type="dxa"/>
            <w:vAlign w:val="center"/>
          </w:tcPr>
          <w:p w14:paraId="4677D505" w14:textId="2593620B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6970B897" w14:textId="77777777" w:rsidTr="005A7FEA">
        <w:trPr>
          <w:trHeight w:val="420"/>
        </w:trPr>
        <w:tc>
          <w:tcPr>
            <w:tcW w:w="3397" w:type="dxa"/>
            <w:vAlign w:val="center"/>
            <w:hideMark/>
          </w:tcPr>
          <w:p w14:paraId="2EAD2CD4" w14:textId="77777777" w:rsidR="00785A2B" w:rsidRPr="00FF185B" w:rsidRDefault="00785A2B" w:rsidP="000A600B">
            <w:pPr>
              <w:pStyle w:val="Tablebody1"/>
            </w:pPr>
            <w:r w:rsidRPr="00FF185B">
              <w:t>Investor</w:t>
            </w:r>
          </w:p>
        </w:tc>
        <w:tc>
          <w:tcPr>
            <w:tcW w:w="10474" w:type="dxa"/>
            <w:vAlign w:val="center"/>
          </w:tcPr>
          <w:p w14:paraId="449D8128" w14:textId="005226FA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7231772C" w14:textId="77777777" w:rsidTr="005A7FEA">
        <w:trPr>
          <w:trHeight w:val="480"/>
        </w:trPr>
        <w:tc>
          <w:tcPr>
            <w:tcW w:w="3397" w:type="dxa"/>
            <w:vAlign w:val="center"/>
            <w:hideMark/>
          </w:tcPr>
          <w:p w14:paraId="246669A0" w14:textId="1E5A70CD" w:rsidR="00785A2B" w:rsidRPr="00FF185B" w:rsidRDefault="00785A2B" w:rsidP="000A600B">
            <w:pPr>
              <w:pStyle w:val="Tablebody1"/>
            </w:pPr>
            <w:r w:rsidRPr="00FF185B">
              <w:t>Key Performance Indicator</w:t>
            </w:r>
            <w:r w:rsidR="005A7FEA">
              <w:t xml:space="preserve"> (KPI</w:t>
            </w:r>
            <w:r w:rsidRPr="00FF185B">
              <w:t>)</w:t>
            </w:r>
          </w:p>
        </w:tc>
        <w:tc>
          <w:tcPr>
            <w:tcW w:w="10474" w:type="dxa"/>
            <w:vAlign w:val="center"/>
          </w:tcPr>
          <w:p w14:paraId="07EEE0C4" w14:textId="6AADEB42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60EF4FC" w14:textId="77777777" w:rsidTr="005A7FEA">
        <w:trPr>
          <w:trHeight w:val="549"/>
        </w:trPr>
        <w:tc>
          <w:tcPr>
            <w:tcW w:w="3397" w:type="dxa"/>
            <w:vAlign w:val="center"/>
            <w:hideMark/>
          </w:tcPr>
          <w:p w14:paraId="6EB5C71F" w14:textId="77777777" w:rsidR="00785A2B" w:rsidRPr="00FF185B" w:rsidRDefault="00785A2B" w:rsidP="000A600B">
            <w:pPr>
              <w:pStyle w:val="Tablebody1"/>
            </w:pPr>
            <w:r w:rsidRPr="00FF185B">
              <w:t>Limited company</w:t>
            </w:r>
          </w:p>
        </w:tc>
        <w:tc>
          <w:tcPr>
            <w:tcW w:w="10474" w:type="dxa"/>
            <w:vAlign w:val="center"/>
          </w:tcPr>
          <w:p w14:paraId="4EA4DF15" w14:textId="2D2723C9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5A5A373" w14:textId="77777777" w:rsidTr="005A7FEA">
        <w:trPr>
          <w:trHeight w:val="557"/>
        </w:trPr>
        <w:tc>
          <w:tcPr>
            <w:tcW w:w="3397" w:type="dxa"/>
            <w:vAlign w:val="center"/>
            <w:hideMark/>
          </w:tcPr>
          <w:p w14:paraId="26D91E8C" w14:textId="77777777" w:rsidR="00785A2B" w:rsidRPr="00FF185B" w:rsidRDefault="00785A2B" w:rsidP="000A600B">
            <w:pPr>
              <w:pStyle w:val="Tablebody1"/>
            </w:pPr>
            <w:r w:rsidRPr="00FF185B">
              <w:t>Limited liability</w:t>
            </w:r>
          </w:p>
        </w:tc>
        <w:tc>
          <w:tcPr>
            <w:tcW w:w="10474" w:type="dxa"/>
            <w:vAlign w:val="center"/>
          </w:tcPr>
          <w:p w14:paraId="7275A0C5" w14:textId="5194B1F5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730CAA29" w14:textId="77777777" w:rsidTr="005A7FEA">
        <w:trPr>
          <w:trHeight w:val="424"/>
        </w:trPr>
        <w:tc>
          <w:tcPr>
            <w:tcW w:w="3397" w:type="dxa"/>
            <w:vAlign w:val="center"/>
            <w:hideMark/>
          </w:tcPr>
          <w:p w14:paraId="5E7C2C3F" w14:textId="77777777" w:rsidR="00785A2B" w:rsidRPr="00FF185B" w:rsidRDefault="00785A2B" w:rsidP="000A600B">
            <w:pPr>
              <w:pStyle w:val="Tablebody1"/>
            </w:pPr>
            <w:r w:rsidRPr="00FF185B">
              <w:t>Market analysis</w:t>
            </w:r>
          </w:p>
        </w:tc>
        <w:tc>
          <w:tcPr>
            <w:tcW w:w="10474" w:type="dxa"/>
            <w:vAlign w:val="center"/>
          </w:tcPr>
          <w:p w14:paraId="5CBA52F0" w14:textId="507BD8F9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38603B3" w14:textId="77777777" w:rsidTr="005A7FEA">
        <w:trPr>
          <w:trHeight w:val="412"/>
        </w:trPr>
        <w:tc>
          <w:tcPr>
            <w:tcW w:w="3397" w:type="dxa"/>
            <w:vAlign w:val="center"/>
            <w:hideMark/>
          </w:tcPr>
          <w:p w14:paraId="47E8D317" w14:textId="77777777" w:rsidR="00785A2B" w:rsidRPr="00FF185B" w:rsidRDefault="00785A2B" w:rsidP="000A600B">
            <w:pPr>
              <w:pStyle w:val="Tablebody1"/>
            </w:pPr>
            <w:r w:rsidRPr="00FF185B">
              <w:t>Revenue</w:t>
            </w:r>
          </w:p>
        </w:tc>
        <w:tc>
          <w:tcPr>
            <w:tcW w:w="10474" w:type="dxa"/>
            <w:vAlign w:val="center"/>
          </w:tcPr>
          <w:p w14:paraId="49F6FE49" w14:textId="3A3FA18C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63067B21" w14:textId="77777777" w:rsidTr="005A7FEA">
        <w:trPr>
          <w:trHeight w:val="475"/>
        </w:trPr>
        <w:tc>
          <w:tcPr>
            <w:tcW w:w="3397" w:type="dxa"/>
            <w:vAlign w:val="center"/>
            <w:hideMark/>
          </w:tcPr>
          <w:p w14:paraId="6748A0F3" w14:textId="77777777" w:rsidR="00785A2B" w:rsidRPr="00FF185B" w:rsidRDefault="00785A2B" w:rsidP="000A600B">
            <w:pPr>
              <w:pStyle w:val="Tablebody1"/>
            </w:pPr>
            <w:r w:rsidRPr="00FF185B">
              <w:t>Strategic planning</w:t>
            </w:r>
          </w:p>
        </w:tc>
        <w:tc>
          <w:tcPr>
            <w:tcW w:w="10474" w:type="dxa"/>
            <w:vAlign w:val="center"/>
          </w:tcPr>
          <w:p w14:paraId="68536996" w14:textId="36255093" w:rsidR="00785A2B" w:rsidRPr="00FF185B" w:rsidRDefault="00785A2B" w:rsidP="00A07172">
            <w:pPr>
              <w:spacing w:before="120" w:after="120"/>
            </w:pPr>
          </w:p>
        </w:tc>
      </w:tr>
      <w:tr w:rsidR="00785A2B" w:rsidRPr="00710855" w14:paraId="204E8721" w14:textId="77777777" w:rsidTr="005A7FEA">
        <w:trPr>
          <w:trHeight w:val="556"/>
        </w:trPr>
        <w:tc>
          <w:tcPr>
            <w:tcW w:w="3397" w:type="dxa"/>
            <w:vAlign w:val="center"/>
          </w:tcPr>
          <w:p w14:paraId="0AAE8073" w14:textId="77777777" w:rsidR="00785A2B" w:rsidRPr="00FF185B" w:rsidRDefault="00785A2B" w:rsidP="000A600B">
            <w:pPr>
              <w:pStyle w:val="Tablebody1"/>
            </w:pPr>
            <w:r w:rsidRPr="00FF185B">
              <w:t>Unlimited liability</w:t>
            </w:r>
          </w:p>
        </w:tc>
        <w:tc>
          <w:tcPr>
            <w:tcW w:w="10474" w:type="dxa"/>
            <w:vAlign w:val="center"/>
          </w:tcPr>
          <w:p w14:paraId="63827EFC" w14:textId="5090F3A3" w:rsidR="00785A2B" w:rsidRPr="00FF185B" w:rsidRDefault="00785A2B" w:rsidP="00A07172">
            <w:pPr>
              <w:spacing w:before="120" w:after="120"/>
            </w:pPr>
          </w:p>
        </w:tc>
      </w:tr>
    </w:tbl>
    <w:p w14:paraId="594E8B54" w14:textId="77777777" w:rsidR="00710855" w:rsidRDefault="00710855">
      <w:r>
        <w:br w:type="page"/>
      </w:r>
    </w:p>
    <w:p w14:paraId="4074DF90" w14:textId="134A6192" w:rsidR="00710855" w:rsidRPr="00EF5234" w:rsidRDefault="00AC4EF2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710855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5: Public sector organisations</w:t>
      </w:r>
    </w:p>
    <w:tbl>
      <w:tblPr>
        <w:tblStyle w:val="TableGridLight"/>
        <w:tblW w:w="14029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248"/>
        <w:gridCol w:w="9781"/>
      </w:tblGrid>
      <w:tr w:rsidR="000F2194" w:rsidRPr="0089485F" w14:paraId="26787719" w14:textId="77777777" w:rsidTr="00C4602D">
        <w:trPr>
          <w:trHeight w:val="213"/>
        </w:trPr>
        <w:tc>
          <w:tcPr>
            <w:tcW w:w="4248" w:type="dxa"/>
            <w:hideMark/>
          </w:tcPr>
          <w:p w14:paraId="5E221F9F" w14:textId="77777777" w:rsidR="000F2194" w:rsidRPr="0089485F" w:rsidRDefault="000F2194" w:rsidP="00C4602D">
            <w:pPr>
              <w:spacing w:line="259" w:lineRule="auto"/>
              <w:rPr>
                <w:b/>
                <w:bCs/>
              </w:rPr>
            </w:pPr>
            <w:r w:rsidRPr="0089485F">
              <w:rPr>
                <w:b/>
                <w:bCs/>
              </w:rPr>
              <w:t>Term</w:t>
            </w:r>
          </w:p>
        </w:tc>
        <w:tc>
          <w:tcPr>
            <w:tcW w:w="9781" w:type="dxa"/>
            <w:hideMark/>
          </w:tcPr>
          <w:p w14:paraId="5E240248" w14:textId="77777777" w:rsidR="000F2194" w:rsidRPr="0089485F" w:rsidRDefault="000F2194" w:rsidP="00C4602D">
            <w:pPr>
              <w:spacing w:line="259" w:lineRule="auto"/>
              <w:rPr>
                <w:b/>
                <w:bCs/>
              </w:rPr>
            </w:pPr>
            <w:r w:rsidRPr="0089485F">
              <w:rPr>
                <w:b/>
                <w:bCs/>
              </w:rPr>
              <w:t>Definition</w:t>
            </w:r>
          </w:p>
        </w:tc>
      </w:tr>
      <w:tr w:rsidR="000F2194" w:rsidRPr="0089485F" w14:paraId="5E003D81" w14:textId="77777777" w:rsidTr="00C4602D">
        <w:trPr>
          <w:trHeight w:val="364"/>
        </w:trPr>
        <w:tc>
          <w:tcPr>
            <w:tcW w:w="4248" w:type="dxa"/>
            <w:vAlign w:val="center"/>
          </w:tcPr>
          <w:p w14:paraId="767DC5FB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Accountable</w:t>
            </w:r>
          </w:p>
        </w:tc>
        <w:tc>
          <w:tcPr>
            <w:tcW w:w="9781" w:type="dxa"/>
          </w:tcPr>
          <w:p w14:paraId="52212E76" w14:textId="73AA2F53" w:rsidR="00C2558B" w:rsidRPr="0089485F" w:rsidRDefault="00C2558B" w:rsidP="00C4602D"/>
        </w:tc>
      </w:tr>
      <w:tr w:rsidR="000F2194" w:rsidRPr="0089485F" w14:paraId="5395D9E4" w14:textId="77777777" w:rsidTr="00C4602D">
        <w:trPr>
          <w:trHeight w:val="414"/>
        </w:trPr>
        <w:tc>
          <w:tcPr>
            <w:tcW w:w="4248" w:type="dxa"/>
            <w:vAlign w:val="center"/>
            <w:hideMark/>
          </w:tcPr>
          <w:p w14:paraId="4A44797F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Arm’s-length body (ALB)</w:t>
            </w:r>
          </w:p>
        </w:tc>
        <w:tc>
          <w:tcPr>
            <w:tcW w:w="9781" w:type="dxa"/>
          </w:tcPr>
          <w:p w14:paraId="3FF5CBBD" w14:textId="62E672F2" w:rsidR="00C2558B" w:rsidRPr="0089485F" w:rsidRDefault="00C2558B" w:rsidP="00C4602D">
            <w:pPr>
              <w:spacing w:after="160" w:line="259" w:lineRule="auto"/>
            </w:pPr>
          </w:p>
        </w:tc>
      </w:tr>
      <w:tr w:rsidR="000F2194" w:rsidRPr="0089485F" w14:paraId="326E893D" w14:textId="77777777" w:rsidTr="00C4602D">
        <w:trPr>
          <w:trHeight w:val="492"/>
        </w:trPr>
        <w:tc>
          <w:tcPr>
            <w:tcW w:w="4248" w:type="dxa"/>
            <w:vAlign w:val="center"/>
            <w:hideMark/>
          </w:tcPr>
          <w:p w14:paraId="51854220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Executive Agency (EA)</w:t>
            </w:r>
          </w:p>
        </w:tc>
        <w:tc>
          <w:tcPr>
            <w:tcW w:w="9781" w:type="dxa"/>
          </w:tcPr>
          <w:p w14:paraId="0046AD2F" w14:textId="110547FA" w:rsidR="00C2558B" w:rsidRPr="0089485F" w:rsidRDefault="00C2558B" w:rsidP="00C4602D">
            <w:pPr>
              <w:spacing w:after="160" w:line="259" w:lineRule="auto"/>
            </w:pPr>
          </w:p>
        </w:tc>
      </w:tr>
      <w:tr w:rsidR="0061622C" w:rsidRPr="0089485F" w14:paraId="610A9FCF" w14:textId="77777777" w:rsidTr="00C4602D">
        <w:trPr>
          <w:trHeight w:val="273"/>
        </w:trPr>
        <w:tc>
          <w:tcPr>
            <w:tcW w:w="4248" w:type="dxa"/>
            <w:vAlign w:val="center"/>
          </w:tcPr>
          <w:p w14:paraId="7DBC1286" w14:textId="4FD5016F" w:rsidR="0061622C" w:rsidRPr="005A7FEA" w:rsidRDefault="0061622C" w:rsidP="00C4602D">
            <w:pPr>
              <w:pStyle w:val="Tablebody1"/>
              <w:spacing w:before="0"/>
            </w:pPr>
            <w:r w:rsidRPr="005A7FEA">
              <w:t>Fair standards</w:t>
            </w:r>
          </w:p>
        </w:tc>
        <w:tc>
          <w:tcPr>
            <w:tcW w:w="9781" w:type="dxa"/>
          </w:tcPr>
          <w:p w14:paraId="331FABB2" w14:textId="77777777" w:rsidR="0061622C" w:rsidRDefault="0061622C" w:rsidP="00C4602D"/>
        </w:tc>
      </w:tr>
      <w:tr w:rsidR="00236A44" w:rsidRPr="0089485F" w14:paraId="543C920C" w14:textId="77777777" w:rsidTr="00C4602D">
        <w:trPr>
          <w:trHeight w:val="195"/>
        </w:trPr>
        <w:tc>
          <w:tcPr>
            <w:tcW w:w="4248" w:type="dxa"/>
            <w:vAlign w:val="center"/>
          </w:tcPr>
          <w:p w14:paraId="75128960" w14:textId="1FB2233C" w:rsidR="00236A44" w:rsidRPr="005A7FEA" w:rsidRDefault="00236A44" w:rsidP="00C4602D">
            <w:pPr>
              <w:pStyle w:val="Tablebody1"/>
              <w:spacing w:before="0"/>
            </w:pPr>
            <w:r w:rsidRPr="005A7FEA">
              <w:t>Government department</w:t>
            </w:r>
          </w:p>
        </w:tc>
        <w:tc>
          <w:tcPr>
            <w:tcW w:w="9781" w:type="dxa"/>
          </w:tcPr>
          <w:p w14:paraId="632D199D" w14:textId="77777777" w:rsidR="00C2558B" w:rsidRPr="0089485F" w:rsidRDefault="00C2558B" w:rsidP="00C4602D"/>
        </w:tc>
      </w:tr>
      <w:tr w:rsidR="000F2194" w:rsidRPr="0089485F" w14:paraId="30298E70" w14:textId="77777777" w:rsidTr="00C4602D">
        <w:trPr>
          <w:trHeight w:val="400"/>
        </w:trPr>
        <w:tc>
          <w:tcPr>
            <w:tcW w:w="4248" w:type="dxa"/>
            <w:vAlign w:val="center"/>
          </w:tcPr>
          <w:p w14:paraId="7E867F56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Independent</w:t>
            </w:r>
          </w:p>
        </w:tc>
        <w:tc>
          <w:tcPr>
            <w:tcW w:w="9781" w:type="dxa"/>
          </w:tcPr>
          <w:p w14:paraId="08D00A58" w14:textId="289927BE" w:rsidR="00C2558B" w:rsidRPr="0089485F" w:rsidRDefault="00C2558B" w:rsidP="00C4602D"/>
        </w:tc>
      </w:tr>
      <w:tr w:rsidR="000F2194" w:rsidRPr="0089485F" w14:paraId="17F97F29" w14:textId="77777777" w:rsidTr="00C4602D">
        <w:trPr>
          <w:trHeight w:val="322"/>
        </w:trPr>
        <w:tc>
          <w:tcPr>
            <w:tcW w:w="4248" w:type="dxa"/>
            <w:vAlign w:val="center"/>
            <w:hideMark/>
          </w:tcPr>
          <w:p w14:paraId="454A2891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Levy</w:t>
            </w:r>
          </w:p>
        </w:tc>
        <w:tc>
          <w:tcPr>
            <w:tcW w:w="9781" w:type="dxa"/>
          </w:tcPr>
          <w:p w14:paraId="49032043" w14:textId="16966A4F" w:rsidR="00C2558B" w:rsidRPr="0089485F" w:rsidRDefault="00C2558B" w:rsidP="00C4602D">
            <w:pPr>
              <w:spacing w:after="160" w:line="259" w:lineRule="auto"/>
            </w:pPr>
          </w:p>
        </w:tc>
      </w:tr>
      <w:tr w:rsidR="000F2194" w:rsidRPr="0089485F" w14:paraId="7A41C2E9" w14:textId="77777777" w:rsidTr="00C4602D">
        <w:trPr>
          <w:trHeight w:val="386"/>
        </w:trPr>
        <w:tc>
          <w:tcPr>
            <w:tcW w:w="4248" w:type="dxa"/>
            <w:vAlign w:val="center"/>
            <w:hideMark/>
          </w:tcPr>
          <w:p w14:paraId="5990130C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Local government</w:t>
            </w:r>
          </w:p>
        </w:tc>
        <w:tc>
          <w:tcPr>
            <w:tcW w:w="9781" w:type="dxa"/>
          </w:tcPr>
          <w:p w14:paraId="07379452" w14:textId="23791AB7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5C0E0663" w14:textId="77777777" w:rsidTr="00C4602D">
        <w:trPr>
          <w:trHeight w:val="450"/>
        </w:trPr>
        <w:tc>
          <w:tcPr>
            <w:tcW w:w="4248" w:type="dxa"/>
            <w:vAlign w:val="center"/>
            <w:hideMark/>
          </w:tcPr>
          <w:p w14:paraId="47DF5C88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Ministerial department</w:t>
            </w:r>
          </w:p>
        </w:tc>
        <w:tc>
          <w:tcPr>
            <w:tcW w:w="9781" w:type="dxa"/>
          </w:tcPr>
          <w:p w14:paraId="5EED98DC" w14:textId="780292ED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3562AB49" w14:textId="77777777" w:rsidTr="00C4602D">
        <w:trPr>
          <w:trHeight w:val="514"/>
        </w:trPr>
        <w:tc>
          <w:tcPr>
            <w:tcW w:w="4248" w:type="dxa"/>
            <w:vAlign w:val="center"/>
            <w:hideMark/>
          </w:tcPr>
          <w:p w14:paraId="2117F555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Non-Departmental Public Body (NDPB)</w:t>
            </w:r>
          </w:p>
        </w:tc>
        <w:tc>
          <w:tcPr>
            <w:tcW w:w="9781" w:type="dxa"/>
          </w:tcPr>
          <w:p w14:paraId="2F2B90E7" w14:textId="15CB93FF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448789BF" w14:textId="77777777" w:rsidTr="00C4602D">
        <w:trPr>
          <w:trHeight w:val="422"/>
        </w:trPr>
        <w:tc>
          <w:tcPr>
            <w:tcW w:w="4248" w:type="dxa"/>
            <w:vAlign w:val="center"/>
            <w:hideMark/>
          </w:tcPr>
          <w:p w14:paraId="3E6ABF8B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Public body</w:t>
            </w:r>
          </w:p>
        </w:tc>
        <w:tc>
          <w:tcPr>
            <w:tcW w:w="9781" w:type="dxa"/>
          </w:tcPr>
          <w:p w14:paraId="2042FA42" w14:textId="18B86468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5F4BF242" w14:textId="77777777" w:rsidTr="00C4602D">
        <w:trPr>
          <w:trHeight w:val="344"/>
        </w:trPr>
        <w:tc>
          <w:tcPr>
            <w:tcW w:w="4248" w:type="dxa"/>
            <w:vAlign w:val="center"/>
            <w:hideMark/>
          </w:tcPr>
          <w:p w14:paraId="1EBC4113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lastRenderedPageBreak/>
              <w:t>Public corporation</w:t>
            </w:r>
          </w:p>
        </w:tc>
        <w:tc>
          <w:tcPr>
            <w:tcW w:w="9781" w:type="dxa"/>
          </w:tcPr>
          <w:p w14:paraId="371943D4" w14:textId="1D8DBB58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0F2194" w:rsidRPr="0089485F" w14:paraId="53EE1738" w14:textId="77777777" w:rsidTr="00C4602D">
        <w:trPr>
          <w:trHeight w:val="376"/>
        </w:trPr>
        <w:tc>
          <w:tcPr>
            <w:tcW w:w="4248" w:type="dxa"/>
            <w:vAlign w:val="center"/>
            <w:hideMark/>
          </w:tcPr>
          <w:p w14:paraId="7F99AA6F" w14:textId="77777777" w:rsidR="000F2194" w:rsidRPr="005A7FEA" w:rsidRDefault="000F2194" w:rsidP="00C4602D">
            <w:pPr>
              <w:pStyle w:val="Tablebody1"/>
              <w:spacing w:before="0"/>
            </w:pPr>
            <w:r w:rsidRPr="005A7FEA">
              <w:t>Public sector</w:t>
            </w:r>
          </w:p>
        </w:tc>
        <w:tc>
          <w:tcPr>
            <w:tcW w:w="9781" w:type="dxa"/>
          </w:tcPr>
          <w:p w14:paraId="452C6A12" w14:textId="6158EF97" w:rsidR="00C2558B" w:rsidRPr="0089485F" w:rsidRDefault="00C2558B" w:rsidP="00C4602D">
            <w:pPr>
              <w:pStyle w:val="Tablebody1"/>
              <w:spacing w:before="0"/>
            </w:pPr>
          </w:p>
        </w:tc>
      </w:tr>
      <w:tr w:rsidR="0061622C" w:rsidRPr="0089485F" w14:paraId="794C6FC5" w14:textId="77777777" w:rsidTr="00C4602D">
        <w:trPr>
          <w:trHeight w:val="282"/>
        </w:trPr>
        <w:tc>
          <w:tcPr>
            <w:tcW w:w="4248" w:type="dxa"/>
            <w:vAlign w:val="center"/>
          </w:tcPr>
          <w:p w14:paraId="5C6AB09B" w14:textId="3045925A" w:rsidR="0061622C" w:rsidRPr="005A7FEA" w:rsidRDefault="0061622C" w:rsidP="00C4602D">
            <w:pPr>
              <w:pStyle w:val="Tablebody1"/>
              <w:spacing w:before="0"/>
            </w:pPr>
            <w:r w:rsidRPr="005A7FEA">
              <w:t>Rural economy support</w:t>
            </w:r>
          </w:p>
        </w:tc>
        <w:tc>
          <w:tcPr>
            <w:tcW w:w="9781" w:type="dxa"/>
          </w:tcPr>
          <w:p w14:paraId="04061B28" w14:textId="77777777" w:rsidR="0061622C" w:rsidRDefault="0061622C" w:rsidP="00C4602D">
            <w:pPr>
              <w:pStyle w:val="Tablebody1"/>
              <w:spacing w:before="0"/>
            </w:pPr>
          </w:p>
        </w:tc>
      </w:tr>
      <w:tr w:rsidR="00F83DB0" w:rsidRPr="0089485F" w14:paraId="392A6BC6" w14:textId="77777777" w:rsidTr="00C4602D">
        <w:trPr>
          <w:trHeight w:val="263"/>
        </w:trPr>
        <w:tc>
          <w:tcPr>
            <w:tcW w:w="4248" w:type="dxa"/>
            <w:vAlign w:val="center"/>
          </w:tcPr>
          <w:p w14:paraId="7E7DC457" w14:textId="5252D150" w:rsidR="00F83DB0" w:rsidRPr="005A7FEA" w:rsidRDefault="00F83DB0" w:rsidP="00C4602D">
            <w:pPr>
              <w:pStyle w:val="Tablebody1"/>
              <w:spacing w:before="0"/>
            </w:pPr>
            <w:r w:rsidRPr="005A7FEA">
              <w:t>State business</w:t>
            </w:r>
          </w:p>
        </w:tc>
        <w:tc>
          <w:tcPr>
            <w:tcW w:w="9781" w:type="dxa"/>
          </w:tcPr>
          <w:p w14:paraId="39E2497F" w14:textId="77777777" w:rsidR="00F83DB0" w:rsidRDefault="00F83DB0" w:rsidP="00C4602D">
            <w:pPr>
              <w:pStyle w:val="Tablebody1"/>
              <w:spacing w:before="0"/>
            </w:pPr>
          </w:p>
        </w:tc>
      </w:tr>
    </w:tbl>
    <w:p w14:paraId="1B3797DD" w14:textId="77777777" w:rsidR="005A7FEA" w:rsidRDefault="005A7FEA">
      <w:pPr>
        <w:rPr>
          <w:rFonts w:eastAsiaTheme="majorEastAsia" w:cstheme="majorBidi"/>
          <w:color w:val="851414"/>
          <w:kern w:val="2"/>
          <w:sz w:val="28"/>
          <w:szCs w:val="28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br w:type="page"/>
      </w:r>
    </w:p>
    <w:p w14:paraId="0A83BC1D" w14:textId="5A76D0DD" w:rsidR="00683EE3" w:rsidRPr="00EF5234" w:rsidRDefault="00AC4EF2" w:rsidP="00AC4EF2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FB658A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6:</w:t>
      </w:r>
      <w:r w:rsidR="009B2FA3" w:rsidRPr="00EF5234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Principles of project management</w:t>
      </w:r>
    </w:p>
    <w:tbl>
      <w:tblPr>
        <w:tblStyle w:val="TableGridLight"/>
        <w:tblW w:w="14029" w:type="dxa"/>
        <w:tblLook w:val="04A0" w:firstRow="1" w:lastRow="0" w:firstColumn="1" w:lastColumn="0" w:noHBand="0" w:noVBand="1"/>
      </w:tblPr>
      <w:tblGrid>
        <w:gridCol w:w="4390"/>
        <w:gridCol w:w="9639"/>
      </w:tblGrid>
      <w:tr w:rsidR="004822E5" w:rsidRPr="000F34BB" w14:paraId="27D21A1B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6AB2E1CD" w14:textId="77777777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 w:rsidRPr="000F34BB">
              <w:rPr>
                <w:b/>
                <w:bCs/>
              </w:rPr>
              <w:t>Term</w:t>
            </w:r>
          </w:p>
        </w:tc>
        <w:tc>
          <w:tcPr>
            <w:tcW w:w="9639" w:type="dxa"/>
            <w:vAlign w:val="center"/>
            <w:hideMark/>
          </w:tcPr>
          <w:p w14:paraId="6B8D53BB" w14:textId="15427D7A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  <w:r w:rsidRPr="000F34BB">
              <w:rPr>
                <w:b/>
                <w:bCs/>
              </w:rPr>
              <w:t>efinition</w:t>
            </w:r>
          </w:p>
        </w:tc>
      </w:tr>
      <w:tr w:rsidR="004822E5" w:rsidRPr="000F34BB" w14:paraId="50F34BAC" w14:textId="77777777" w:rsidTr="005A7FEA">
        <w:trPr>
          <w:trHeight w:val="560"/>
        </w:trPr>
        <w:tc>
          <w:tcPr>
            <w:tcW w:w="4390" w:type="dxa"/>
            <w:vAlign w:val="center"/>
            <w:hideMark/>
          </w:tcPr>
          <w:p w14:paraId="42404A50" w14:textId="4B82729B" w:rsidR="004822E5" w:rsidRPr="000F34BB" w:rsidRDefault="00E15043" w:rsidP="000A600B">
            <w:pPr>
              <w:pStyle w:val="Tablebody1"/>
            </w:pPr>
            <w:r>
              <w:t>C</w:t>
            </w:r>
            <w:r w:rsidR="00A4723B">
              <w:t>ommunication c</w:t>
            </w:r>
            <w:r w:rsidR="004822E5" w:rsidRPr="000F34BB">
              <w:t>ampaign</w:t>
            </w:r>
          </w:p>
        </w:tc>
        <w:tc>
          <w:tcPr>
            <w:tcW w:w="9639" w:type="dxa"/>
            <w:vAlign w:val="center"/>
          </w:tcPr>
          <w:p w14:paraId="376FA3FF" w14:textId="47FC7406" w:rsidR="004822E5" w:rsidRPr="000F34BB" w:rsidRDefault="004822E5" w:rsidP="000A600B">
            <w:pPr>
              <w:pStyle w:val="Tablebody1"/>
            </w:pPr>
          </w:p>
        </w:tc>
      </w:tr>
      <w:tr w:rsidR="004822E5" w:rsidRPr="000F34BB" w14:paraId="55047C56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20AADDC1" w14:textId="77777777" w:rsidR="004822E5" w:rsidRPr="000F34BB" w:rsidRDefault="004822E5" w:rsidP="000A600B">
            <w:pPr>
              <w:pStyle w:val="Tablebody1"/>
            </w:pPr>
            <w:r w:rsidRPr="000F34BB">
              <w:t>Contingency</w:t>
            </w:r>
          </w:p>
        </w:tc>
        <w:tc>
          <w:tcPr>
            <w:tcW w:w="9639" w:type="dxa"/>
            <w:vAlign w:val="center"/>
          </w:tcPr>
          <w:p w14:paraId="5609E78A" w14:textId="3AFBEB36" w:rsidR="004822E5" w:rsidRPr="000F34BB" w:rsidRDefault="004822E5" w:rsidP="000A600B">
            <w:pPr>
              <w:pStyle w:val="Tablebody1"/>
            </w:pPr>
          </w:p>
        </w:tc>
      </w:tr>
      <w:tr w:rsidR="004822E5" w:rsidRPr="000F34BB" w14:paraId="04942BD0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2822DBF7" w14:textId="77777777" w:rsidR="004822E5" w:rsidRPr="000F34BB" w:rsidRDefault="004822E5" w:rsidP="000A600B">
            <w:pPr>
              <w:pStyle w:val="Tablebody1"/>
            </w:pPr>
            <w:r w:rsidRPr="000F34BB">
              <w:t>Dependencies</w:t>
            </w:r>
          </w:p>
        </w:tc>
        <w:tc>
          <w:tcPr>
            <w:tcW w:w="9639" w:type="dxa"/>
            <w:vAlign w:val="center"/>
          </w:tcPr>
          <w:p w14:paraId="5C5D5BB6" w14:textId="6D7B5912" w:rsidR="004822E5" w:rsidRPr="000F34BB" w:rsidRDefault="004822E5" w:rsidP="000A600B">
            <w:pPr>
              <w:pStyle w:val="Tablebody1"/>
            </w:pPr>
          </w:p>
        </w:tc>
      </w:tr>
      <w:tr w:rsidR="00F36559" w:rsidRPr="000F34BB" w14:paraId="53582AAD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32A9E41E" w14:textId="18D26F3E" w:rsidR="00F36559" w:rsidRDefault="00F36559" w:rsidP="000A600B">
            <w:pPr>
              <w:pStyle w:val="Tablebody1"/>
            </w:pPr>
            <w:r>
              <w:t>Evaluation (project management stage 5)</w:t>
            </w:r>
          </w:p>
        </w:tc>
        <w:tc>
          <w:tcPr>
            <w:tcW w:w="9639" w:type="dxa"/>
            <w:vAlign w:val="center"/>
          </w:tcPr>
          <w:p w14:paraId="3AA126BE" w14:textId="77777777" w:rsidR="00F36559" w:rsidRPr="000F34BB" w:rsidRDefault="00F36559" w:rsidP="000A600B">
            <w:pPr>
              <w:pStyle w:val="Tablebody1"/>
            </w:pPr>
          </w:p>
        </w:tc>
      </w:tr>
      <w:tr w:rsidR="00F36559" w:rsidRPr="000F34BB" w14:paraId="473B3054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29084576" w14:textId="5EF59F72" w:rsidR="00F36559" w:rsidRPr="000F34BB" w:rsidRDefault="00F36559" w:rsidP="000A600B">
            <w:pPr>
              <w:pStyle w:val="Tablebody1"/>
            </w:pPr>
            <w:r>
              <w:t>Implementation (project management stage 4)</w:t>
            </w:r>
          </w:p>
        </w:tc>
        <w:tc>
          <w:tcPr>
            <w:tcW w:w="9639" w:type="dxa"/>
            <w:vAlign w:val="center"/>
          </w:tcPr>
          <w:p w14:paraId="3D5D816E" w14:textId="77777777" w:rsidR="00F36559" w:rsidRPr="000F34BB" w:rsidRDefault="00F36559" w:rsidP="000A600B">
            <w:pPr>
              <w:pStyle w:val="Tablebody1"/>
            </w:pPr>
          </w:p>
        </w:tc>
      </w:tr>
      <w:tr w:rsidR="00661329" w:rsidRPr="000F34BB" w14:paraId="157A20E1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3EF8CD4A" w14:textId="54571EE4" w:rsidR="00661329" w:rsidRPr="000F34BB" w:rsidRDefault="00661329" w:rsidP="000A600B">
            <w:pPr>
              <w:pStyle w:val="Tablebody1"/>
            </w:pPr>
            <w:r>
              <w:t>Mitigation</w:t>
            </w:r>
          </w:p>
        </w:tc>
        <w:tc>
          <w:tcPr>
            <w:tcW w:w="9639" w:type="dxa"/>
            <w:vAlign w:val="center"/>
          </w:tcPr>
          <w:p w14:paraId="69E87269" w14:textId="77777777" w:rsidR="00661329" w:rsidRPr="000F34BB" w:rsidRDefault="00661329" w:rsidP="000A600B">
            <w:pPr>
              <w:pStyle w:val="Tablebody1"/>
            </w:pPr>
          </w:p>
        </w:tc>
      </w:tr>
      <w:tr w:rsidR="00F36559" w:rsidRPr="000F34BB" w14:paraId="768FAD70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36B232C0" w14:textId="61593BD8" w:rsidR="00F36559" w:rsidRPr="000F34BB" w:rsidRDefault="00F36559" w:rsidP="000A600B">
            <w:pPr>
              <w:pStyle w:val="Tablebody1"/>
            </w:pPr>
            <w:r>
              <w:t>Planning (project management stage 2)</w:t>
            </w:r>
          </w:p>
        </w:tc>
        <w:tc>
          <w:tcPr>
            <w:tcW w:w="9639" w:type="dxa"/>
            <w:vAlign w:val="center"/>
          </w:tcPr>
          <w:p w14:paraId="6D51CF6E" w14:textId="77777777" w:rsidR="00F36559" w:rsidRPr="000F34BB" w:rsidRDefault="00F36559" w:rsidP="000A600B">
            <w:pPr>
              <w:pStyle w:val="Tablebody1"/>
            </w:pPr>
          </w:p>
        </w:tc>
      </w:tr>
      <w:tr w:rsidR="00F36559" w:rsidRPr="000F34BB" w14:paraId="3A67885B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0C02B21E" w14:textId="32BC6D65" w:rsidR="00F36559" w:rsidRPr="000F34BB" w:rsidRDefault="00F36559" w:rsidP="000A600B">
            <w:pPr>
              <w:pStyle w:val="Tablebody1"/>
            </w:pPr>
            <w:r>
              <w:t>Preparation (project management stage 3)</w:t>
            </w:r>
          </w:p>
        </w:tc>
        <w:tc>
          <w:tcPr>
            <w:tcW w:w="9639" w:type="dxa"/>
            <w:vAlign w:val="center"/>
          </w:tcPr>
          <w:p w14:paraId="5E77F10E" w14:textId="77777777" w:rsidR="00F36559" w:rsidRPr="000F34BB" w:rsidRDefault="00F36559" w:rsidP="00834A23">
            <w:pPr>
              <w:spacing w:before="120" w:after="120"/>
            </w:pPr>
          </w:p>
        </w:tc>
      </w:tr>
      <w:tr w:rsidR="004822E5" w:rsidRPr="000F34BB" w14:paraId="7F88F245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589555D9" w14:textId="77777777" w:rsidR="004822E5" w:rsidRPr="000F34BB" w:rsidRDefault="004822E5" w:rsidP="000A600B">
            <w:pPr>
              <w:pStyle w:val="Tablebody1"/>
            </w:pPr>
            <w:r w:rsidRPr="000F34BB">
              <w:t>Project management</w:t>
            </w:r>
          </w:p>
        </w:tc>
        <w:tc>
          <w:tcPr>
            <w:tcW w:w="9639" w:type="dxa"/>
            <w:vAlign w:val="center"/>
          </w:tcPr>
          <w:p w14:paraId="7692F9E0" w14:textId="49073A8B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4822E5" w:rsidRPr="000F34BB" w14:paraId="3F33F56A" w14:textId="77777777" w:rsidTr="005A7FEA">
        <w:trPr>
          <w:trHeight w:val="560"/>
        </w:trPr>
        <w:tc>
          <w:tcPr>
            <w:tcW w:w="4390" w:type="dxa"/>
            <w:vAlign w:val="center"/>
            <w:hideMark/>
          </w:tcPr>
          <w:p w14:paraId="43C3307C" w14:textId="77777777" w:rsidR="004822E5" w:rsidRPr="000F34BB" w:rsidRDefault="004822E5" w:rsidP="000A600B">
            <w:pPr>
              <w:pStyle w:val="Tablebody1"/>
            </w:pPr>
            <w:r w:rsidRPr="000F34BB">
              <w:t>Project plan</w:t>
            </w:r>
          </w:p>
        </w:tc>
        <w:tc>
          <w:tcPr>
            <w:tcW w:w="9639" w:type="dxa"/>
            <w:vAlign w:val="center"/>
          </w:tcPr>
          <w:p w14:paraId="3227E2C9" w14:textId="355DBBC4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4822E5" w:rsidRPr="000F34BB" w14:paraId="0C1A5A37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475AA66B" w14:textId="77777777" w:rsidR="004822E5" w:rsidRPr="000F34BB" w:rsidRDefault="004822E5" w:rsidP="000A600B">
            <w:pPr>
              <w:pStyle w:val="Tablebody1"/>
            </w:pPr>
            <w:r w:rsidRPr="000F34BB">
              <w:t>Project scope</w:t>
            </w:r>
          </w:p>
        </w:tc>
        <w:tc>
          <w:tcPr>
            <w:tcW w:w="9639" w:type="dxa"/>
            <w:vAlign w:val="center"/>
          </w:tcPr>
          <w:p w14:paraId="7BAF3893" w14:textId="67F91CCD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F36559" w:rsidRPr="000F34BB" w14:paraId="627BC972" w14:textId="77777777" w:rsidTr="005A7FEA">
        <w:trPr>
          <w:trHeight w:val="549"/>
        </w:trPr>
        <w:tc>
          <w:tcPr>
            <w:tcW w:w="4390" w:type="dxa"/>
            <w:vAlign w:val="center"/>
          </w:tcPr>
          <w:p w14:paraId="71607ABE" w14:textId="41CC7609" w:rsidR="00F36559" w:rsidRPr="000F34BB" w:rsidRDefault="00F36559" w:rsidP="000A600B">
            <w:pPr>
              <w:pStyle w:val="Tablebody1"/>
            </w:pPr>
            <w:r>
              <w:t>Research (project management stage 1)</w:t>
            </w:r>
          </w:p>
        </w:tc>
        <w:tc>
          <w:tcPr>
            <w:tcW w:w="9639" w:type="dxa"/>
            <w:vAlign w:val="center"/>
          </w:tcPr>
          <w:p w14:paraId="1D51B43A" w14:textId="77777777" w:rsidR="00F36559" w:rsidRPr="000F34BB" w:rsidRDefault="00F36559" w:rsidP="00834A23">
            <w:pPr>
              <w:spacing w:before="120" w:after="120"/>
            </w:pPr>
          </w:p>
        </w:tc>
      </w:tr>
      <w:tr w:rsidR="004822E5" w:rsidRPr="000F34BB" w14:paraId="3EF30CEB" w14:textId="77777777" w:rsidTr="005A7FEA">
        <w:trPr>
          <w:trHeight w:val="549"/>
        </w:trPr>
        <w:tc>
          <w:tcPr>
            <w:tcW w:w="4390" w:type="dxa"/>
            <w:vAlign w:val="center"/>
            <w:hideMark/>
          </w:tcPr>
          <w:p w14:paraId="6A03985D" w14:textId="77777777" w:rsidR="004822E5" w:rsidRPr="000F34BB" w:rsidRDefault="004822E5" w:rsidP="000A600B">
            <w:pPr>
              <w:pStyle w:val="Tablebody1"/>
            </w:pPr>
            <w:r w:rsidRPr="000F34BB">
              <w:lastRenderedPageBreak/>
              <w:t>Risk register</w:t>
            </w:r>
          </w:p>
        </w:tc>
        <w:tc>
          <w:tcPr>
            <w:tcW w:w="9639" w:type="dxa"/>
            <w:vAlign w:val="center"/>
          </w:tcPr>
          <w:p w14:paraId="26F92451" w14:textId="5AD2D311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E007E8" w:rsidRPr="000F34BB" w14:paraId="186092CA" w14:textId="77777777" w:rsidTr="005A7FEA">
        <w:trPr>
          <w:trHeight w:val="381"/>
        </w:trPr>
        <w:tc>
          <w:tcPr>
            <w:tcW w:w="4390" w:type="dxa"/>
            <w:vAlign w:val="center"/>
          </w:tcPr>
          <w:p w14:paraId="71043674" w14:textId="41D0C461" w:rsidR="00E007E8" w:rsidRDefault="00E007E8" w:rsidP="000A600B">
            <w:pPr>
              <w:pStyle w:val="Tablebody1"/>
            </w:pPr>
            <w:r>
              <w:t>SMART objectives</w:t>
            </w:r>
          </w:p>
        </w:tc>
        <w:tc>
          <w:tcPr>
            <w:tcW w:w="9639" w:type="dxa"/>
            <w:vAlign w:val="center"/>
          </w:tcPr>
          <w:p w14:paraId="49A9F674" w14:textId="77777777" w:rsidR="00E007E8" w:rsidRPr="000F34BB" w:rsidRDefault="00E007E8" w:rsidP="00834A23">
            <w:pPr>
              <w:spacing w:before="120" w:after="120"/>
            </w:pPr>
          </w:p>
        </w:tc>
      </w:tr>
      <w:tr w:rsidR="00B71CEB" w:rsidRPr="000F34BB" w14:paraId="7E85E05E" w14:textId="77777777" w:rsidTr="005A7FEA">
        <w:trPr>
          <w:trHeight w:val="381"/>
        </w:trPr>
        <w:tc>
          <w:tcPr>
            <w:tcW w:w="4390" w:type="dxa"/>
            <w:vAlign w:val="center"/>
          </w:tcPr>
          <w:p w14:paraId="67DA8587" w14:textId="465082E4" w:rsidR="00B71CEB" w:rsidRPr="000F34BB" w:rsidRDefault="00B71CEB" w:rsidP="000A600B">
            <w:pPr>
              <w:pStyle w:val="Tablebody1"/>
            </w:pPr>
            <w:r>
              <w:t>Stakeholder</w:t>
            </w:r>
          </w:p>
        </w:tc>
        <w:tc>
          <w:tcPr>
            <w:tcW w:w="9639" w:type="dxa"/>
            <w:vAlign w:val="center"/>
          </w:tcPr>
          <w:p w14:paraId="45418B32" w14:textId="77777777" w:rsidR="00B71CEB" w:rsidRPr="000F34BB" w:rsidRDefault="00B71CEB" w:rsidP="00834A23">
            <w:pPr>
              <w:spacing w:before="120" w:after="120"/>
            </w:pPr>
          </w:p>
        </w:tc>
      </w:tr>
      <w:tr w:rsidR="004822E5" w:rsidRPr="000F34BB" w14:paraId="71C442DB" w14:textId="77777777" w:rsidTr="005A7FEA">
        <w:trPr>
          <w:trHeight w:val="381"/>
        </w:trPr>
        <w:tc>
          <w:tcPr>
            <w:tcW w:w="4390" w:type="dxa"/>
            <w:vAlign w:val="center"/>
            <w:hideMark/>
          </w:tcPr>
          <w:p w14:paraId="7AC6F7F5" w14:textId="4F159B63" w:rsidR="004822E5" w:rsidRPr="000F34BB" w:rsidRDefault="004822E5" w:rsidP="000A600B">
            <w:pPr>
              <w:pStyle w:val="Tablebody1"/>
            </w:pPr>
            <w:r w:rsidRPr="000F34BB">
              <w:t>Timescale</w:t>
            </w:r>
          </w:p>
        </w:tc>
        <w:tc>
          <w:tcPr>
            <w:tcW w:w="9639" w:type="dxa"/>
            <w:vAlign w:val="center"/>
          </w:tcPr>
          <w:p w14:paraId="3E237820" w14:textId="1BAD9D67" w:rsidR="004822E5" w:rsidRPr="000F34BB" w:rsidRDefault="004822E5" w:rsidP="00834A23">
            <w:pPr>
              <w:spacing w:before="120" w:after="120" w:line="259" w:lineRule="auto"/>
            </w:pPr>
          </w:p>
        </w:tc>
      </w:tr>
      <w:tr w:rsidR="009B2FA3" w:rsidRPr="00FB658A" w14:paraId="0998B545" w14:textId="77777777" w:rsidTr="005A7FEA">
        <w:tc>
          <w:tcPr>
            <w:tcW w:w="4390" w:type="dxa"/>
            <w:vAlign w:val="center"/>
            <w:hideMark/>
          </w:tcPr>
          <w:p w14:paraId="1145C698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  <w:tc>
          <w:tcPr>
            <w:tcW w:w="9639" w:type="dxa"/>
            <w:vAlign w:val="center"/>
            <w:hideMark/>
          </w:tcPr>
          <w:p w14:paraId="3CE07296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</w:tr>
      <w:tr w:rsidR="009B2FA3" w:rsidRPr="00FB658A" w14:paraId="27D872BA" w14:textId="77777777" w:rsidTr="005A7FEA">
        <w:tc>
          <w:tcPr>
            <w:tcW w:w="4390" w:type="dxa"/>
            <w:vAlign w:val="center"/>
            <w:hideMark/>
          </w:tcPr>
          <w:p w14:paraId="426EC433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  <w:tc>
          <w:tcPr>
            <w:tcW w:w="9639" w:type="dxa"/>
            <w:vAlign w:val="center"/>
            <w:hideMark/>
          </w:tcPr>
          <w:p w14:paraId="2E69B1D8" w14:textId="77777777" w:rsidR="004822E5" w:rsidRPr="00FB658A" w:rsidRDefault="004822E5" w:rsidP="00834A23">
            <w:pPr>
              <w:spacing w:before="120" w:after="120" w:line="259" w:lineRule="auto"/>
              <w:rPr>
                <w:b/>
                <w:bCs/>
              </w:rPr>
            </w:pPr>
          </w:p>
        </w:tc>
      </w:tr>
    </w:tbl>
    <w:p w14:paraId="7154593A" w14:textId="77777777" w:rsidR="00FB658A" w:rsidRPr="009B2FA3" w:rsidRDefault="00FB658A" w:rsidP="009B2FA3">
      <w:pPr>
        <w:rPr>
          <w:sz w:val="2"/>
          <w:szCs w:val="2"/>
        </w:rPr>
      </w:pPr>
    </w:p>
    <w:sectPr w:rsidR="00FB658A" w:rsidRPr="009B2FA3" w:rsidSect="00015FB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247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69CF5" w14:textId="77777777" w:rsidR="000E7EB4" w:rsidRDefault="000E7EB4">
      <w:pPr>
        <w:spacing w:after="0" w:line="240" w:lineRule="auto"/>
      </w:pPr>
      <w:r>
        <w:separator/>
      </w:r>
    </w:p>
  </w:endnote>
  <w:endnote w:type="continuationSeparator" w:id="0">
    <w:p w14:paraId="28843F64" w14:textId="77777777" w:rsidR="000E7EB4" w:rsidRDefault="000E7E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71506138-8F72-4927-8E91-D0506F0C712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0BA280A-81C8-4504-8384-8396CABE5AE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2502D6B-79CF-4153-9C96-E9398909D2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78CF9" w14:textId="77777777" w:rsidR="00DF2A26" w:rsidRDefault="00DF2A2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8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663"/>
      <w:gridCol w:w="7295"/>
    </w:tblGrid>
    <w:tr w:rsidR="003748F0" w14:paraId="5B167D56" w14:textId="77777777">
      <w:tc>
        <w:tcPr>
          <w:tcW w:w="13958" w:type="dxa"/>
          <w:gridSpan w:val="2"/>
          <w:tcBorders>
            <w:bottom w:val="nil"/>
          </w:tcBorders>
        </w:tcPr>
        <w:p w14:paraId="0CF982AA" w14:textId="6916BF2F" w:rsidR="003748F0" w:rsidRDefault="00EF523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015FBA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3748F0" w14:paraId="51A88B96" w14:textId="77777777" w:rsidTr="00EF5234">
      <w:tc>
        <w:tcPr>
          <w:tcW w:w="6663" w:type="dxa"/>
          <w:tcBorders>
            <w:top w:val="nil"/>
            <w:bottom w:val="single" w:sz="12" w:space="0" w:color="EEDDDD"/>
          </w:tcBorders>
        </w:tcPr>
        <w:p w14:paraId="08D33452" w14:textId="6899C903" w:rsidR="003748F0" w:rsidRDefault="00B12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91F01">
            <w:rPr>
              <w:sz w:val="20"/>
              <w:szCs w:val="20"/>
            </w:rPr>
            <w:t>May</w:t>
          </w:r>
          <w:r w:rsidR="004D6923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2026</w:t>
          </w:r>
        </w:p>
      </w:tc>
      <w:tc>
        <w:tcPr>
          <w:tcW w:w="7295" w:type="dxa"/>
          <w:tcBorders>
            <w:top w:val="nil"/>
            <w:bottom w:val="single" w:sz="12" w:space="0" w:color="EEDDDD"/>
          </w:tcBorders>
          <w:vAlign w:val="bottom"/>
        </w:tcPr>
        <w:p w14:paraId="298AECBB" w14:textId="77777777" w:rsidR="003748F0" w:rsidRDefault="00B12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9FFE889" w14:textId="77777777" w:rsidR="003748F0" w:rsidRDefault="003748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988B0F3" w14:textId="77777777" w:rsidR="003748F0" w:rsidRDefault="00B12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10C8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3EE3E" w14:textId="77777777" w:rsidR="00DF2A26" w:rsidRDefault="00DF2A2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A812C5" w14:textId="77777777" w:rsidR="000E7EB4" w:rsidRDefault="000E7EB4">
      <w:pPr>
        <w:spacing w:after="0" w:line="240" w:lineRule="auto"/>
      </w:pPr>
      <w:r>
        <w:separator/>
      </w:r>
    </w:p>
  </w:footnote>
  <w:footnote w:type="continuationSeparator" w:id="0">
    <w:p w14:paraId="6857296C" w14:textId="77777777" w:rsidR="000E7EB4" w:rsidRDefault="000E7E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D6B95C" w14:textId="77777777" w:rsidR="00DF2A26" w:rsidRDefault="00DF2A2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7"/>
      <w:tblW w:w="13965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5"/>
      <w:gridCol w:w="10670"/>
    </w:tblGrid>
    <w:tr w:rsidR="003748F0" w14:paraId="74DEB17F" w14:textId="77777777" w:rsidTr="00EF5234">
      <w:trPr>
        <w:trHeight w:val="718"/>
      </w:trPr>
      <w:tc>
        <w:tcPr>
          <w:tcW w:w="3295" w:type="dxa"/>
          <w:tcBorders>
            <w:bottom w:val="single" w:sz="12" w:space="0" w:color="EEDDDD"/>
          </w:tcBorders>
        </w:tcPr>
        <w:p w14:paraId="40ABEDCC" w14:textId="77777777" w:rsidR="003748F0" w:rsidRDefault="003748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70" w:type="dxa"/>
          <w:tcBorders>
            <w:bottom w:val="single" w:sz="12" w:space="0" w:color="EEDDDD"/>
          </w:tcBorders>
        </w:tcPr>
        <w:p w14:paraId="1ECE6FD2" w14:textId="05DF0D87" w:rsidR="003748F0" w:rsidRDefault="00B12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1: </w:t>
          </w:r>
          <w:r w:rsidR="007536F7">
            <w:rPr>
              <w:sz w:val="20"/>
              <w:szCs w:val="20"/>
            </w:rPr>
            <w:t>G</w:t>
          </w:r>
          <w:r>
            <w:rPr>
              <w:sz w:val="20"/>
              <w:szCs w:val="20"/>
            </w:rPr>
            <w:t>lossary</w:t>
          </w:r>
          <w:r w:rsidR="00D700B1">
            <w:rPr>
              <w:sz w:val="20"/>
              <w:szCs w:val="20"/>
            </w:rPr>
            <w:t xml:space="preserve"> </w:t>
          </w:r>
          <w:r w:rsidR="00DF2A26">
            <w:rPr>
              <w:sz w:val="20"/>
              <w:szCs w:val="20"/>
            </w:rPr>
            <w:t>(</w:t>
          </w:r>
          <w:r w:rsidR="00D700B1">
            <w:rPr>
              <w:sz w:val="20"/>
              <w:szCs w:val="20"/>
            </w:rPr>
            <w:t>blank</w:t>
          </w:r>
          <w:r w:rsidR="00DF2A26">
            <w:rPr>
              <w:sz w:val="20"/>
              <w:szCs w:val="20"/>
            </w:rPr>
            <w:t>)</w:t>
          </w:r>
        </w:p>
        <w:p w14:paraId="70A4946B" w14:textId="77777777" w:rsidR="003748F0" w:rsidRDefault="003748F0" w:rsidP="00191F0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center"/>
            <w:rPr>
              <w:sz w:val="20"/>
              <w:szCs w:val="20"/>
            </w:rPr>
          </w:pPr>
        </w:p>
      </w:tc>
    </w:tr>
  </w:tbl>
  <w:p w14:paraId="1E4C533E" w14:textId="77777777" w:rsidR="003748F0" w:rsidRDefault="00B12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9251F84" wp14:editId="0036FD5F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634112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B55C6" w14:textId="77777777" w:rsidR="00DF2A26" w:rsidRDefault="00DF2A2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84BE8"/>
    <w:multiLevelType w:val="multilevel"/>
    <w:tmpl w:val="8BF23C5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71698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3NDU1MjU2NbE0MzRX0lEKTi0uzszPAykwqQUAxvz2hSwAAAA="/>
  </w:docVars>
  <w:rsids>
    <w:rsidRoot w:val="003748F0"/>
    <w:rsid w:val="00015FBA"/>
    <w:rsid w:val="00021F80"/>
    <w:rsid w:val="000A600B"/>
    <w:rsid w:val="000E7EB4"/>
    <w:rsid w:val="000F2194"/>
    <w:rsid w:val="000F2E65"/>
    <w:rsid w:val="000F34BB"/>
    <w:rsid w:val="000F5564"/>
    <w:rsid w:val="00153601"/>
    <w:rsid w:val="00155020"/>
    <w:rsid w:val="00164031"/>
    <w:rsid w:val="00172099"/>
    <w:rsid w:val="00174A46"/>
    <w:rsid w:val="00191F01"/>
    <w:rsid w:val="001C5EB2"/>
    <w:rsid w:val="001D2518"/>
    <w:rsid w:val="001D7AB6"/>
    <w:rsid w:val="001E6F0A"/>
    <w:rsid w:val="002057F1"/>
    <w:rsid w:val="0022026D"/>
    <w:rsid w:val="00236A44"/>
    <w:rsid w:val="0025136E"/>
    <w:rsid w:val="002928B6"/>
    <w:rsid w:val="002B7C13"/>
    <w:rsid w:val="002D5CCA"/>
    <w:rsid w:val="002F4485"/>
    <w:rsid w:val="00301D27"/>
    <w:rsid w:val="00334409"/>
    <w:rsid w:val="00336B1D"/>
    <w:rsid w:val="00355121"/>
    <w:rsid w:val="003748F0"/>
    <w:rsid w:val="00393D45"/>
    <w:rsid w:val="004036B0"/>
    <w:rsid w:val="00411E74"/>
    <w:rsid w:val="00467F89"/>
    <w:rsid w:val="004822E5"/>
    <w:rsid w:val="00482595"/>
    <w:rsid w:val="00482B67"/>
    <w:rsid w:val="004A516C"/>
    <w:rsid w:val="004B0D45"/>
    <w:rsid w:val="004D6923"/>
    <w:rsid w:val="004D71C1"/>
    <w:rsid w:val="004E5566"/>
    <w:rsid w:val="004F706E"/>
    <w:rsid w:val="005000A4"/>
    <w:rsid w:val="00502375"/>
    <w:rsid w:val="005406BA"/>
    <w:rsid w:val="00567055"/>
    <w:rsid w:val="005739BE"/>
    <w:rsid w:val="005A7FEA"/>
    <w:rsid w:val="005C1334"/>
    <w:rsid w:val="005D34C4"/>
    <w:rsid w:val="005D377A"/>
    <w:rsid w:val="005E6149"/>
    <w:rsid w:val="005F436B"/>
    <w:rsid w:val="0061622C"/>
    <w:rsid w:val="00632EBF"/>
    <w:rsid w:val="00661329"/>
    <w:rsid w:val="00683EE3"/>
    <w:rsid w:val="0069542D"/>
    <w:rsid w:val="006A30F9"/>
    <w:rsid w:val="006A6AFC"/>
    <w:rsid w:val="006B589A"/>
    <w:rsid w:val="006E4A1D"/>
    <w:rsid w:val="006F5B38"/>
    <w:rsid w:val="00710855"/>
    <w:rsid w:val="007172B4"/>
    <w:rsid w:val="007536F7"/>
    <w:rsid w:val="00781163"/>
    <w:rsid w:val="00785A2B"/>
    <w:rsid w:val="007923BF"/>
    <w:rsid w:val="007A0607"/>
    <w:rsid w:val="0081531D"/>
    <w:rsid w:val="00834A23"/>
    <w:rsid w:val="008515D7"/>
    <w:rsid w:val="00860C45"/>
    <w:rsid w:val="00870E88"/>
    <w:rsid w:val="00880145"/>
    <w:rsid w:val="008B4279"/>
    <w:rsid w:val="008D6505"/>
    <w:rsid w:val="009633DD"/>
    <w:rsid w:val="00973BD2"/>
    <w:rsid w:val="009B2FA3"/>
    <w:rsid w:val="009C0E2C"/>
    <w:rsid w:val="00A4723B"/>
    <w:rsid w:val="00AA7F86"/>
    <w:rsid w:val="00AC4EF2"/>
    <w:rsid w:val="00AC7113"/>
    <w:rsid w:val="00AD213F"/>
    <w:rsid w:val="00B12440"/>
    <w:rsid w:val="00B27AE8"/>
    <w:rsid w:val="00B70504"/>
    <w:rsid w:val="00B71CEB"/>
    <w:rsid w:val="00B76540"/>
    <w:rsid w:val="00B84C1B"/>
    <w:rsid w:val="00B8797A"/>
    <w:rsid w:val="00C16894"/>
    <w:rsid w:val="00C2558B"/>
    <w:rsid w:val="00C4602D"/>
    <w:rsid w:val="00C72D9A"/>
    <w:rsid w:val="00CC7197"/>
    <w:rsid w:val="00D4307A"/>
    <w:rsid w:val="00D51A07"/>
    <w:rsid w:val="00D533C6"/>
    <w:rsid w:val="00D55C06"/>
    <w:rsid w:val="00D64B34"/>
    <w:rsid w:val="00D700B1"/>
    <w:rsid w:val="00D72DD3"/>
    <w:rsid w:val="00D75819"/>
    <w:rsid w:val="00DA015B"/>
    <w:rsid w:val="00DC3DDE"/>
    <w:rsid w:val="00DD5540"/>
    <w:rsid w:val="00DE099E"/>
    <w:rsid w:val="00DF2A26"/>
    <w:rsid w:val="00E007E8"/>
    <w:rsid w:val="00E15043"/>
    <w:rsid w:val="00E2132B"/>
    <w:rsid w:val="00E36427"/>
    <w:rsid w:val="00E771B6"/>
    <w:rsid w:val="00E91D15"/>
    <w:rsid w:val="00EF5234"/>
    <w:rsid w:val="00F10C8D"/>
    <w:rsid w:val="00F36559"/>
    <w:rsid w:val="00F37A4E"/>
    <w:rsid w:val="00F45994"/>
    <w:rsid w:val="00F83DB0"/>
    <w:rsid w:val="00FB658A"/>
    <w:rsid w:val="00FD470D"/>
    <w:rsid w:val="00FE4119"/>
    <w:rsid w:val="00FF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84BB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A84C6F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1E6F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3Ojsg7C9NaAXi1bwZsTKUsvSiA==">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319</Words>
  <Characters>1823</Characters>
  <Application>Microsoft Office Word</Application>
  <DocSecurity>0</DocSecurity>
  <Lines>15</Lines>
  <Paragraphs>4</Paragraphs>
  <ScaleCrop>false</ScaleCrop>
  <Company/>
  <LinksUpToDate>false</LinksUpToDate>
  <CharactersWithSpaces>2138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2026-05-13T14:48:00Z</dcterms:created>
  <dcterms:modified xsi:type="dcterms:W3CDTF">2026-05-20T12:10:00Z</dcterms:modified>
</cp:coreProperties>
</file>