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341A" w14:textId="5524023B" w:rsidR="000C51BB" w:rsidRPr="00495D1B" w:rsidRDefault="000C51BB" w:rsidP="004F4859">
      <w:pPr>
        <w:pStyle w:val="Subtitle"/>
      </w:pPr>
      <w:r w:rsidRPr="00495D1B">
        <w:t>Supporting Technical Education Teaching:</w:t>
      </w:r>
    </w:p>
    <w:p w14:paraId="1875402C" w14:textId="0B24CFCB" w:rsidR="000C51BB" w:rsidRPr="00495D1B" w:rsidRDefault="000C51BB" w:rsidP="004F4859">
      <w:pPr>
        <w:pStyle w:val="Subtitle"/>
        <w:rPr>
          <w:b/>
          <w:bCs/>
        </w:rPr>
      </w:pPr>
      <w:r w:rsidRPr="00495D1B">
        <w:rPr>
          <w:b/>
          <w:bCs/>
        </w:rPr>
        <w:t>Curriculum Resources</w:t>
      </w:r>
    </w:p>
    <w:p w14:paraId="1A713681" w14:textId="05B03FBB" w:rsidR="000C51BB" w:rsidRPr="000361B9" w:rsidRDefault="00495D1B" w:rsidP="000361B9">
      <w:pPr>
        <w:pStyle w:val="Title"/>
      </w:pPr>
      <w:r>
        <w:t>Teaching Guide</w:t>
      </w:r>
    </w:p>
    <w:p w14:paraId="567A5288" w14:textId="75873DEF" w:rsidR="000C51BB" w:rsidRDefault="000C51BB" w:rsidP="000C51BB"/>
    <w:p w14:paraId="5DB401DF" w14:textId="77777777" w:rsidR="00137454" w:rsidRPr="00137454" w:rsidRDefault="0047605F" w:rsidP="00137454">
      <w:pPr>
        <w:jc w:val="center"/>
        <w:rPr>
          <w:sz w:val="48"/>
          <w:szCs w:val="48"/>
        </w:rPr>
      </w:pPr>
      <w:r w:rsidRPr="002F6C20">
        <w:rPr>
          <w:sz w:val="48"/>
          <w:szCs w:val="48"/>
        </w:rPr>
        <w:t xml:space="preserve">Topic: </w:t>
      </w:r>
      <w:r w:rsidR="00137454" w:rsidRPr="00137454">
        <w:rPr>
          <w:sz w:val="48"/>
          <w:szCs w:val="48"/>
        </w:rPr>
        <w:t>Designing an interactive learning assistant</w:t>
      </w:r>
    </w:p>
    <w:p w14:paraId="63BFC0DC" w14:textId="317806ED" w:rsidR="003D46AC" w:rsidRPr="0047605F" w:rsidRDefault="00137454" w:rsidP="00137454">
      <w:pPr>
        <w:jc w:val="center"/>
        <w:rPr>
          <w:sz w:val="48"/>
          <w:szCs w:val="48"/>
        </w:rPr>
      </w:pPr>
      <w:r w:rsidRPr="00137454">
        <w:rPr>
          <w:sz w:val="48"/>
          <w:szCs w:val="48"/>
        </w:rPr>
        <w:t xml:space="preserve">(Digital </w:t>
      </w:r>
      <w:r w:rsidR="006A501A">
        <w:rPr>
          <w:sz w:val="48"/>
          <w:szCs w:val="48"/>
        </w:rPr>
        <w:t>S</w:t>
      </w:r>
      <w:r w:rsidRPr="00137454">
        <w:rPr>
          <w:sz w:val="48"/>
          <w:szCs w:val="48"/>
        </w:rPr>
        <w:t xml:space="preserve">oftware </w:t>
      </w:r>
      <w:r w:rsidR="006A501A">
        <w:rPr>
          <w:sz w:val="48"/>
          <w:szCs w:val="48"/>
        </w:rPr>
        <w:t>D</w:t>
      </w:r>
      <w:r w:rsidRPr="00137454">
        <w:rPr>
          <w:sz w:val="48"/>
          <w:szCs w:val="48"/>
        </w:rPr>
        <w:t>evelopment)</w:t>
      </w:r>
    </w:p>
    <w:p w14:paraId="399BDF7C" w14:textId="77777777" w:rsidR="003D46AC" w:rsidRDefault="003D46AC" w:rsidP="000C51BB"/>
    <w:p w14:paraId="1A612AAF" w14:textId="77777777" w:rsidR="00A73B62" w:rsidRDefault="00A73B62" w:rsidP="00A73B62">
      <w:pPr>
        <w:sectPr w:rsidR="00A73B62" w:rsidSect="004F4859">
          <w:headerReference w:type="default" r:id="rId8"/>
          <w:footerReference w:type="even" r:id="rId9"/>
          <w:footerReference w:type="default" r:id="rId10"/>
          <w:pgSz w:w="11906" w:h="16838"/>
          <w:pgMar w:top="2855" w:right="1440" w:bottom="1440" w:left="1440" w:header="567" w:footer="708" w:gutter="0"/>
          <w:cols w:space="708"/>
          <w:docGrid w:linePitch="360"/>
        </w:sectPr>
      </w:pPr>
    </w:p>
    <w:p w14:paraId="1394D9E1" w14:textId="77777777" w:rsidR="00CC76C6" w:rsidRDefault="00CC76C6" w:rsidP="00BD0BF8">
      <w:r w:rsidRPr="00495D1B">
        <w:rPr>
          <w:color w:val="534C29"/>
          <w:sz w:val="32"/>
          <w:szCs w:val="32"/>
        </w:rPr>
        <w:lastRenderedPageBreak/>
        <w:t xml:space="preserve">Version </w:t>
      </w:r>
      <w:r w:rsidRPr="00DD0EE7">
        <w:rPr>
          <w:color w:val="534C29"/>
          <w:sz w:val="32"/>
          <w:szCs w:val="32"/>
        </w:rPr>
        <w:t>information</w:t>
      </w:r>
    </w:p>
    <w:tbl>
      <w:tblPr>
        <w:tblStyle w:val="TableGridLight"/>
        <w:tblW w:w="0" w:type="auto"/>
        <w:tblLook w:val="04A0" w:firstRow="1" w:lastRow="0" w:firstColumn="1" w:lastColumn="0" w:noHBand="0" w:noVBand="1"/>
      </w:tblPr>
      <w:tblGrid>
        <w:gridCol w:w="1413"/>
        <w:gridCol w:w="5670"/>
        <w:gridCol w:w="1933"/>
      </w:tblGrid>
      <w:tr w:rsidR="00CC76C6" w14:paraId="0D1BDACB" w14:textId="77777777" w:rsidTr="00E81967">
        <w:tc>
          <w:tcPr>
            <w:tcW w:w="1413" w:type="dxa"/>
          </w:tcPr>
          <w:p w14:paraId="6C38A73E" w14:textId="77777777" w:rsidR="00CC76C6" w:rsidRDefault="00CC76C6" w:rsidP="008C23C3">
            <w:pPr>
              <w:pStyle w:val="Tablehead2"/>
            </w:pPr>
            <w:r>
              <w:t>Version</w:t>
            </w:r>
          </w:p>
        </w:tc>
        <w:tc>
          <w:tcPr>
            <w:tcW w:w="5670" w:type="dxa"/>
          </w:tcPr>
          <w:p w14:paraId="5474DDD3" w14:textId="77777777" w:rsidR="00CC76C6" w:rsidRDefault="00CC76C6" w:rsidP="008C23C3">
            <w:pPr>
              <w:pStyle w:val="Tablehead2"/>
            </w:pPr>
            <w:r>
              <w:t>Description of change</w:t>
            </w:r>
          </w:p>
        </w:tc>
        <w:tc>
          <w:tcPr>
            <w:tcW w:w="1933" w:type="dxa"/>
          </w:tcPr>
          <w:p w14:paraId="226EBB80" w14:textId="77777777" w:rsidR="00CC76C6" w:rsidRDefault="00CC76C6" w:rsidP="008C23C3">
            <w:pPr>
              <w:pStyle w:val="Tablehead2"/>
            </w:pPr>
            <w:r>
              <w:t>Date of issue</w:t>
            </w:r>
          </w:p>
        </w:tc>
      </w:tr>
      <w:tr w:rsidR="00CC76C6" w14:paraId="75ACC199" w14:textId="77777777" w:rsidTr="00E81967">
        <w:tc>
          <w:tcPr>
            <w:tcW w:w="1413" w:type="dxa"/>
          </w:tcPr>
          <w:p w14:paraId="00A5678E" w14:textId="77777777" w:rsidR="00CC76C6" w:rsidRDefault="00CC76C6" w:rsidP="008C23C3">
            <w:pPr>
              <w:pStyle w:val="Tablebody3"/>
            </w:pPr>
            <w:r>
              <w:t>Version 1</w:t>
            </w:r>
          </w:p>
        </w:tc>
        <w:tc>
          <w:tcPr>
            <w:tcW w:w="5670" w:type="dxa"/>
          </w:tcPr>
          <w:p w14:paraId="648262D6" w14:textId="13DD576B" w:rsidR="00CC76C6" w:rsidRPr="00CC76C6" w:rsidRDefault="00CC76C6" w:rsidP="008C23C3">
            <w:pPr>
              <w:pStyle w:val="Tablebody3"/>
            </w:pPr>
            <w:r w:rsidRPr="00CC76C6">
              <w:t>Original version</w:t>
            </w:r>
          </w:p>
        </w:tc>
        <w:tc>
          <w:tcPr>
            <w:tcW w:w="1933" w:type="dxa"/>
          </w:tcPr>
          <w:p w14:paraId="7916AB0B" w14:textId="3735CB10" w:rsidR="00CC76C6" w:rsidRDefault="00137454" w:rsidP="008C23C3">
            <w:pPr>
              <w:pStyle w:val="Tablebody3"/>
            </w:pPr>
            <w:r>
              <w:t>June 2026</w:t>
            </w:r>
          </w:p>
        </w:tc>
      </w:tr>
      <w:tr w:rsidR="00CC76C6" w14:paraId="71060A96" w14:textId="77777777" w:rsidTr="00E81967">
        <w:tc>
          <w:tcPr>
            <w:tcW w:w="1413" w:type="dxa"/>
          </w:tcPr>
          <w:p w14:paraId="7F8C0D7A" w14:textId="77777777" w:rsidR="00CC76C6" w:rsidRDefault="00CC76C6" w:rsidP="00E81967">
            <w:pPr>
              <w:pStyle w:val="Tablebody1"/>
            </w:pPr>
          </w:p>
        </w:tc>
        <w:tc>
          <w:tcPr>
            <w:tcW w:w="5670" w:type="dxa"/>
          </w:tcPr>
          <w:p w14:paraId="3AEE0E1C" w14:textId="77777777" w:rsidR="00CC76C6" w:rsidRDefault="00CC76C6" w:rsidP="00E81967">
            <w:pPr>
              <w:pStyle w:val="Tablebody1"/>
            </w:pPr>
          </w:p>
        </w:tc>
        <w:tc>
          <w:tcPr>
            <w:tcW w:w="1933" w:type="dxa"/>
          </w:tcPr>
          <w:p w14:paraId="59A02DB3" w14:textId="77777777" w:rsidR="00CC76C6" w:rsidRDefault="00CC76C6" w:rsidP="00E81967">
            <w:pPr>
              <w:pStyle w:val="Tablebody1"/>
            </w:pPr>
          </w:p>
        </w:tc>
      </w:tr>
    </w:tbl>
    <w:p w14:paraId="62570E23" w14:textId="77777777" w:rsidR="00CC76C6" w:rsidRDefault="00CC76C6">
      <w:pPr>
        <w:rPr>
          <w:b/>
          <w:bCs/>
        </w:rPr>
      </w:pPr>
    </w:p>
    <w:p w14:paraId="26AE6B87" w14:textId="25F27AA0" w:rsidR="00CC76C6" w:rsidRDefault="00CC76C6">
      <w:r>
        <w:rPr>
          <w:b/>
          <w:bCs/>
        </w:rPr>
        <w:br w:type="page"/>
      </w:r>
    </w:p>
    <w:tbl>
      <w:tblPr>
        <w:tblStyle w:val="TableGridLight"/>
        <w:tblW w:w="0" w:type="auto"/>
        <w:tblLook w:val="04A0" w:firstRow="1" w:lastRow="0" w:firstColumn="1" w:lastColumn="0" w:noHBand="0" w:noVBand="1"/>
      </w:tblPr>
      <w:tblGrid>
        <w:gridCol w:w="2830"/>
        <w:gridCol w:w="6186"/>
      </w:tblGrid>
      <w:tr w:rsidR="0047605F" w14:paraId="5A8E77F9" w14:textId="77777777" w:rsidTr="00495D1B">
        <w:tc>
          <w:tcPr>
            <w:tcW w:w="2830" w:type="dxa"/>
            <w:shd w:val="clear" w:color="auto" w:fill="FFF5C4"/>
          </w:tcPr>
          <w:p w14:paraId="5B6AE8BB" w14:textId="16A3D851" w:rsidR="0047605F" w:rsidRPr="00AB0EBC" w:rsidRDefault="0047605F" w:rsidP="007E0D5A">
            <w:pPr>
              <w:pStyle w:val="Tablehead1"/>
            </w:pPr>
            <w:r>
              <w:lastRenderedPageBreak/>
              <w:t>R</w:t>
            </w:r>
            <w:r w:rsidRPr="00AB0EBC">
              <w:t>oute</w:t>
            </w:r>
          </w:p>
        </w:tc>
        <w:tc>
          <w:tcPr>
            <w:tcW w:w="6186" w:type="dxa"/>
            <w:shd w:val="clear" w:color="auto" w:fill="FFF5C4"/>
          </w:tcPr>
          <w:p w14:paraId="2F6F43F2" w14:textId="7594BCF8" w:rsidR="0047605F" w:rsidRDefault="00495D1B" w:rsidP="007E0D5A">
            <w:pPr>
              <w:pStyle w:val="Tablehead1"/>
            </w:pPr>
            <w:r>
              <w:t>Digital</w:t>
            </w:r>
          </w:p>
        </w:tc>
      </w:tr>
      <w:tr w:rsidR="0047605F" w14:paraId="3B10C417" w14:textId="77777777" w:rsidTr="005F5B46">
        <w:tc>
          <w:tcPr>
            <w:tcW w:w="2830" w:type="dxa"/>
          </w:tcPr>
          <w:p w14:paraId="269D7C3A" w14:textId="40205128" w:rsidR="0047605F" w:rsidRPr="00AB0EBC" w:rsidRDefault="007511AD" w:rsidP="005F5B46">
            <w:pPr>
              <w:pStyle w:val="Tablehead1"/>
            </w:pPr>
            <w:r>
              <w:t>Qualification</w:t>
            </w:r>
          </w:p>
        </w:tc>
        <w:tc>
          <w:tcPr>
            <w:tcW w:w="6186" w:type="dxa"/>
          </w:tcPr>
          <w:p w14:paraId="52621826" w14:textId="77777777" w:rsidR="00137454" w:rsidRDefault="00137454" w:rsidP="00137454">
            <w:pPr>
              <w:pStyle w:val="Tablebody1"/>
            </w:pPr>
            <w:r>
              <w:t>T Level Technical Qualification in Digital Software Development (Version 1.0 – May 2025) 610/5801/4</w:t>
            </w:r>
          </w:p>
          <w:p w14:paraId="02B37EB6" w14:textId="54EE8E80" w:rsidR="0047605F" w:rsidRDefault="00137454" w:rsidP="00137454">
            <w:pPr>
              <w:pStyle w:val="Tablebody1"/>
            </w:pPr>
            <w:hyperlink r:id="rId11" w:history="1">
              <w:r w:rsidRPr="00F32EFF">
                <w:rPr>
                  <w:rStyle w:val="Hyperlink"/>
                </w:rPr>
                <w:t>https://qualifications.pearson.com/en/qualifications/t-levels/digital-software-development.html</w:t>
              </w:r>
            </w:hyperlink>
            <w:r>
              <w:t xml:space="preserve"> </w:t>
            </w:r>
          </w:p>
        </w:tc>
      </w:tr>
      <w:tr w:rsidR="0047605F" w14:paraId="66CCFE08" w14:textId="77777777" w:rsidTr="005F5B46">
        <w:tc>
          <w:tcPr>
            <w:tcW w:w="2830" w:type="dxa"/>
          </w:tcPr>
          <w:p w14:paraId="0D3F7423" w14:textId="77777777" w:rsidR="0047605F" w:rsidRPr="00AB0EBC" w:rsidRDefault="0047605F" w:rsidP="005F5B46">
            <w:pPr>
              <w:pStyle w:val="Tablehead1"/>
            </w:pPr>
            <w:r w:rsidRPr="00AB0EBC">
              <w:t>Topic</w:t>
            </w:r>
          </w:p>
        </w:tc>
        <w:tc>
          <w:tcPr>
            <w:tcW w:w="6186" w:type="dxa"/>
          </w:tcPr>
          <w:p w14:paraId="56571BA9" w14:textId="5C98AC39" w:rsidR="0047605F" w:rsidRDefault="00137454" w:rsidP="005F5B46">
            <w:pPr>
              <w:pStyle w:val="Tablebody1"/>
            </w:pPr>
            <w:r w:rsidRPr="00137454">
              <w:t>Designing an interactive learning assistant</w:t>
            </w:r>
          </w:p>
        </w:tc>
      </w:tr>
      <w:tr w:rsidR="0047605F" w14:paraId="01D88DA4" w14:textId="77777777" w:rsidTr="005F5B46">
        <w:tc>
          <w:tcPr>
            <w:tcW w:w="2830" w:type="dxa"/>
          </w:tcPr>
          <w:p w14:paraId="613A585D" w14:textId="77777777" w:rsidR="0047605F" w:rsidRPr="00AB0EBC" w:rsidRDefault="0047605F" w:rsidP="005F5B46">
            <w:pPr>
              <w:pStyle w:val="Tablehead1"/>
            </w:pPr>
            <w:r w:rsidRPr="00AB0EBC">
              <w:t>Specification coverage</w:t>
            </w:r>
          </w:p>
        </w:tc>
        <w:tc>
          <w:tcPr>
            <w:tcW w:w="6186" w:type="dxa"/>
          </w:tcPr>
          <w:p w14:paraId="097EF429" w14:textId="21480290" w:rsidR="007E292D" w:rsidRPr="00B70042" w:rsidRDefault="007E292D" w:rsidP="007E292D">
            <w:pPr>
              <w:pStyle w:val="Tablebody1"/>
              <w:rPr>
                <w:b/>
                <w:bCs/>
              </w:rPr>
            </w:pPr>
            <w:r w:rsidRPr="00B70042">
              <w:rPr>
                <w:b/>
                <w:bCs/>
              </w:rPr>
              <w:t>Occupation</w:t>
            </w:r>
            <w:r w:rsidR="0013697B">
              <w:rPr>
                <w:b/>
                <w:bCs/>
              </w:rPr>
              <w:t>al</w:t>
            </w:r>
            <w:r w:rsidRPr="00B70042">
              <w:rPr>
                <w:b/>
                <w:bCs/>
              </w:rPr>
              <w:t xml:space="preserve"> Specialism</w:t>
            </w:r>
            <w:r>
              <w:rPr>
                <w:b/>
                <w:bCs/>
              </w:rPr>
              <w:t>:</w:t>
            </w:r>
            <w:r w:rsidRPr="00B70042">
              <w:rPr>
                <w:b/>
                <w:bCs/>
              </w:rPr>
              <w:t xml:space="preserve"> Digital Software Development</w:t>
            </w:r>
          </w:p>
          <w:p w14:paraId="01B3B544" w14:textId="77777777" w:rsidR="00137454" w:rsidRDefault="00137454" w:rsidP="00137454">
            <w:pPr>
              <w:pStyle w:val="Tablebody1"/>
            </w:pPr>
            <w:r>
              <w:t>Content area 1: Be able to analyse a problem to define requirements and acceptance criteria aligned to user needs (1.1, 1.4, 1.5)</w:t>
            </w:r>
          </w:p>
          <w:p w14:paraId="663D955E" w14:textId="77777777" w:rsidR="00137454" w:rsidRDefault="00137454" w:rsidP="00137454">
            <w:pPr>
              <w:pStyle w:val="Tablebody1"/>
            </w:pPr>
            <w:r>
              <w:t>Content area 2: Apply ethical principles and manage risks in line with legal and regulatory requirements when developing software (2.1, 2.2)</w:t>
            </w:r>
          </w:p>
          <w:p w14:paraId="639822AC" w14:textId="77777777" w:rsidR="00137454" w:rsidRDefault="00137454" w:rsidP="00137454">
            <w:pPr>
              <w:pStyle w:val="Tablebody1"/>
            </w:pPr>
            <w:r>
              <w:t>Content area 3: Discover, evaluate and apply reliable sources of knowledge (3.1, 3.2)</w:t>
            </w:r>
          </w:p>
          <w:p w14:paraId="5E770410" w14:textId="77777777" w:rsidR="00137454" w:rsidRDefault="00137454" w:rsidP="00137454">
            <w:pPr>
              <w:pStyle w:val="Tablebody1"/>
            </w:pPr>
            <w:r>
              <w:t>Content area 4: Design (4.1, 4.2, 4.3)</w:t>
            </w:r>
          </w:p>
          <w:p w14:paraId="16E3C304" w14:textId="77777777" w:rsidR="00137454" w:rsidRDefault="00137454" w:rsidP="00137454">
            <w:pPr>
              <w:pStyle w:val="Tablebody1"/>
            </w:pPr>
            <w:r>
              <w:t>Content area 6: Implement a solution using at least two appropriate languages (6.1, 6.2, 6.3)</w:t>
            </w:r>
          </w:p>
          <w:p w14:paraId="3ABD24D4" w14:textId="77777777" w:rsidR="00137454" w:rsidRDefault="00137454" w:rsidP="00137454">
            <w:pPr>
              <w:pStyle w:val="Tablebody1"/>
            </w:pPr>
            <w:r>
              <w:t>Content area 7: Testing a software solution (7.1, 7.2, 7.3)</w:t>
            </w:r>
          </w:p>
          <w:p w14:paraId="165CD15D" w14:textId="053AB196" w:rsidR="0047605F" w:rsidRDefault="00137454" w:rsidP="00137454">
            <w:pPr>
              <w:pStyle w:val="Tablebody1"/>
            </w:pPr>
            <w:r>
              <w:t>Content area 8: Change, maintain and support software (8.2, 8.3, 8.4)</w:t>
            </w:r>
          </w:p>
        </w:tc>
      </w:tr>
    </w:tbl>
    <w:p w14:paraId="6DB888F4" w14:textId="77777777" w:rsidR="0047605F" w:rsidRDefault="0047605F" w:rsidP="00A73B62"/>
    <w:p w14:paraId="14858123" w14:textId="46AF07A9" w:rsidR="008E3A98" w:rsidRDefault="008E3A98" w:rsidP="008E3A98">
      <w:r>
        <w:t>This resource is part of a series of materials to support technical education teaching. The approach to developing the materials draws from research led by Professor Kevin Orr that sets out a model for understanding of technical education pedagogy.</w:t>
      </w:r>
    </w:p>
    <w:p w14:paraId="07CACE82" w14:textId="5045CEBB" w:rsidR="008E3A98" w:rsidRDefault="008E3A98" w:rsidP="008E3A98">
      <w:r>
        <w:t xml:space="preserve">The curriculum development begins with the knowledge that students are working to learn and apply. Teachers draw from their subject and industry expertise, </w:t>
      </w:r>
      <w:r w:rsidR="002B2EF0">
        <w:t>along with</w:t>
      </w:r>
      <w:r>
        <w:t xml:space="preserve"> knowledge of their students, to make decisions about the core concepts the curriculum will focus on, how they will sequence these concepts, and </w:t>
      </w:r>
      <w:r w:rsidR="002B2EF0">
        <w:t>which</w:t>
      </w:r>
      <w:r>
        <w:t xml:space="preserve"> activities </w:t>
      </w:r>
      <w:r w:rsidR="002B2EF0">
        <w:t>will best</w:t>
      </w:r>
      <w:r>
        <w:t xml:space="preserve"> support students’ learning. The decisions behind the </w:t>
      </w:r>
      <w:r w:rsidR="005F6178">
        <w:t>tasks</w:t>
      </w:r>
      <w:r>
        <w:t xml:space="preserve"> suggested in this topic are the result of choices made by the curriculum development team, which will be reviewed and improved by teachers’ decision-making and ongoing reflection </w:t>
      </w:r>
      <w:r w:rsidR="002B2EF0">
        <w:t>o</w:t>
      </w:r>
      <w:r>
        <w:t>n their own circumstances.</w:t>
      </w:r>
    </w:p>
    <w:p w14:paraId="0487DD96" w14:textId="2118B52D" w:rsidR="00BD0BF8" w:rsidRPr="00BD0BF8" w:rsidRDefault="008E3A98" w:rsidP="008E3A98">
      <w:pPr>
        <w:rPr>
          <w:i/>
          <w:iCs/>
        </w:rPr>
      </w:pPr>
      <w:r>
        <w:t xml:space="preserve">The materials also seek to support teachers in bringing classroom and industry closer together by providing assets that draw from authentic industry </w:t>
      </w:r>
      <w:proofErr w:type="gramStart"/>
      <w:r>
        <w:t>materials, and</w:t>
      </w:r>
      <w:proofErr w:type="gramEnd"/>
      <w:r>
        <w:t xml:space="preserve"> using opportunities to capture workplace practice that can be shared with students.</w:t>
      </w:r>
    </w:p>
    <w:p w14:paraId="1E16FEDD" w14:textId="7640F482" w:rsidR="008E3A98" w:rsidRDefault="00BD0BF8" w:rsidP="008E3A98">
      <w:r>
        <w:rPr>
          <w:noProof/>
        </w:rPr>
        <w:lastRenderedPageBreak/>
        <mc:AlternateContent>
          <mc:Choice Requires="wps">
            <w:drawing>
              <wp:inline distT="0" distB="0" distL="0" distR="0" wp14:anchorId="34F114CA" wp14:editId="6B349038">
                <wp:extent cx="5731510" cy="2106371"/>
                <wp:effectExtent l="0" t="0" r="0" b="1270"/>
                <wp:docPr id="1478963131" name="Rectangle 1"/>
                <wp:cNvGraphicFramePr/>
                <a:graphic xmlns:a="http://schemas.openxmlformats.org/drawingml/2006/main">
                  <a:graphicData uri="http://schemas.microsoft.com/office/word/2010/wordprocessingShape">
                    <wps:wsp>
                      <wps:cNvSpPr/>
                      <wps:spPr>
                        <a:xfrm>
                          <a:off x="0" y="0"/>
                          <a:ext cx="5731510" cy="2106371"/>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7F8605A8" w:rsidR="00BD0BF8" w:rsidRPr="000918FA" w:rsidRDefault="00BD0BF8" w:rsidP="00BD0BF8">
                            <w:pPr>
                              <w:rPr>
                                <w:sz w:val="20"/>
                                <w:szCs w:val="20"/>
                              </w:rPr>
                            </w:pPr>
                            <w:r w:rsidRPr="00BD0BF8">
                              <w:rPr>
                                <w:sz w:val="20"/>
                                <w:szCs w:val="20"/>
                              </w:rPr>
                              <w:t>It is assumed that activities outlined in this Teaching Guide will be undertaken in suitable facilities or work areas</w:t>
                            </w:r>
                            <w:r w:rsidR="00AC3C71">
                              <w:rPr>
                                <w:sz w:val="20"/>
                                <w:szCs w:val="20"/>
                              </w:rPr>
                              <w:t xml:space="preserve"> by suitably trained personnel</w:t>
                            </w:r>
                            <w:r w:rsidRPr="00BD0BF8">
                              <w:rPr>
                                <w:sz w:val="20"/>
                                <w:szCs w:val="20"/>
                              </w:rPr>
                              <w:t xml:space="preserve">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34F114CA" id="Rectangle 1" o:spid="_x0000_s1026" style="width:451.3pt;height:1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" fillcolor="#fff5c4" stroked="f" strokeweight="1pt">
                <v:textbox style="mso-fit-shape-to-text:t" inset=",2mm,,1mm">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7F8605A8" w:rsidR="00BD0BF8" w:rsidRPr="000918FA" w:rsidRDefault="00BD0BF8" w:rsidP="00BD0BF8">
                      <w:pPr>
                        <w:rPr>
                          <w:sz w:val="20"/>
                          <w:szCs w:val="20"/>
                        </w:rPr>
                      </w:pPr>
                      <w:r w:rsidRPr="00BD0BF8">
                        <w:rPr>
                          <w:sz w:val="20"/>
                          <w:szCs w:val="20"/>
                        </w:rPr>
                        <w:t>It is assumed that activities outlined in this Teaching Guide will be undertaken in suitable facilities or work areas</w:t>
                      </w:r>
                      <w:r w:rsidR="00AC3C71">
                        <w:rPr>
                          <w:sz w:val="20"/>
                          <w:szCs w:val="20"/>
                        </w:rPr>
                        <w:t xml:space="preserve"> by suitably trained personnel</w:t>
                      </w:r>
                      <w:r w:rsidRPr="00BD0BF8">
                        <w:rPr>
                          <w:sz w:val="20"/>
                          <w:szCs w:val="20"/>
                        </w:rPr>
                        <w:t xml:space="preserve">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0DC1B67D" w14:textId="42ACFC84" w:rsidR="00A73B62" w:rsidRDefault="00A73B62" w:rsidP="00A73B62">
      <w:r>
        <w:rPr>
          <w:noProof/>
        </w:rPr>
        <mc:AlternateContent>
          <mc:Choice Requires="wps">
            <w:drawing>
              <wp:inline distT="0" distB="0" distL="0" distR="0" wp14:anchorId="4E76EB00" wp14:editId="137A9ABC">
                <wp:extent cx="5742000" cy="2049780"/>
                <wp:effectExtent l="0" t="0" r="0" b="635"/>
                <wp:docPr id="184288566" name="Rectangle 1"/>
                <wp:cNvGraphicFramePr/>
                <a:graphic xmlns:a="http://schemas.openxmlformats.org/drawingml/2006/main">
                  <a:graphicData uri="http://schemas.microsoft.com/office/word/2010/wordprocessingShape">
                    <wps:wsp>
                      <wps:cNvSpPr/>
                      <wps:spPr>
                        <a:xfrm>
                          <a:off x="0" y="0"/>
                          <a:ext cx="5742000" cy="2049780"/>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384DC77D" w14:textId="12F05F9D" w:rsidR="00D451B6" w:rsidRPr="000918FA" w:rsidRDefault="00FF0727" w:rsidP="00D451B6">
                            <w:pPr>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B9581D">
                              <w:rPr>
                                <w:sz w:val="20"/>
                                <w:szCs w:val="20"/>
                              </w:rPr>
                              <w:t xml:space="preserve"> </w:t>
                            </w:r>
                            <w:r w:rsidR="00D451B6">
                              <w:rPr>
                                <w:sz w:val="20"/>
                                <w:szCs w:val="20"/>
                              </w:rPr>
                              <w:t>Mia Pledger</w:t>
                            </w:r>
                            <w:r w:rsidR="00D451B6" w:rsidRPr="00FF0727">
                              <w:rPr>
                                <w:sz w:val="20"/>
                                <w:szCs w:val="20"/>
                              </w:rPr>
                              <w:t xml:space="preserve"> (author); </w:t>
                            </w:r>
                            <w:r w:rsidR="00D451B6">
                              <w:rPr>
                                <w:sz w:val="20"/>
                                <w:szCs w:val="20"/>
                              </w:rPr>
                              <w:t>Debbie Eacott (curriculum advisor)</w:t>
                            </w:r>
                            <w:r w:rsidR="00D451B6" w:rsidRPr="00FF0727">
                              <w:rPr>
                                <w:sz w:val="20"/>
                                <w:szCs w:val="20"/>
                              </w:rPr>
                              <w:t xml:space="preserve">; </w:t>
                            </w:r>
                            <w:r w:rsidR="00D451B6">
                              <w:rPr>
                                <w:sz w:val="20"/>
                                <w:szCs w:val="20"/>
                              </w:rPr>
                              <w:t xml:space="preserve">Javed Laher (industry advisor); </w:t>
                            </w:r>
                            <w:r w:rsidR="00D451B6" w:rsidRPr="00E33543">
                              <w:rPr>
                                <w:sz w:val="20"/>
                                <w:szCs w:val="20"/>
                              </w:rPr>
                              <w:t>Pearson</w:t>
                            </w:r>
                            <w:r w:rsidR="00352B30">
                              <w:rPr>
                                <w:sz w:val="20"/>
                                <w:szCs w:val="20"/>
                              </w:rPr>
                              <w:t>.</w:t>
                            </w:r>
                          </w:p>
                          <w:p w14:paraId="6FF06292" w14:textId="59719B2A" w:rsidR="00A73B62" w:rsidRDefault="000918FA" w:rsidP="000918FA">
                            <w:pPr>
                              <w:rPr>
                                <w:i/>
                                <w:iCs/>
                                <w:sz w:val="20"/>
                                <w:szCs w:val="20"/>
                              </w:rPr>
                            </w:pPr>
                            <w:r w:rsidRPr="000918FA">
                              <w:rPr>
                                <w:sz w:val="20"/>
                                <w:szCs w:val="20"/>
                              </w:rPr>
                              <w:t>Thank you to copyright holders for permission to use artwork, photographs and other copyrighted material</w:t>
                            </w:r>
                            <w:r w:rsidR="00352B30">
                              <w:rPr>
                                <w:sz w:val="20"/>
                                <w:szCs w:val="20"/>
                              </w:rPr>
                              <w:t>;</w:t>
                            </w:r>
                            <w:r w:rsidRPr="000918FA">
                              <w:rPr>
                                <w:sz w:val="20"/>
                                <w:szCs w:val="20"/>
                              </w:rPr>
                              <w:t xml:space="preserve"> credits are included alongside their position in the materials. Every effort has been made to contact copyright holders of content reproduced in this topic. Omissions will be rectified in future versions. Please contact us at</w:t>
                            </w:r>
                            <w:r w:rsidR="00352B30">
                              <w:rPr>
                                <w:sz w:val="20"/>
                                <w:szCs w:val="20"/>
                              </w:rPr>
                              <w:t>:</w:t>
                            </w:r>
                            <w:r w:rsidRPr="000918FA">
                              <w:rPr>
                                <w:sz w:val="20"/>
                                <w:szCs w:val="20"/>
                              </w:rPr>
                              <w:t xml:space="preserve"> </w:t>
                            </w:r>
                            <w:hyperlink r:id="rId12" w:history="1">
                              <w:r w:rsidR="003B28B9">
                                <w:rPr>
                                  <w:rStyle w:val="Hyperlink"/>
                                  <w:sz w:val="20"/>
                                  <w:szCs w:val="20"/>
                                </w:rPr>
                                <w:t>www.technicaleducationnetworks.org.uk/contactus/</w:t>
                              </w:r>
                            </w:hyperlink>
                            <w:r w:rsidRPr="000918FA">
                              <w:rPr>
                                <w:sz w:val="20"/>
                                <w:szCs w:val="20"/>
                              </w:rPr>
                              <w:t xml:space="preserve"> </w:t>
                            </w:r>
                          </w:p>
                          <w:p w14:paraId="4700EF53" w14:textId="4AD3DD2C" w:rsidR="00CC76C6" w:rsidRPr="000918FA" w:rsidRDefault="00FC1AAA" w:rsidP="000918FA">
                            <w:pPr>
                              <w:rPr>
                                <w:sz w:val="20"/>
                                <w:szCs w:val="20"/>
                              </w:rPr>
                            </w:pPr>
                            <w:r>
                              <w:rPr>
                                <w:sz w:val="20"/>
                                <w:szCs w:val="20"/>
                              </w:rPr>
                              <w:t>‘</w:t>
                            </w:r>
                            <w:r w:rsidRPr="00FC1AAA">
                              <w:rPr>
                                <w:sz w:val="20"/>
                                <w:szCs w:val="20"/>
                              </w:rPr>
                              <w:t>T-LEVELS’ and ‘T Level’ are registered trademarks of the Department for Education.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4E76EB00" id="_x0000_s1027" style="width:452.15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" fillcolor="#fff5c4" stroked="f" strokeweight="1pt">
                <v:textbox style="mso-fit-shape-to-text:t" inset=",2mm,,1mm">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384DC77D" w14:textId="12F05F9D" w:rsidR="00D451B6" w:rsidRPr="000918FA" w:rsidRDefault="00FF0727" w:rsidP="00D451B6">
                      <w:pPr>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B9581D">
                        <w:rPr>
                          <w:sz w:val="20"/>
                          <w:szCs w:val="20"/>
                        </w:rPr>
                        <w:t xml:space="preserve"> </w:t>
                      </w:r>
                      <w:r w:rsidR="00D451B6">
                        <w:rPr>
                          <w:sz w:val="20"/>
                          <w:szCs w:val="20"/>
                        </w:rPr>
                        <w:t>Mia Pledger</w:t>
                      </w:r>
                      <w:r w:rsidR="00D451B6" w:rsidRPr="00FF0727">
                        <w:rPr>
                          <w:sz w:val="20"/>
                          <w:szCs w:val="20"/>
                        </w:rPr>
                        <w:t xml:space="preserve"> (author); </w:t>
                      </w:r>
                      <w:r w:rsidR="00D451B6">
                        <w:rPr>
                          <w:sz w:val="20"/>
                          <w:szCs w:val="20"/>
                        </w:rPr>
                        <w:t>Debbie Eacott (curriculum advisor)</w:t>
                      </w:r>
                      <w:r w:rsidR="00D451B6" w:rsidRPr="00FF0727">
                        <w:rPr>
                          <w:sz w:val="20"/>
                          <w:szCs w:val="20"/>
                        </w:rPr>
                        <w:t xml:space="preserve">; </w:t>
                      </w:r>
                      <w:r w:rsidR="00D451B6">
                        <w:rPr>
                          <w:sz w:val="20"/>
                          <w:szCs w:val="20"/>
                        </w:rPr>
                        <w:t xml:space="preserve">Javed Laher (industry advisor); </w:t>
                      </w:r>
                      <w:r w:rsidR="00D451B6" w:rsidRPr="00E33543">
                        <w:rPr>
                          <w:sz w:val="20"/>
                          <w:szCs w:val="20"/>
                        </w:rPr>
                        <w:t>Pearson</w:t>
                      </w:r>
                      <w:r w:rsidR="00352B30">
                        <w:rPr>
                          <w:sz w:val="20"/>
                          <w:szCs w:val="20"/>
                        </w:rPr>
                        <w:t>.</w:t>
                      </w:r>
                    </w:p>
                    <w:p w14:paraId="6FF06292" w14:textId="59719B2A" w:rsidR="00A73B62" w:rsidRDefault="000918FA" w:rsidP="000918FA">
                      <w:pPr>
                        <w:rPr>
                          <w:i/>
                          <w:iCs/>
                          <w:sz w:val="20"/>
                          <w:szCs w:val="20"/>
                        </w:rPr>
                      </w:pPr>
                      <w:r w:rsidRPr="000918FA">
                        <w:rPr>
                          <w:sz w:val="20"/>
                          <w:szCs w:val="20"/>
                        </w:rPr>
                        <w:t>Thank you to copyright holders for permission to use artwork, photographs and other copyrighted material</w:t>
                      </w:r>
                      <w:r w:rsidR="00352B30">
                        <w:rPr>
                          <w:sz w:val="20"/>
                          <w:szCs w:val="20"/>
                        </w:rPr>
                        <w:t>;</w:t>
                      </w:r>
                      <w:r w:rsidRPr="000918FA">
                        <w:rPr>
                          <w:sz w:val="20"/>
                          <w:szCs w:val="20"/>
                        </w:rPr>
                        <w:t xml:space="preserve"> credits are included alongside their position in the materials. Every effort has been made to contact copyright holders of content reproduced in this topic. Omissions will be rectified in future versions. Please contact us at</w:t>
                      </w:r>
                      <w:r w:rsidR="00352B30">
                        <w:rPr>
                          <w:sz w:val="20"/>
                          <w:szCs w:val="20"/>
                        </w:rPr>
                        <w:t>:</w:t>
                      </w:r>
                      <w:r w:rsidRPr="000918FA">
                        <w:rPr>
                          <w:sz w:val="20"/>
                          <w:szCs w:val="20"/>
                        </w:rPr>
                        <w:t xml:space="preserve"> </w:t>
                      </w:r>
                      <w:hyperlink r:id="rId13" w:history="1">
                        <w:r w:rsidR="003B28B9">
                          <w:rPr>
                            <w:rStyle w:val="Hyperlink"/>
                            <w:sz w:val="20"/>
                            <w:szCs w:val="20"/>
                          </w:rPr>
                          <w:t>www.technicaleducationnetworks.org.uk/contactus/</w:t>
                        </w:r>
                      </w:hyperlink>
                      <w:r w:rsidRPr="000918FA">
                        <w:rPr>
                          <w:sz w:val="20"/>
                          <w:szCs w:val="20"/>
                        </w:rPr>
                        <w:t xml:space="preserve"> </w:t>
                      </w:r>
                    </w:p>
                    <w:p w14:paraId="4700EF53" w14:textId="4AD3DD2C" w:rsidR="00CC76C6" w:rsidRPr="000918FA" w:rsidRDefault="00FC1AAA" w:rsidP="000918FA">
                      <w:pPr>
                        <w:rPr>
                          <w:sz w:val="20"/>
                          <w:szCs w:val="20"/>
                        </w:rPr>
                      </w:pPr>
                      <w:r>
                        <w:rPr>
                          <w:sz w:val="20"/>
                          <w:szCs w:val="20"/>
                        </w:rPr>
                        <w:t>‘</w:t>
                      </w:r>
                      <w:r w:rsidRPr="00FC1AAA">
                        <w:rPr>
                          <w:sz w:val="20"/>
                          <w:szCs w:val="20"/>
                        </w:rPr>
                        <w:t>T-LEVELS’ and ‘T Level’ are registered trademarks of the Department for Education.</w:t>
                      </w:r>
                    </w:p>
                  </w:txbxContent>
                </v:textbox>
                <w10:anchorlock/>
              </v:rect>
            </w:pict>
          </mc:Fallback>
        </mc:AlternateContent>
      </w:r>
    </w:p>
    <w:p w14:paraId="0D87B361" w14:textId="0DB39DD3" w:rsidR="009E7A11" w:rsidRDefault="009E7A11" w:rsidP="009E7A11">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t xml:space="preserve">Materials for other topics are available at: </w:t>
      </w:r>
      <w:hyperlink r:id="rId14" w:history="1">
        <w:r w:rsidR="003B28B9">
          <w:rPr>
            <w:rStyle w:val="Hyperlink"/>
          </w:rPr>
          <w:t>www.technicaleducationnetworks.org.uk/</w:t>
        </w:r>
      </w:hyperlink>
    </w:p>
    <w:p w14:paraId="3564A977" w14:textId="77777777" w:rsidR="00CC76C6" w:rsidRDefault="00CC76C6">
      <w:pPr>
        <w:rPr>
          <w:b/>
          <w:bCs/>
          <w:color w:val="534C29"/>
          <w:sz w:val="40"/>
          <w:szCs w:val="40"/>
        </w:rPr>
        <w:sectPr w:rsidR="00CC76C6" w:rsidSect="001453D7">
          <w:headerReference w:type="even" r:id="rId15"/>
          <w:headerReference w:type="default" r:id="rId16"/>
          <w:footerReference w:type="default" r:id="rId17"/>
          <w:pgSz w:w="11906" w:h="16838"/>
          <w:pgMar w:top="1440" w:right="1440" w:bottom="2269" w:left="1440" w:header="708" w:footer="708" w:gutter="0"/>
          <w:cols w:space="708"/>
          <w:docGrid w:linePitch="360"/>
        </w:sectPr>
      </w:pPr>
    </w:p>
    <w:p w14:paraId="419DFF6A" w14:textId="77777777" w:rsidR="0094572D" w:rsidRDefault="00CC76C6" w:rsidP="0047605F">
      <w:pPr>
        <w:rPr>
          <w:noProof/>
        </w:rPr>
      </w:pPr>
      <w:r w:rsidRPr="00495D1B">
        <w:rPr>
          <w:b/>
          <w:bCs/>
          <w:color w:val="534C29"/>
          <w:sz w:val="40"/>
          <w:szCs w:val="40"/>
        </w:rPr>
        <w:lastRenderedPageBreak/>
        <w:t>C</w:t>
      </w:r>
      <w:r w:rsidR="000470E0" w:rsidRPr="00495D1B">
        <w:rPr>
          <w:b/>
          <w:bCs/>
          <w:color w:val="534C29"/>
          <w:sz w:val="40"/>
          <w:szCs w:val="40"/>
        </w:rPr>
        <w:t>ontents</w:t>
      </w:r>
      <w:bookmarkEnd w:id="0"/>
      <w:bookmarkEnd w:id="1"/>
      <w:bookmarkEnd w:id="2"/>
      <w:bookmarkEnd w:id="3"/>
      <w:bookmarkEnd w:id="4"/>
      <w:bookmarkEnd w:id="5"/>
      <w:bookmarkEnd w:id="6"/>
      <w:bookmarkEnd w:id="7"/>
      <w:bookmarkEnd w:id="8"/>
      <w:r w:rsidR="008327D5">
        <w:rPr>
          <w:b/>
          <w:bCs/>
          <w:noProof/>
          <w:color w:val="534C29"/>
          <w:sz w:val="40"/>
          <w:szCs w:val="40"/>
          <w:lang w:val="en-US"/>
        </w:rPr>
        <w:fldChar w:fldCharType="begin"/>
      </w:r>
      <w:r w:rsidR="008327D5" w:rsidRPr="00A73B62">
        <w:rPr>
          <w:b/>
          <w:bCs/>
          <w:noProof/>
          <w:sz w:val="40"/>
          <w:szCs w:val="40"/>
          <w:lang w:val="en-US"/>
        </w:rPr>
        <w:instrText xml:space="preserve"> TOC \h \z \u \t "Heading 1,2,Heading 2,3,Heading 3,4,Chapter,1" </w:instrText>
      </w:r>
      <w:r w:rsidR="008327D5">
        <w:rPr>
          <w:b/>
          <w:bCs/>
          <w:noProof/>
          <w:color w:val="534C29"/>
          <w:sz w:val="40"/>
          <w:szCs w:val="40"/>
          <w:lang w:val="en-US"/>
        </w:rPr>
        <w:fldChar w:fldCharType="separate"/>
      </w:r>
    </w:p>
    <w:p w14:paraId="655C5B73" w14:textId="2238C8FA" w:rsidR="0094572D" w:rsidRDefault="0094572D">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367362" w:history="1">
        <w:r w:rsidRPr="009A53D9">
          <w:rPr>
            <w:rStyle w:val="Hyperlink"/>
            <w:noProof/>
          </w:rPr>
          <w:t>Introduction</w:t>
        </w:r>
        <w:r>
          <w:rPr>
            <w:noProof/>
            <w:webHidden/>
          </w:rPr>
          <w:tab/>
        </w:r>
        <w:r>
          <w:rPr>
            <w:noProof/>
            <w:webHidden/>
          </w:rPr>
          <w:fldChar w:fldCharType="begin"/>
        </w:r>
        <w:r>
          <w:rPr>
            <w:noProof/>
            <w:webHidden/>
          </w:rPr>
          <w:instrText xml:space="preserve"> PAGEREF _Toc233367362 \h </w:instrText>
        </w:r>
        <w:r>
          <w:rPr>
            <w:noProof/>
            <w:webHidden/>
          </w:rPr>
        </w:r>
        <w:r>
          <w:rPr>
            <w:noProof/>
            <w:webHidden/>
          </w:rPr>
          <w:fldChar w:fldCharType="separate"/>
        </w:r>
        <w:r>
          <w:rPr>
            <w:noProof/>
            <w:webHidden/>
          </w:rPr>
          <w:t>6</w:t>
        </w:r>
        <w:r>
          <w:rPr>
            <w:noProof/>
            <w:webHidden/>
          </w:rPr>
          <w:fldChar w:fldCharType="end"/>
        </w:r>
      </w:hyperlink>
    </w:p>
    <w:p w14:paraId="232D31BB" w14:textId="741D58FF" w:rsidR="0094572D" w:rsidRDefault="0094572D">
      <w:pPr>
        <w:pStyle w:val="TOC2"/>
        <w:rPr>
          <w:rFonts w:asciiTheme="minorHAnsi" w:hAnsiTheme="minorHAnsi" w:cstheme="minorBidi"/>
          <w:kern w:val="2"/>
          <w:sz w:val="24"/>
          <w:szCs w:val="24"/>
          <w:lang w:val="en-GB" w:eastAsia="en-GB"/>
          <w14:ligatures w14:val="standardContextual"/>
        </w:rPr>
      </w:pPr>
      <w:hyperlink w:anchor="_Toc233367363" w:history="1">
        <w:r w:rsidRPr="009A53D9">
          <w:rPr>
            <w:rStyle w:val="Hyperlink"/>
          </w:rPr>
          <w:t>Topic purpose</w:t>
        </w:r>
        <w:r>
          <w:rPr>
            <w:webHidden/>
          </w:rPr>
          <w:tab/>
        </w:r>
        <w:r>
          <w:rPr>
            <w:webHidden/>
          </w:rPr>
          <w:fldChar w:fldCharType="begin"/>
        </w:r>
        <w:r>
          <w:rPr>
            <w:webHidden/>
          </w:rPr>
          <w:instrText xml:space="preserve"> PAGEREF _Toc233367363 \h </w:instrText>
        </w:r>
        <w:r>
          <w:rPr>
            <w:webHidden/>
          </w:rPr>
        </w:r>
        <w:r>
          <w:rPr>
            <w:webHidden/>
          </w:rPr>
          <w:fldChar w:fldCharType="separate"/>
        </w:r>
        <w:r>
          <w:rPr>
            <w:webHidden/>
          </w:rPr>
          <w:t>6</w:t>
        </w:r>
        <w:r>
          <w:rPr>
            <w:webHidden/>
          </w:rPr>
          <w:fldChar w:fldCharType="end"/>
        </w:r>
      </w:hyperlink>
    </w:p>
    <w:p w14:paraId="17D99C71" w14:textId="14ED32EC" w:rsidR="0094572D" w:rsidRDefault="0094572D">
      <w:pPr>
        <w:pStyle w:val="TOC2"/>
        <w:rPr>
          <w:rFonts w:asciiTheme="minorHAnsi" w:hAnsiTheme="minorHAnsi" w:cstheme="minorBidi"/>
          <w:kern w:val="2"/>
          <w:sz w:val="24"/>
          <w:szCs w:val="24"/>
          <w:lang w:val="en-GB" w:eastAsia="en-GB"/>
          <w14:ligatures w14:val="standardContextual"/>
        </w:rPr>
      </w:pPr>
      <w:hyperlink w:anchor="_Toc233367364" w:history="1">
        <w:r w:rsidRPr="009A53D9">
          <w:rPr>
            <w:rStyle w:val="Hyperlink"/>
          </w:rPr>
          <w:t>Industry importance</w:t>
        </w:r>
        <w:r>
          <w:rPr>
            <w:webHidden/>
          </w:rPr>
          <w:tab/>
        </w:r>
        <w:r>
          <w:rPr>
            <w:webHidden/>
          </w:rPr>
          <w:fldChar w:fldCharType="begin"/>
        </w:r>
        <w:r>
          <w:rPr>
            <w:webHidden/>
          </w:rPr>
          <w:instrText xml:space="preserve"> PAGEREF _Toc233367364 \h </w:instrText>
        </w:r>
        <w:r>
          <w:rPr>
            <w:webHidden/>
          </w:rPr>
        </w:r>
        <w:r>
          <w:rPr>
            <w:webHidden/>
          </w:rPr>
          <w:fldChar w:fldCharType="separate"/>
        </w:r>
        <w:r>
          <w:rPr>
            <w:webHidden/>
          </w:rPr>
          <w:t>7</w:t>
        </w:r>
        <w:r>
          <w:rPr>
            <w:webHidden/>
          </w:rPr>
          <w:fldChar w:fldCharType="end"/>
        </w:r>
      </w:hyperlink>
    </w:p>
    <w:p w14:paraId="125355CC" w14:textId="7AACDBF7"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65" w:history="1">
        <w:r w:rsidRPr="009A53D9">
          <w:rPr>
            <w:rStyle w:val="Hyperlink"/>
            <w:noProof/>
          </w:rPr>
          <w:t>Industry links</w:t>
        </w:r>
        <w:r>
          <w:rPr>
            <w:noProof/>
            <w:webHidden/>
          </w:rPr>
          <w:tab/>
        </w:r>
        <w:r>
          <w:rPr>
            <w:noProof/>
            <w:webHidden/>
          </w:rPr>
          <w:fldChar w:fldCharType="begin"/>
        </w:r>
        <w:r>
          <w:rPr>
            <w:noProof/>
            <w:webHidden/>
          </w:rPr>
          <w:instrText xml:space="preserve"> PAGEREF _Toc233367365 \h </w:instrText>
        </w:r>
        <w:r>
          <w:rPr>
            <w:noProof/>
            <w:webHidden/>
          </w:rPr>
        </w:r>
        <w:r>
          <w:rPr>
            <w:noProof/>
            <w:webHidden/>
          </w:rPr>
          <w:fldChar w:fldCharType="separate"/>
        </w:r>
        <w:r>
          <w:rPr>
            <w:noProof/>
            <w:webHidden/>
          </w:rPr>
          <w:t>8</w:t>
        </w:r>
        <w:r>
          <w:rPr>
            <w:noProof/>
            <w:webHidden/>
          </w:rPr>
          <w:fldChar w:fldCharType="end"/>
        </w:r>
      </w:hyperlink>
    </w:p>
    <w:p w14:paraId="220F362C" w14:textId="3A211002" w:rsidR="0094572D" w:rsidRDefault="0094572D">
      <w:pPr>
        <w:pStyle w:val="TOC2"/>
        <w:rPr>
          <w:rFonts w:asciiTheme="minorHAnsi" w:hAnsiTheme="minorHAnsi" w:cstheme="minorBidi"/>
          <w:kern w:val="2"/>
          <w:sz w:val="24"/>
          <w:szCs w:val="24"/>
          <w:lang w:val="en-GB" w:eastAsia="en-GB"/>
          <w14:ligatures w14:val="standardContextual"/>
        </w:rPr>
      </w:pPr>
      <w:hyperlink w:anchor="_Toc233367366" w:history="1">
        <w:r w:rsidRPr="009A53D9">
          <w:rPr>
            <w:rStyle w:val="Hyperlink"/>
          </w:rPr>
          <w:t>Prior learning</w:t>
        </w:r>
        <w:r>
          <w:rPr>
            <w:webHidden/>
          </w:rPr>
          <w:tab/>
        </w:r>
        <w:r>
          <w:rPr>
            <w:webHidden/>
          </w:rPr>
          <w:fldChar w:fldCharType="begin"/>
        </w:r>
        <w:r>
          <w:rPr>
            <w:webHidden/>
          </w:rPr>
          <w:instrText xml:space="preserve"> PAGEREF _Toc233367366 \h </w:instrText>
        </w:r>
        <w:r>
          <w:rPr>
            <w:webHidden/>
          </w:rPr>
        </w:r>
        <w:r>
          <w:rPr>
            <w:webHidden/>
          </w:rPr>
          <w:fldChar w:fldCharType="separate"/>
        </w:r>
        <w:r>
          <w:rPr>
            <w:webHidden/>
          </w:rPr>
          <w:t>9</w:t>
        </w:r>
        <w:r>
          <w:rPr>
            <w:webHidden/>
          </w:rPr>
          <w:fldChar w:fldCharType="end"/>
        </w:r>
      </w:hyperlink>
    </w:p>
    <w:p w14:paraId="3C9DFF44" w14:textId="5D0B6499" w:rsidR="0094572D" w:rsidRDefault="0094572D">
      <w:pPr>
        <w:pStyle w:val="TOC2"/>
        <w:rPr>
          <w:rFonts w:asciiTheme="minorHAnsi" w:hAnsiTheme="minorHAnsi" w:cstheme="minorBidi"/>
          <w:kern w:val="2"/>
          <w:sz w:val="24"/>
          <w:szCs w:val="24"/>
          <w:lang w:val="en-GB" w:eastAsia="en-GB"/>
          <w14:ligatures w14:val="standardContextual"/>
        </w:rPr>
      </w:pPr>
      <w:hyperlink w:anchor="_Toc233367367" w:history="1">
        <w:r w:rsidRPr="009A53D9">
          <w:rPr>
            <w:rStyle w:val="Hyperlink"/>
          </w:rPr>
          <w:t>Accessibility</w:t>
        </w:r>
        <w:r>
          <w:rPr>
            <w:webHidden/>
          </w:rPr>
          <w:tab/>
        </w:r>
        <w:r>
          <w:rPr>
            <w:webHidden/>
          </w:rPr>
          <w:fldChar w:fldCharType="begin"/>
        </w:r>
        <w:r>
          <w:rPr>
            <w:webHidden/>
          </w:rPr>
          <w:instrText xml:space="preserve"> PAGEREF _Toc233367367 \h </w:instrText>
        </w:r>
        <w:r>
          <w:rPr>
            <w:webHidden/>
          </w:rPr>
        </w:r>
        <w:r>
          <w:rPr>
            <w:webHidden/>
          </w:rPr>
          <w:fldChar w:fldCharType="separate"/>
        </w:r>
        <w:r>
          <w:rPr>
            <w:webHidden/>
          </w:rPr>
          <w:t>9</w:t>
        </w:r>
        <w:r>
          <w:rPr>
            <w:webHidden/>
          </w:rPr>
          <w:fldChar w:fldCharType="end"/>
        </w:r>
      </w:hyperlink>
    </w:p>
    <w:p w14:paraId="14569FE8" w14:textId="5DFDBB45" w:rsidR="0094572D" w:rsidRDefault="0094572D">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367368" w:history="1">
        <w:r w:rsidRPr="009A53D9">
          <w:rPr>
            <w:rStyle w:val="Hyperlink"/>
            <w:noProof/>
          </w:rPr>
          <w:t>Learning outcomes and specification coverage</w:t>
        </w:r>
        <w:r>
          <w:rPr>
            <w:noProof/>
            <w:webHidden/>
          </w:rPr>
          <w:tab/>
        </w:r>
        <w:r>
          <w:rPr>
            <w:noProof/>
            <w:webHidden/>
          </w:rPr>
          <w:fldChar w:fldCharType="begin"/>
        </w:r>
        <w:r>
          <w:rPr>
            <w:noProof/>
            <w:webHidden/>
          </w:rPr>
          <w:instrText xml:space="preserve"> PAGEREF _Toc233367368 \h </w:instrText>
        </w:r>
        <w:r>
          <w:rPr>
            <w:noProof/>
            <w:webHidden/>
          </w:rPr>
        </w:r>
        <w:r>
          <w:rPr>
            <w:noProof/>
            <w:webHidden/>
          </w:rPr>
          <w:fldChar w:fldCharType="separate"/>
        </w:r>
        <w:r>
          <w:rPr>
            <w:noProof/>
            <w:webHidden/>
          </w:rPr>
          <w:t>11</w:t>
        </w:r>
        <w:r>
          <w:rPr>
            <w:noProof/>
            <w:webHidden/>
          </w:rPr>
          <w:fldChar w:fldCharType="end"/>
        </w:r>
      </w:hyperlink>
    </w:p>
    <w:p w14:paraId="5A4156B4" w14:textId="098CA73D" w:rsidR="0094572D" w:rsidRDefault="0094572D">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367369" w:history="1">
        <w:r w:rsidRPr="009A53D9">
          <w:rPr>
            <w:rStyle w:val="Hyperlink"/>
            <w:noProof/>
          </w:rPr>
          <w:t>Task guidance</w:t>
        </w:r>
        <w:r>
          <w:rPr>
            <w:noProof/>
            <w:webHidden/>
          </w:rPr>
          <w:tab/>
        </w:r>
        <w:r>
          <w:rPr>
            <w:noProof/>
            <w:webHidden/>
          </w:rPr>
          <w:fldChar w:fldCharType="begin"/>
        </w:r>
        <w:r>
          <w:rPr>
            <w:noProof/>
            <w:webHidden/>
          </w:rPr>
          <w:instrText xml:space="preserve"> PAGEREF _Toc233367369 \h </w:instrText>
        </w:r>
        <w:r>
          <w:rPr>
            <w:noProof/>
            <w:webHidden/>
          </w:rPr>
        </w:r>
        <w:r>
          <w:rPr>
            <w:noProof/>
            <w:webHidden/>
          </w:rPr>
          <w:fldChar w:fldCharType="separate"/>
        </w:r>
        <w:r>
          <w:rPr>
            <w:noProof/>
            <w:webHidden/>
          </w:rPr>
          <w:t>15</w:t>
        </w:r>
        <w:r>
          <w:rPr>
            <w:noProof/>
            <w:webHidden/>
          </w:rPr>
          <w:fldChar w:fldCharType="end"/>
        </w:r>
      </w:hyperlink>
    </w:p>
    <w:p w14:paraId="17A825EA" w14:textId="214806EA" w:rsidR="0094572D" w:rsidRDefault="0094572D">
      <w:pPr>
        <w:pStyle w:val="TOC2"/>
        <w:rPr>
          <w:rFonts w:asciiTheme="minorHAnsi" w:hAnsiTheme="minorHAnsi" w:cstheme="minorBidi"/>
          <w:kern w:val="2"/>
          <w:sz w:val="24"/>
          <w:szCs w:val="24"/>
          <w:lang w:val="en-GB" w:eastAsia="en-GB"/>
          <w14:ligatures w14:val="standardContextual"/>
        </w:rPr>
      </w:pPr>
      <w:hyperlink w:anchor="_Toc233367370" w:history="1">
        <w:r w:rsidRPr="009A53D9">
          <w:rPr>
            <w:rStyle w:val="Hyperlink"/>
          </w:rPr>
          <w:t>Task 1: Analysing a problem and designing a solution</w:t>
        </w:r>
        <w:r>
          <w:rPr>
            <w:webHidden/>
          </w:rPr>
          <w:tab/>
        </w:r>
        <w:r>
          <w:rPr>
            <w:webHidden/>
          </w:rPr>
          <w:fldChar w:fldCharType="begin"/>
        </w:r>
        <w:r>
          <w:rPr>
            <w:webHidden/>
          </w:rPr>
          <w:instrText xml:space="preserve"> PAGEREF _Toc233367370 \h </w:instrText>
        </w:r>
        <w:r>
          <w:rPr>
            <w:webHidden/>
          </w:rPr>
        </w:r>
        <w:r>
          <w:rPr>
            <w:webHidden/>
          </w:rPr>
          <w:fldChar w:fldCharType="separate"/>
        </w:r>
        <w:r>
          <w:rPr>
            <w:webHidden/>
          </w:rPr>
          <w:t>15</w:t>
        </w:r>
        <w:r>
          <w:rPr>
            <w:webHidden/>
          </w:rPr>
          <w:fldChar w:fldCharType="end"/>
        </w:r>
      </w:hyperlink>
    </w:p>
    <w:p w14:paraId="28C3326A" w14:textId="5AE28CD6"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1" w:history="1">
        <w:r w:rsidRPr="009A53D9">
          <w:rPr>
            <w:rStyle w:val="Hyperlink"/>
            <w:noProof/>
          </w:rPr>
          <w:t>Preparation</w:t>
        </w:r>
        <w:r>
          <w:rPr>
            <w:noProof/>
            <w:webHidden/>
          </w:rPr>
          <w:tab/>
        </w:r>
        <w:r>
          <w:rPr>
            <w:noProof/>
            <w:webHidden/>
          </w:rPr>
          <w:fldChar w:fldCharType="begin"/>
        </w:r>
        <w:r>
          <w:rPr>
            <w:noProof/>
            <w:webHidden/>
          </w:rPr>
          <w:instrText xml:space="preserve"> PAGEREF _Toc233367371 \h </w:instrText>
        </w:r>
        <w:r>
          <w:rPr>
            <w:noProof/>
            <w:webHidden/>
          </w:rPr>
        </w:r>
        <w:r>
          <w:rPr>
            <w:noProof/>
            <w:webHidden/>
          </w:rPr>
          <w:fldChar w:fldCharType="separate"/>
        </w:r>
        <w:r>
          <w:rPr>
            <w:noProof/>
            <w:webHidden/>
          </w:rPr>
          <w:t>15</w:t>
        </w:r>
        <w:r>
          <w:rPr>
            <w:noProof/>
            <w:webHidden/>
          </w:rPr>
          <w:fldChar w:fldCharType="end"/>
        </w:r>
      </w:hyperlink>
    </w:p>
    <w:p w14:paraId="6371CD05" w14:textId="3AF93E1B"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2" w:history="1">
        <w:r w:rsidRPr="009A53D9">
          <w:rPr>
            <w:rStyle w:val="Hyperlink"/>
            <w:noProof/>
          </w:rPr>
          <w:t>Activity guide</w:t>
        </w:r>
        <w:r>
          <w:rPr>
            <w:noProof/>
            <w:webHidden/>
          </w:rPr>
          <w:tab/>
        </w:r>
        <w:r>
          <w:rPr>
            <w:noProof/>
            <w:webHidden/>
          </w:rPr>
          <w:fldChar w:fldCharType="begin"/>
        </w:r>
        <w:r>
          <w:rPr>
            <w:noProof/>
            <w:webHidden/>
          </w:rPr>
          <w:instrText xml:space="preserve"> PAGEREF _Toc233367372 \h </w:instrText>
        </w:r>
        <w:r>
          <w:rPr>
            <w:noProof/>
            <w:webHidden/>
          </w:rPr>
        </w:r>
        <w:r>
          <w:rPr>
            <w:noProof/>
            <w:webHidden/>
          </w:rPr>
          <w:fldChar w:fldCharType="separate"/>
        </w:r>
        <w:r>
          <w:rPr>
            <w:noProof/>
            <w:webHidden/>
          </w:rPr>
          <w:t>16</w:t>
        </w:r>
        <w:r>
          <w:rPr>
            <w:noProof/>
            <w:webHidden/>
          </w:rPr>
          <w:fldChar w:fldCharType="end"/>
        </w:r>
      </w:hyperlink>
    </w:p>
    <w:p w14:paraId="1FD321B8" w14:textId="040C5900" w:rsidR="0094572D" w:rsidRDefault="0094572D">
      <w:pPr>
        <w:pStyle w:val="TOC2"/>
        <w:rPr>
          <w:rFonts w:asciiTheme="minorHAnsi" w:hAnsiTheme="minorHAnsi" w:cstheme="minorBidi"/>
          <w:kern w:val="2"/>
          <w:sz w:val="24"/>
          <w:szCs w:val="24"/>
          <w:lang w:val="en-GB" w:eastAsia="en-GB"/>
          <w14:ligatures w14:val="standardContextual"/>
        </w:rPr>
      </w:pPr>
      <w:hyperlink w:anchor="_Toc233367373" w:history="1">
        <w:r w:rsidRPr="009A53D9">
          <w:rPr>
            <w:rStyle w:val="Hyperlink"/>
          </w:rPr>
          <w:t>Task 2: Developing the solution (Part 1 – Rule-based logic implementation)</w:t>
        </w:r>
        <w:r>
          <w:rPr>
            <w:webHidden/>
          </w:rPr>
          <w:tab/>
        </w:r>
        <w:r>
          <w:rPr>
            <w:webHidden/>
          </w:rPr>
          <w:fldChar w:fldCharType="begin"/>
        </w:r>
        <w:r>
          <w:rPr>
            <w:webHidden/>
          </w:rPr>
          <w:instrText xml:space="preserve"> PAGEREF _Toc233367373 \h </w:instrText>
        </w:r>
        <w:r>
          <w:rPr>
            <w:webHidden/>
          </w:rPr>
        </w:r>
        <w:r>
          <w:rPr>
            <w:webHidden/>
          </w:rPr>
          <w:fldChar w:fldCharType="separate"/>
        </w:r>
        <w:r>
          <w:rPr>
            <w:webHidden/>
          </w:rPr>
          <w:t>20</w:t>
        </w:r>
        <w:r>
          <w:rPr>
            <w:webHidden/>
          </w:rPr>
          <w:fldChar w:fldCharType="end"/>
        </w:r>
      </w:hyperlink>
    </w:p>
    <w:p w14:paraId="01C14EB6" w14:textId="01AF9946"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4" w:history="1">
        <w:r w:rsidRPr="009A53D9">
          <w:rPr>
            <w:rStyle w:val="Hyperlink"/>
            <w:noProof/>
          </w:rPr>
          <w:t>Preparation</w:t>
        </w:r>
        <w:r>
          <w:rPr>
            <w:noProof/>
            <w:webHidden/>
          </w:rPr>
          <w:tab/>
        </w:r>
        <w:r>
          <w:rPr>
            <w:noProof/>
            <w:webHidden/>
          </w:rPr>
          <w:fldChar w:fldCharType="begin"/>
        </w:r>
        <w:r>
          <w:rPr>
            <w:noProof/>
            <w:webHidden/>
          </w:rPr>
          <w:instrText xml:space="preserve"> PAGEREF _Toc233367374 \h </w:instrText>
        </w:r>
        <w:r>
          <w:rPr>
            <w:noProof/>
            <w:webHidden/>
          </w:rPr>
        </w:r>
        <w:r>
          <w:rPr>
            <w:noProof/>
            <w:webHidden/>
          </w:rPr>
          <w:fldChar w:fldCharType="separate"/>
        </w:r>
        <w:r>
          <w:rPr>
            <w:noProof/>
            <w:webHidden/>
          </w:rPr>
          <w:t>20</w:t>
        </w:r>
        <w:r>
          <w:rPr>
            <w:noProof/>
            <w:webHidden/>
          </w:rPr>
          <w:fldChar w:fldCharType="end"/>
        </w:r>
      </w:hyperlink>
    </w:p>
    <w:p w14:paraId="6FF55ECD" w14:textId="036D517E"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5" w:history="1">
        <w:r w:rsidRPr="009A53D9">
          <w:rPr>
            <w:rStyle w:val="Hyperlink"/>
            <w:noProof/>
          </w:rPr>
          <w:t>Activity guide</w:t>
        </w:r>
        <w:r>
          <w:rPr>
            <w:noProof/>
            <w:webHidden/>
          </w:rPr>
          <w:tab/>
        </w:r>
        <w:r>
          <w:rPr>
            <w:noProof/>
            <w:webHidden/>
          </w:rPr>
          <w:fldChar w:fldCharType="begin"/>
        </w:r>
        <w:r>
          <w:rPr>
            <w:noProof/>
            <w:webHidden/>
          </w:rPr>
          <w:instrText xml:space="preserve"> PAGEREF _Toc233367375 \h </w:instrText>
        </w:r>
        <w:r>
          <w:rPr>
            <w:noProof/>
            <w:webHidden/>
          </w:rPr>
        </w:r>
        <w:r>
          <w:rPr>
            <w:noProof/>
            <w:webHidden/>
          </w:rPr>
          <w:fldChar w:fldCharType="separate"/>
        </w:r>
        <w:r>
          <w:rPr>
            <w:noProof/>
            <w:webHidden/>
          </w:rPr>
          <w:t>21</w:t>
        </w:r>
        <w:r>
          <w:rPr>
            <w:noProof/>
            <w:webHidden/>
          </w:rPr>
          <w:fldChar w:fldCharType="end"/>
        </w:r>
      </w:hyperlink>
    </w:p>
    <w:p w14:paraId="3342D1A4" w14:textId="78E7D316" w:rsidR="0094572D" w:rsidRDefault="0094572D">
      <w:pPr>
        <w:pStyle w:val="TOC2"/>
        <w:rPr>
          <w:rFonts w:asciiTheme="minorHAnsi" w:hAnsiTheme="minorHAnsi" w:cstheme="minorBidi"/>
          <w:kern w:val="2"/>
          <w:sz w:val="24"/>
          <w:szCs w:val="24"/>
          <w:lang w:val="en-GB" w:eastAsia="en-GB"/>
          <w14:ligatures w14:val="standardContextual"/>
        </w:rPr>
      </w:pPr>
      <w:hyperlink w:anchor="_Toc233367376" w:history="1">
        <w:r w:rsidRPr="009A53D9">
          <w:rPr>
            <w:rStyle w:val="Hyperlink"/>
          </w:rPr>
          <w:t>Task 2: Developing the solution (Part 2 – Data storage)</w:t>
        </w:r>
        <w:r>
          <w:rPr>
            <w:webHidden/>
          </w:rPr>
          <w:tab/>
        </w:r>
        <w:r>
          <w:rPr>
            <w:webHidden/>
          </w:rPr>
          <w:fldChar w:fldCharType="begin"/>
        </w:r>
        <w:r>
          <w:rPr>
            <w:webHidden/>
          </w:rPr>
          <w:instrText xml:space="preserve"> PAGEREF _Toc233367376 \h </w:instrText>
        </w:r>
        <w:r>
          <w:rPr>
            <w:webHidden/>
          </w:rPr>
        </w:r>
        <w:r>
          <w:rPr>
            <w:webHidden/>
          </w:rPr>
          <w:fldChar w:fldCharType="separate"/>
        </w:r>
        <w:r>
          <w:rPr>
            <w:webHidden/>
          </w:rPr>
          <w:t>24</w:t>
        </w:r>
        <w:r>
          <w:rPr>
            <w:webHidden/>
          </w:rPr>
          <w:fldChar w:fldCharType="end"/>
        </w:r>
      </w:hyperlink>
    </w:p>
    <w:p w14:paraId="25715207" w14:textId="59B81D81"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7" w:history="1">
        <w:r w:rsidRPr="009A53D9">
          <w:rPr>
            <w:rStyle w:val="Hyperlink"/>
            <w:noProof/>
          </w:rPr>
          <w:t>Preparation</w:t>
        </w:r>
        <w:r>
          <w:rPr>
            <w:noProof/>
            <w:webHidden/>
          </w:rPr>
          <w:tab/>
        </w:r>
        <w:r>
          <w:rPr>
            <w:noProof/>
            <w:webHidden/>
          </w:rPr>
          <w:fldChar w:fldCharType="begin"/>
        </w:r>
        <w:r>
          <w:rPr>
            <w:noProof/>
            <w:webHidden/>
          </w:rPr>
          <w:instrText xml:space="preserve"> PAGEREF _Toc233367377 \h </w:instrText>
        </w:r>
        <w:r>
          <w:rPr>
            <w:noProof/>
            <w:webHidden/>
          </w:rPr>
        </w:r>
        <w:r>
          <w:rPr>
            <w:noProof/>
            <w:webHidden/>
          </w:rPr>
          <w:fldChar w:fldCharType="separate"/>
        </w:r>
        <w:r>
          <w:rPr>
            <w:noProof/>
            <w:webHidden/>
          </w:rPr>
          <w:t>24</w:t>
        </w:r>
        <w:r>
          <w:rPr>
            <w:noProof/>
            <w:webHidden/>
          </w:rPr>
          <w:fldChar w:fldCharType="end"/>
        </w:r>
      </w:hyperlink>
    </w:p>
    <w:p w14:paraId="07649B08" w14:textId="3F453ED2"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78" w:history="1">
        <w:r w:rsidRPr="009A53D9">
          <w:rPr>
            <w:rStyle w:val="Hyperlink"/>
            <w:noProof/>
          </w:rPr>
          <w:t>Activity guide</w:t>
        </w:r>
        <w:r>
          <w:rPr>
            <w:noProof/>
            <w:webHidden/>
          </w:rPr>
          <w:tab/>
        </w:r>
        <w:r>
          <w:rPr>
            <w:noProof/>
            <w:webHidden/>
          </w:rPr>
          <w:fldChar w:fldCharType="begin"/>
        </w:r>
        <w:r>
          <w:rPr>
            <w:noProof/>
            <w:webHidden/>
          </w:rPr>
          <w:instrText xml:space="preserve"> PAGEREF _Toc233367378 \h </w:instrText>
        </w:r>
        <w:r>
          <w:rPr>
            <w:noProof/>
            <w:webHidden/>
          </w:rPr>
        </w:r>
        <w:r>
          <w:rPr>
            <w:noProof/>
            <w:webHidden/>
          </w:rPr>
          <w:fldChar w:fldCharType="separate"/>
        </w:r>
        <w:r>
          <w:rPr>
            <w:noProof/>
            <w:webHidden/>
          </w:rPr>
          <w:t>25</w:t>
        </w:r>
        <w:r>
          <w:rPr>
            <w:noProof/>
            <w:webHidden/>
          </w:rPr>
          <w:fldChar w:fldCharType="end"/>
        </w:r>
      </w:hyperlink>
    </w:p>
    <w:p w14:paraId="399C3622" w14:textId="1C52FD79" w:rsidR="0094572D" w:rsidRDefault="0094572D">
      <w:pPr>
        <w:pStyle w:val="TOC2"/>
        <w:rPr>
          <w:rFonts w:asciiTheme="minorHAnsi" w:hAnsiTheme="minorHAnsi" w:cstheme="minorBidi"/>
          <w:kern w:val="2"/>
          <w:sz w:val="24"/>
          <w:szCs w:val="24"/>
          <w:lang w:val="en-GB" w:eastAsia="en-GB"/>
          <w14:ligatures w14:val="standardContextual"/>
        </w:rPr>
      </w:pPr>
      <w:hyperlink w:anchor="_Toc233367379" w:history="1">
        <w:r w:rsidRPr="009A53D9">
          <w:rPr>
            <w:rStyle w:val="Hyperlink"/>
          </w:rPr>
          <w:t>Task 3a: Gathering feedback</w:t>
        </w:r>
        <w:r>
          <w:rPr>
            <w:webHidden/>
          </w:rPr>
          <w:tab/>
        </w:r>
        <w:r>
          <w:rPr>
            <w:webHidden/>
          </w:rPr>
          <w:fldChar w:fldCharType="begin"/>
        </w:r>
        <w:r>
          <w:rPr>
            <w:webHidden/>
          </w:rPr>
          <w:instrText xml:space="preserve"> PAGEREF _Toc233367379 \h </w:instrText>
        </w:r>
        <w:r>
          <w:rPr>
            <w:webHidden/>
          </w:rPr>
        </w:r>
        <w:r>
          <w:rPr>
            <w:webHidden/>
          </w:rPr>
          <w:fldChar w:fldCharType="separate"/>
        </w:r>
        <w:r>
          <w:rPr>
            <w:webHidden/>
          </w:rPr>
          <w:t>28</w:t>
        </w:r>
        <w:r>
          <w:rPr>
            <w:webHidden/>
          </w:rPr>
          <w:fldChar w:fldCharType="end"/>
        </w:r>
      </w:hyperlink>
    </w:p>
    <w:p w14:paraId="38D580FB" w14:textId="50B4D968"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80" w:history="1">
        <w:r w:rsidRPr="009A53D9">
          <w:rPr>
            <w:rStyle w:val="Hyperlink"/>
            <w:noProof/>
          </w:rPr>
          <w:t>Preparation</w:t>
        </w:r>
        <w:r>
          <w:rPr>
            <w:noProof/>
            <w:webHidden/>
          </w:rPr>
          <w:tab/>
        </w:r>
        <w:r>
          <w:rPr>
            <w:noProof/>
            <w:webHidden/>
          </w:rPr>
          <w:fldChar w:fldCharType="begin"/>
        </w:r>
        <w:r>
          <w:rPr>
            <w:noProof/>
            <w:webHidden/>
          </w:rPr>
          <w:instrText xml:space="preserve"> PAGEREF _Toc233367380 \h </w:instrText>
        </w:r>
        <w:r>
          <w:rPr>
            <w:noProof/>
            <w:webHidden/>
          </w:rPr>
        </w:r>
        <w:r>
          <w:rPr>
            <w:noProof/>
            <w:webHidden/>
          </w:rPr>
          <w:fldChar w:fldCharType="separate"/>
        </w:r>
        <w:r>
          <w:rPr>
            <w:noProof/>
            <w:webHidden/>
          </w:rPr>
          <w:t>28</w:t>
        </w:r>
        <w:r>
          <w:rPr>
            <w:noProof/>
            <w:webHidden/>
          </w:rPr>
          <w:fldChar w:fldCharType="end"/>
        </w:r>
      </w:hyperlink>
    </w:p>
    <w:p w14:paraId="71C1F3B9" w14:textId="75AD9EDD"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81" w:history="1">
        <w:r w:rsidRPr="009A53D9">
          <w:rPr>
            <w:rStyle w:val="Hyperlink"/>
            <w:noProof/>
          </w:rPr>
          <w:t>Activity guide</w:t>
        </w:r>
        <w:r>
          <w:rPr>
            <w:noProof/>
            <w:webHidden/>
          </w:rPr>
          <w:tab/>
        </w:r>
        <w:r>
          <w:rPr>
            <w:noProof/>
            <w:webHidden/>
          </w:rPr>
          <w:fldChar w:fldCharType="begin"/>
        </w:r>
        <w:r>
          <w:rPr>
            <w:noProof/>
            <w:webHidden/>
          </w:rPr>
          <w:instrText xml:space="preserve"> PAGEREF _Toc233367381 \h </w:instrText>
        </w:r>
        <w:r>
          <w:rPr>
            <w:noProof/>
            <w:webHidden/>
          </w:rPr>
        </w:r>
        <w:r>
          <w:rPr>
            <w:noProof/>
            <w:webHidden/>
          </w:rPr>
          <w:fldChar w:fldCharType="separate"/>
        </w:r>
        <w:r>
          <w:rPr>
            <w:noProof/>
            <w:webHidden/>
          </w:rPr>
          <w:t>29</w:t>
        </w:r>
        <w:r>
          <w:rPr>
            <w:noProof/>
            <w:webHidden/>
          </w:rPr>
          <w:fldChar w:fldCharType="end"/>
        </w:r>
      </w:hyperlink>
    </w:p>
    <w:p w14:paraId="38AFF88B" w14:textId="456BA244" w:rsidR="0094572D" w:rsidRDefault="0094572D">
      <w:pPr>
        <w:pStyle w:val="TOC2"/>
        <w:rPr>
          <w:rFonts w:asciiTheme="minorHAnsi" w:hAnsiTheme="minorHAnsi" w:cstheme="minorBidi"/>
          <w:kern w:val="2"/>
          <w:sz w:val="24"/>
          <w:szCs w:val="24"/>
          <w:lang w:val="en-GB" w:eastAsia="en-GB"/>
          <w14:ligatures w14:val="standardContextual"/>
        </w:rPr>
      </w:pPr>
      <w:hyperlink w:anchor="_Toc233367382" w:history="1">
        <w:r w:rsidRPr="009A53D9">
          <w:rPr>
            <w:rStyle w:val="Hyperlink"/>
          </w:rPr>
          <w:t>Task 3b: Evaluating feedback</w:t>
        </w:r>
        <w:r>
          <w:rPr>
            <w:webHidden/>
          </w:rPr>
          <w:tab/>
        </w:r>
        <w:r>
          <w:rPr>
            <w:webHidden/>
          </w:rPr>
          <w:fldChar w:fldCharType="begin"/>
        </w:r>
        <w:r>
          <w:rPr>
            <w:webHidden/>
          </w:rPr>
          <w:instrText xml:space="preserve"> PAGEREF _Toc233367382 \h </w:instrText>
        </w:r>
        <w:r>
          <w:rPr>
            <w:webHidden/>
          </w:rPr>
        </w:r>
        <w:r>
          <w:rPr>
            <w:webHidden/>
          </w:rPr>
          <w:fldChar w:fldCharType="separate"/>
        </w:r>
        <w:r>
          <w:rPr>
            <w:webHidden/>
          </w:rPr>
          <w:t>32</w:t>
        </w:r>
        <w:r>
          <w:rPr>
            <w:webHidden/>
          </w:rPr>
          <w:fldChar w:fldCharType="end"/>
        </w:r>
      </w:hyperlink>
    </w:p>
    <w:p w14:paraId="51DEBB8B" w14:textId="3232B006"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83" w:history="1">
        <w:r w:rsidRPr="009A53D9">
          <w:rPr>
            <w:rStyle w:val="Hyperlink"/>
            <w:noProof/>
          </w:rPr>
          <w:t>Preparation</w:t>
        </w:r>
        <w:r>
          <w:rPr>
            <w:noProof/>
            <w:webHidden/>
          </w:rPr>
          <w:tab/>
        </w:r>
        <w:r>
          <w:rPr>
            <w:noProof/>
            <w:webHidden/>
          </w:rPr>
          <w:fldChar w:fldCharType="begin"/>
        </w:r>
        <w:r>
          <w:rPr>
            <w:noProof/>
            <w:webHidden/>
          </w:rPr>
          <w:instrText xml:space="preserve"> PAGEREF _Toc233367383 \h </w:instrText>
        </w:r>
        <w:r>
          <w:rPr>
            <w:noProof/>
            <w:webHidden/>
          </w:rPr>
        </w:r>
        <w:r>
          <w:rPr>
            <w:noProof/>
            <w:webHidden/>
          </w:rPr>
          <w:fldChar w:fldCharType="separate"/>
        </w:r>
        <w:r>
          <w:rPr>
            <w:noProof/>
            <w:webHidden/>
          </w:rPr>
          <w:t>32</w:t>
        </w:r>
        <w:r>
          <w:rPr>
            <w:noProof/>
            <w:webHidden/>
          </w:rPr>
          <w:fldChar w:fldCharType="end"/>
        </w:r>
      </w:hyperlink>
    </w:p>
    <w:p w14:paraId="68CDB589" w14:textId="201A580D" w:rsidR="0094572D" w:rsidRDefault="0094572D">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367384" w:history="1">
        <w:r w:rsidRPr="009A53D9">
          <w:rPr>
            <w:rStyle w:val="Hyperlink"/>
            <w:noProof/>
          </w:rPr>
          <w:t>Activity guide</w:t>
        </w:r>
        <w:r>
          <w:rPr>
            <w:noProof/>
            <w:webHidden/>
          </w:rPr>
          <w:tab/>
        </w:r>
        <w:r>
          <w:rPr>
            <w:noProof/>
            <w:webHidden/>
          </w:rPr>
          <w:fldChar w:fldCharType="begin"/>
        </w:r>
        <w:r>
          <w:rPr>
            <w:noProof/>
            <w:webHidden/>
          </w:rPr>
          <w:instrText xml:space="preserve"> PAGEREF _Toc233367384 \h </w:instrText>
        </w:r>
        <w:r>
          <w:rPr>
            <w:noProof/>
            <w:webHidden/>
          </w:rPr>
        </w:r>
        <w:r>
          <w:rPr>
            <w:noProof/>
            <w:webHidden/>
          </w:rPr>
          <w:fldChar w:fldCharType="separate"/>
        </w:r>
        <w:r>
          <w:rPr>
            <w:noProof/>
            <w:webHidden/>
          </w:rPr>
          <w:t>33</w:t>
        </w:r>
        <w:r>
          <w:rPr>
            <w:noProof/>
            <w:webHidden/>
          </w:rPr>
          <w:fldChar w:fldCharType="end"/>
        </w:r>
      </w:hyperlink>
    </w:p>
    <w:p w14:paraId="36BA3425" w14:textId="6C89727F" w:rsidR="0094572D" w:rsidRDefault="0094572D">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367385" w:history="1">
        <w:r w:rsidRPr="009A53D9">
          <w:rPr>
            <w:rStyle w:val="Hyperlink"/>
            <w:noProof/>
          </w:rPr>
          <w:t>Weblinks and resources</w:t>
        </w:r>
        <w:r>
          <w:rPr>
            <w:noProof/>
            <w:webHidden/>
          </w:rPr>
          <w:tab/>
        </w:r>
        <w:r>
          <w:rPr>
            <w:noProof/>
            <w:webHidden/>
          </w:rPr>
          <w:fldChar w:fldCharType="begin"/>
        </w:r>
        <w:r>
          <w:rPr>
            <w:noProof/>
            <w:webHidden/>
          </w:rPr>
          <w:instrText xml:space="preserve"> PAGEREF _Toc233367385 \h </w:instrText>
        </w:r>
        <w:r>
          <w:rPr>
            <w:noProof/>
            <w:webHidden/>
          </w:rPr>
        </w:r>
        <w:r>
          <w:rPr>
            <w:noProof/>
            <w:webHidden/>
          </w:rPr>
          <w:fldChar w:fldCharType="separate"/>
        </w:r>
        <w:r>
          <w:rPr>
            <w:noProof/>
            <w:webHidden/>
          </w:rPr>
          <w:t>36</w:t>
        </w:r>
        <w:r>
          <w:rPr>
            <w:noProof/>
            <w:webHidden/>
          </w:rPr>
          <w:fldChar w:fldCharType="end"/>
        </w:r>
      </w:hyperlink>
    </w:p>
    <w:p w14:paraId="206F2E15" w14:textId="759CA9CD" w:rsidR="0094572D" w:rsidRDefault="0094572D">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367386" w:history="1">
        <w:r w:rsidRPr="009A53D9">
          <w:rPr>
            <w:rStyle w:val="Hyperlink"/>
            <w:noProof/>
          </w:rPr>
          <w:t>Terms of use and disclaimer of liability</w:t>
        </w:r>
        <w:r>
          <w:rPr>
            <w:noProof/>
            <w:webHidden/>
          </w:rPr>
          <w:tab/>
        </w:r>
        <w:r>
          <w:rPr>
            <w:noProof/>
            <w:webHidden/>
          </w:rPr>
          <w:fldChar w:fldCharType="begin"/>
        </w:r>
        <w:r>
          <w:rPr>
            <w:noProof/>
            <w:webHidden/>
          </w:rPr>
          <w:instrText xml:space="preserve"> PAGEREF _Toc233367386 \h </w:instrText>
        </w:r>
        <w:r>
          <w:rPr>
            <w:noProof/>
            <w:webHidden/>
          </w:rPr>
        </w:r>
        <w:r>
          <w:rPr>
            <w:noProof/>
            <w:webHidden/>
          </w:rPr>
          <w:fldChar w:fldCharType="separate"/>
        </w:r>
        <w:r>
          <w:rPr>
            <w:noProof/>
            <w:webHidden/>
          </w:rPr>
          <w:t>38</w:t>
        </w:r>
        <w:r>
          <w:rPr>
            <w:noProof/>
            <w:webHidden/>
          </w:rPr>
          <w:fldChar w:fldCharType="end"/>
        </w:r>
      </w:hyperlink>
    </w:p>
    <w:p w14:paraId="2419EE8C" w14:textId="16FE500E" w:rsidR="00F93A26" w:rsidRPr="00F93A26" w:rsidRDefault="008327D5" w:rsidP="00F93A26">
      <w:pPr>
        <w:sectPr w:rsidR="00F93A26" w:rsidRPr="00F93A26" w:rsidSect="001453D7">
          <w:headerReference w:type="even" r:id="rId18"/>
          <w:headerReference w:type="default" r:id="rId19"/>
          <w:pgSz w:w="11906" w:h="16838"/>
          <w:pgMar w:top="1440" w:right="1440" w:bottom="2269" w:left="1440" w:header="708" w:footer="708" w:gutter="0"/>
          <w:cols w:space="708"/>
          <w:docGrid w:linePitch="360"/>
        </w:sectPr>
      </w:pPr>
      <w:r>
        <w:rPr>
          <w:rFonts w:eastAsiaTheme="majorEastAsia" w:cstheme="majorBidi"/>
          <w:b/>
          <w:bCs/>
          <w:noProof/>
          <w:color w:val="466318"/>
          <w:kern w:val="0"/>
          <w:sz w:val="40"/>
          <w:szCs w:val="40"/>
          <w:lang w:val="en-US"/>
          <w14:ligatures w14:val="none"/>
        </w:rPr>
        <w:fldChar w:fldCharType="end"/>
      </w:r>
    </w:p>
    <w:p w14:paraId="35F9E421" w14:textId="260F0BB4" w:rsidR="000470E0" w:rsidRPr="00D72866" w:rsidRDefault="000470E0" w:rsidP="00D72866">
      <w:pPr>
        <w:pStyle w:val="Chapter"/>
      </w:pPr>
      <w:bookmarkStart w:id="9" w:name="_Toc137031731"/>
      <w:bookmarkStart w:id="10" w:name="_Toc138426714"/>
      <w:bookmarkStart w:id="11" w:name="_Toc138426738"/>
      <w:bookmarkStart w:id="12" w:name="_Toc138426770"/>
      <w:bookmarkStart w:id="13" w:name="_Toc138426802"/>
      <w:bookmarkStart w:id="14" w:name="_Toc138426834"/>
      <w:bookmarkStart w:id="15" w:name="_Toc233367362"/>
      <w:r w:rsidRPr="00D72866">
        <w:lastRenderedPageBreak/>
        <w:t>Introduction</w:t>
      </w:r>
      <w:bookmarkEnd w:id="9"/>
      <w:bookmarkEnd w:id="10"/>
      <w:bookmarkEnd w:id="11"/>
      <w:bookmarkEnd w:id="12"/>
      <w:bookmarkEnd w:id="13"/>
      <w:bookmarkEnd w:id="14"/>
      <w:bookmarkEnd w:id="15"/>
    </w:p>
    <w:p w14:paraId="6FDD44F4" w14:textId="1AD60F18" w:rsidR="003B5522" w:rsidRPr="003B5522" w:rsidRDefault="005F36EB" w:rsidP="003B5522">
      <w:pPr>
        <w:spacing w:line="276" w:lineRule="auto"/>
        <w:rPr>
          <w:rFonts w:eastAsia="Times New Roman" w:cs="Times New Roman"/>
          <w14:ligatures w14:val="none"/>
        </w:rPr>
      </w:pPr>
      <w:r w:rsidRPr="005F36EB">
        <w:rPr>
          <w:rFonts w:eastAsia="Times New Roman" w:cs="Times New Roman"/>
          <w14:ligatures w14:val="none"/>
        </w:rPr>
        <w:t xml:space="preserve">This document </w:t>
      </w:r>
      <w:r w:rsidR="00352B30">
        <w:rPr>
          <w:rFonts w:eastAsia="Times New Roman" w:cs="Times New Roman"/>
          <w14:ligatures w14:val="none"/>
        </w:rPr>
        <w:t xml:space="preserve">is intended </w:t>
      </w:r>
      <w:r w:rsidRPr="005F36EB">
        <w:rPr>
          <w:rFonts w:eastAsia="Times New Roman" w:cs="Times New Roman"/>
          <w14:ligatures w14:val="none"/>
        </w:rPr>
        <w:t>for teachers</w:t>
      </w:r>
      <w:r w:rsidR="00352B30">
        <w:rPr>
          <w:rFonts w:eastAsia="Times New Roman" w:cs="Times New Roman"/>
          <w14:ligatures w14:val="none"/>
        </w:rPr>
        <w:t>. It</w:t>
      </w:r>
      <w:r w:rsidRPr="005F36EB">
        <w:rPr>
          <w:rFonts w:eastAsia="Times New Roman" w:cs="Times New Roman"/>
          <w14:ligatures w14:val="none"/>
        </w:rPr>
        <w:t xml:space="preserve"> outlines both the topic area covered and </w:t>
      </w:r>
      <w:r w:rsidR="00352B30">
        <w:rPr>
          <w:rFonts w:eastAsia="Times New Roman" w:cs="Times New Roman"/>
          <w14:ligatures w14:val="none"/>
        </w:rPr>
        <w:t xml:space="preserve">the </w:t>
      </w:r>
      <w:r w:rsidRPr="005F36EB">
        <w:rPr>
          <w:rFonts w:eastAsia="Times New Roman" w:cs="Times New Roman"/>
          <w14:ligatures w14:val="none"/>
        </w:rPr>
        <w:t xml:space="preserve">approach to using the suite of </w:t>
      </w:r>
      <w:r w:rsidR="00CA463F">
        <w:rPr>
          <w:rFonts w:eastAsia="Times New Roman" w:cs="Times New Roman"/>
          <w14:ligatures w14:val="none"/>
        </w:rPr>
        <w:t>materials</w:t>
      </w:r>
      <w:r w:rsidRPr="005F36EB">
        <w:rPr>
          <w:rFonts w:eastAsia="Times New Roman" w:cs="Times New Roman"/>
          <w14:ligatures w14:val="none"/>
        </w:rPr>
        <w:t xml:space="preserve"> and assets for each </w:t>
      </w:r>
      <w:r w:rsidR="00BA3E0B">
        <w:rPr>
          <w:rFonts w:eastAsia="Times New Roman" w:cs="Times New Roman"/>
          <w14:ligatures w14:val="none"/>
        </w:rPr>
        <w:t>task</w:t>
      </w:r>
      <w:r w:rsidRPr="005F36EB">
        <w:rPr>
          <w:rFonts w:eastAsia="Times New Roman" w:cs="Times New Roman"/>
          <w14:ligatures w14:val="none"/>
        </w:rPr>
        <w:t xml:space="preserve">. Unless otherwise stated, definitions of key terms have been developed by the authoring team and reviewed in the context of the activities. Teachers may choose to revise definitions as necessary and should review the content in advance of delivery to check it is appropriate for </w:t>
      </w:r>
      <w:r w:rsidR="00E47841">
        <w:rPr>
          <w:rFonts w:eastAsia="Times New Roman" w:cs="Times New Roman"/>
          <w14:ligatures w14:val="none"/>
        </w:rPr>
        <w:t>students</w:t>
      </w:r>
      <w:r w:rsidRPr="005F36EB">
        <w:rPr>
          <w:rFonts w:eastAsia="Times New Roman" w:cs="Times New Roman"/>
          <w14:ligatures w14:val="none"/>
        </w:rPr>
        <w:t>.</w:t>
      </w:r>
    </w:p>
    <w:p w14:paraId="16FB33B6" w14:textId="3C424E0E" w:rsidR="00263F74" w:rsidRDefault="00263F74" w:rsidP="00263F74">
      <w:pPr>
        <w:pStyle w:val="Heading1"/>
      </w:pPr>
      <w:bookmarkStart w:id="16" w:name="_Toc233367363"/>
      <w:r>
        <w:t>Topic purpose</w:t>
      </w:r>
      <w:bookmarkEnd w:id="16"/>
    </w:p>
    <w:p w14:paraId="2C461829" w14:textId="536AAD8B" w:rsidR="00A14A2C" w:rsidRDefault="000D5786" w:rsidP="00A14F9A">
      <w:r>
        <w:t>This set of resources is</w:t>
      </w:r>
      <w:r w:rsidR="00A14F9A">
        <w:t xml:space="preserve"> designed to prepare students for the Digital Software Development occupational specialism</w:t>
      </w:r>
      <w:r w:rsidR="00BC71BF">
        <w:t xml:space="preserve"> (OS)</w:t>
      </w:r>
      <w:r w:rsidR="00A14F9A">
        <w:t xml:space="preserve"> by applying core knowledge to a realistic, real-world project. The project is composed of four core tasks</w:t>
      </w:r>
      <w:r w:rsidR="00A14A2C">
        <w:t xml:space="preserve"> to </w:t>
      </w:r>
      <w:r w:rsidR="007A69C7">
        <w:t>correspond with the OS assessment</w:t>
      </w:r>
      <w:r w:rsidR="00A14A2C">
        <w:t>:</w:t>
      </w:r>
    </w:p>
    <w:p w14:paraId="7B3DB6D9" w14:textId="729E3531" w:rsidR="00A14A2C" w:rsidRDefault="007A69C7" w:rsidP="00AB35EB">
      <w:pPr>
        <w:pStyle w:val="ListParagraph"/>
        <w:numPr>
          <w:ilvl w:val="0"/>
          <w:numId w:val="4"/>
        </w:numPr>
        <w:tabs>
          <w:tab w:val="left" w:pos="1644"/>
        </w:tabs>
        <w:ind w:left="714" w:hanging="357"/>
      </w:pPr>
      <w:r>
        <w:t xml:space="preserve">Task 1: </w:t>
      </w:r>
      <w:r w:rsidR="00AB35EB">
        <w:tab/>
      </w:r>
      <w:r>
        <w:t>Analysing a problem and designing a solution</w:t>
      </w:r>
    </w:p>
    <w:p w14:paraId="0AD493CA" w14:textId="7513F04F" w:rsidR="007A69C7" w:rsidRDefault="007A69C7" w:rsidP="00AB35EB">
      <w:pPr>
        <w:pStyle w:val="ListParagraph"/>
        <w:numPr>
          <w:ilvl w:val="0"/>
          <w:numId w:val="4"/>
        </w:numPr>
        <w:tabs>
          <w:tab w:val="left" w:pos="1644"/>
        </w:tabs>
        <w:ind w:left="714" w:hanging="357"/>
      </w:pPr>
      <w:r>
        <w:t>Ta</w:t>
      </w:r>
      <w:r w:rsidR="00116462">
        <w:t>sk</w:t>
      </w:r>
      <w:r>
        <w:t xml:space="preserve"> 2: </w:t>
      </w:r>
      <w:r w:rsidR="00AB35EB">
        <w:tab/>
      </w:r>
      <w:r>
        <w:t>Developing the solution</w:t>
      </w:r>
    </w:p>
    <w:p w14:paraId="2496463B" w14:textId="66E95C0D" w:rsidR="007A69C7" w:rsidRDefault="007A69C7" w:rsidP="00AB35EB">
      <w:pPr>
        <w:pStyle w:val="ListParagraph"/>
        <w:numPr>
          <w:ilvl w:val="0"/>
          <w:numId w:val="4"/>
        </w:numPr>
        <w:tabs>
          <w:tab w:val="left" w:pos="1644"/>
        </w:tabs>
        <w:ind w:left="714" w:hanging="357"/>
      </w:pPr>
      <w:r>
        <w:t xml:space="preserve">Task 3a: </w:t>
      </w:r>
      <w:r w:rsidR="00AB35EB">
        <w:tab/>
      </w:r>
      <w:r>
        <w:t>Gathering feedback</w:t>
      </w:r>
    </w:p>
    <w:p w14:paraId="6A433627" w14:textId="7DE5B581" w:rsidR="007A69C7" w:rsidRPr="00A14A2C" w:rsidRDefault="007A69C7" w:rsidP="00AB35EB">
      <w:pPr>
        <w:pStyle w:val="ListParagraph"/>
        <w:numPr>
          <w:ilvl w:val="0"/>
          <w:numId w:val="4"/>
        </w:numPr>
        <w:tabs>
          <w:tab w:val="left" w:pos="1644"/>
        </w:tabs>
        <w:ind w:left="714" w:hanging="357"/>
      </w:pPr>
      <w:r>
        <w:t xml:space="preserve">Task 3b: </w:t>
      </w:r>
      <w:r w:rsidR="00AB35EB">
        <w:tab/>
      </w:r>
      <w:r>
        <w:t>Evaluating feedback</w:t>
      </w:r>
    </w:p>
    <w:p w14:paraId="485534BB" w14:textId="77777777" w:rsidR="00DE6454" w:rsidRDefault="00DE6454" w:rsidP="00A14F9A">
      <w:r>
        <w:t>Task 2, while not split in the OS assessment, has been divided into two parts to make the learning outcomes more manageable.</w:t>
      </w:r>
    </w:p>
    <w:p w14:paraId="78CC28D0" w14:textId="59E3985D" w:rsidR="00A14F9A" w:rsidRDefault="007A69C7" w:rsidP="00A14F9A">
      <w:r>
        <w:t xml:space="preserve">Each task </w:t>
      </w:r>
      <w:r w:rsidR="00AB35EB">
        <w:t>varies in</w:t>
      </w:r>
      <w:r w:rsidR="00423611">
        <w:t xml:space="preserve"> length</w:t>
      </w:r>
      <w:r>
        <w:t xml:space="preserve">. </w:t>
      </w:r>
      <w:r w:rsidR="00232EA9">
        <w:t>Tasks</w:t>
      </w:r>
      <w:r w:rsidR="00A14F9A">
        <w:t xml:space="preserve"> can be completed sequentially or used as standalone activities to consolidate learning of the core content.</w:t>
      </w:r>
      <w:r w:rsidR="00D37589">
        <w:t xml:space="preserve"> </w:t>
      </w:r>
    </w:p>
    <w:p w14:paraId="4B46B184" w14:textId="77777777" w:rsidR="00A14F9A" w:rsidRDefault="00A14F9A" w:rsidP="00A14F9A">
      <w:r>
        <w:t xml:space="preserve">This project deliberately focuses on rule-based branching logic rather than Generative AI (GenAI). While students may be tempted by GenAI, the T Level Technical Qualification in Digital Software Development requires them to demonstrate an understanding of computational thinking and logic. By building a rule-based assistant, students gain experience of how software handles edge cases and user error. </w:t>
      </w:r>
    </w:p>
    <w:p w14:paraId="7214FBD4" w14:textId="77777777" w:rsidR="00A14F9A" w:rsidRDefault="00A14F9A" w:rsidP="00A14F9A">
      <w:r>
        <w:t xml:space="preserve">The primary focus is </w:t>
      </w:r>
      <w:r w:rsidRPr="00A14F9A">
        <w:rPr>
          <w:b/>
          <w:bCs/>
        </w:rPr>
        <w:t>not</w:t>
      </w:r>
      <w:r>
        <w:t xml:space="preserve"> first teaching of content, but the application of existing skills in a real-world scenario. </w:t>
      </w:r>
    </w:p>
    <w:p w14:paraId="2A0DDCEB" w14:textId="338EBD99" w:rsidR="00A14F9A" w:rsidRDefault="00A14F9A" w:rsidP="00A14F9A">
      <w:r>
        <w:t xml:space="preserve">This Teaching Guide is structured into </w:t>
      </w:r>
      <w:r w:rsidR="00726759">
        <w:t>several whole</w:t>
      </w:r>
      <w:r w:rsidR="00BB72BB">
        <w:t>-</w:t>
      </w:r>
      <w:r w:rsidR="000302C0">
        <w:t>group sessions</w:t>
      </w:r>
      <w:r>
        <w:t xml:space="preserve">, with students also expected to carry out independent follow-up </w:t>
      </w:r>
      <w:r w:rsidR="002A1348">
        <w:t xml:space="preserve">work </w:t>
      </w:r>
      <w:r>
        <w:t xml:space="preserve">outside of </w:t>
      </w:r>
      <w:r w:rsidR="000302C0">
        <w:t>these</w:t>
      </w:r>
      <w:r>
        <w:t xml:space="preserve">. Since </w:t>
      </w:r>
      <w:r w:rsidR="001F0419">
        <w:t xml:space="preserve">this </w:t>
      </w:r>
      <w:r>
        <w:t xml:space="preserve">independent follow-up </w:t>
      </w:r>
      <w:r w:rsidR="001F0419">
        <w:t xml:space="preserve">work is </w:t>
      </w:r>
      <w:r>
        <w:t xml:space="preserve">essential preparation for the next </w:t>
      </w:r>
      <w:r w:rsidR="001F0419">
        <w:t>group session</w:t>
      </w:r>
      <w:r>
        <w:t xml:space="preserve">, teachers should proactively manage students’ progress. This can be </w:t>
      </w:r>
      <w:r w:rsidR="00AB35EB">
        <w:t>achieved</w:t>
      </w:r>
      <w:r>
        <w:t xml:space="preserve"> by suggesting students ask for support before </w:t>
      </w:r>
      <w:r w:rsidR="00DB4D5F">
        <w:t>session</w:t>
      </w:r>
      <w:r w:rsidR="00AB35EB">
        <w:t>s</w:t>
      </w:r>
      <w:r w:rsidR="00DB4D5F">
        <w:t xml:space="preserve"> </w:t>
      </w:r>
      <w:r>
        <w:t>if they encounter significant problems, or by scheduling a brief time to quickly review students’ work against the success criteria to ensure they can proceed with the next task.</w:t>
      </w:r>
    </w:p>
    <w:p w14:paraId="1CBE54F8" w14:textId="765FBC4C" w:rsidR="00BB2441" w:rsidRDefault="00A14F9A" w:rsidP="00A14F9A">
      <w:r>
        <w:t xml:space="preserve">Each </w:t>
      </w:r>
      <w:r w:rsidR="00971EDE">
        <w:t>task</w:t>
      </w:r>
      <w:r>
        <w:t xml:space="preserve"> is scaffolded, providing suggestions for activities and questioning to help students complete </w:t>
      </w:r>
      <w:r w:rsidR="00303F1C">
        <w:t>the required work</w:t>
      </w:r>
      <w:r w:rsidR="00375B94">
        <w:t>:</w:t>
      </w:r>
    </w:p>
    <w:p w14:paraId="5CDF0730" w14:textId="5F1B68FD" w:rsidR="00BB2441" w:rsidRDefault="00A14F9A" w:rsidP="00BB2441">
      <w:pPr>
        <w:pStyle w:val="ListParagraph"/>
        <w:numPr>
          <w:ilvl w:val="0"/>
          <w:numId w:val="4"/>
        </w:numPr>
      </w:pPr>
      <w:r w:rsidRPr="00BB2441">
        <w:t xml:space="preserve">The activities are there as a guide – </w:t>
      </w:r>
      <w:r w:rsidR="00AB35EB">
        <w:t xml:space="preserve">teachers </w:t>
      </w:r>
      <w:r w:rsidRPr="00BB2441">
        <w:t xml:space="preserve">pick and choose which ones to use based on the needs of the students. </w:t>
      </w:r>
    </w:p>
    <w:p w14:paraId="1F96FB10" w14:textId="587C139C" w:rsidR="00BB2441" w:rsidRDefault="00A14F9A" w:rsidP="00BB2441">
      <w:pPr>
        <w:pStyle w:val="ListParagraph"/>
        <w:numPr>
          <w:ilvl w:val="0"/>
          <w:numId w:val="4"/>
        </w:numPr>
      </w:pPr>
      <w:r w:rsidRPr="00BB2441">
        <w:t xml:space="preserve">The </w:t>
      </w:r>
      <w:r w:rsidR="001831EC">
        <w:t>tasks</w:t>
      </w:r>
      <w:r w:rsidRPr="00BB2441">
        <w:t xml:space="preserve"> are designed to gradually decrease scaffolding and support, to develop student independence</w:t>
      </w:r>
      <w:r w:rsidR="00375B94">
        <w:t>:</w:t>
      </w:r>
      <w:r w:rsidRPr="00BB2441">
        <w:t xml:space="preserve"> </w:t>
      </w:r>
    </w:p>
    <w:p w14:paraId="0B7CCAC5" w14:textId="5DFCF0B3" w:rsidR="00BB2441" w:rsidRDefault="00A14F9A" w:rsidP="00BB2441">
      <w:pPr>
        <w:pStyle w:val="ListParagraph"/>
        <w:numPr>
          <w:ilvl w:val="1"/>
          <w:numId w:val="4"/>
        </w:numPr>
      </w:pPr>
      <w:r w:rsidRPr="00BB2441">
        <w:lastRenderedPageBreak/>
        <w:t xml:space="preserve">Initial </w:t>
      </w:r>
      <w:r w:rsidR="0085520E">
        <w:t>sessions</w:t>
      </w:r>
      <w:r w:rsidRPr="00BB2441">
        <w:t xml:space="preserve"> provide high scaffolding, including explicit modelling of documentation, sentence starters and structured group activities to deconstruct the Project Brief. </w:t>
      </w:r>
    </w:p>
    <w:p w14:paraId="38A1E3F2" w14:textId="23E10B57" w:rsidR="00BB2441" w:rsidRDefault="00A14F9A" w:rsidP="00BB2441">
      <w:pPr>
        <w:pStyle w:val="ListParagraph"/>
        <w:numPr>
          <w:ilvl w:val="1"/>
          <w:numId w:val="4"/>
        </w:numPr>
      </w:pPr>
      <w:r w:rsidRPr="00BB2441">
        <w:t xml:space="preserve">As </w:t>
      </w:r>
      <w:proofErr w:type="spellStart"/>
      <w:r w:rsidRPr="00BB2441">
        <w:t>students</w:t>
      </w:r>
      <w:proofErr w:type="spellEnd"/>
      <w:r w:rsidRPr="00BB2441">
        <w:t xml:space="preserve"> progress to the development and testing phases, this support is progressively reduced. </w:t>
      </w:r>
    </w:p>
    <w:p w14:paraId="70E0E23C" w14:textId="098DABBF" w:rsidR="00A14F9A" w:rsidRPr="00BB2441" w:rsidRDefault="00A14F9A" w:rsidP="00BB2441">
      <w:pPr>
        <w:pStyle w:val="ListParagraph"/>
        <w:numPr>
          <w:ilvl w:val="0"/>
          <w:numId w:val="4"/>
        </w:numPr>
      </w:pPr>
      <w:r w:rsidRPr="00BB2441">
        <w:t>Teachers should aim to transition from direct modelling to acting as facilitators, encouraging students to rely on peer review and self-monitoring strategies to manage their progress.</w:t>
      </w:r>
    </w:p>
    <w:p w14:paraId="4FE51CFD" w14:textId="4F1E0506" w:rsidR="007E384A" w:rsidRDefault="00376D41" w:rsidP="00A14F9A">
      <w:r>
        <w:t>There are also opportunities to build several essential skills that are developed during the course, including through the Employer Set Project (core skills), and general competencies for maths, English and digital.</w:t>
      </w:r>
      <w:r w:rsidR="00D05A83">
        <w:t xml:space="preserve"> </w:t>
      </w:r>
    </w:p>
    <w:p w14:paraId="5AEB24CF" w14:textId="0A9080CB" w:rsidR="003B5522" w:rsidRDefault="007E384A" w:rsidP="00D05A83">
      <w:r w:rsidRPr="00441772">
        <w:rPr>
          <w:rFonts w:eastAsia="Times New Roman" w:cs="Times New Roman"/>
          <w14:ligatures w14:val="none"/>
        </w:rPr>
        <w:t xml:space="preserve">The content in the </w:t>
      </w:r>
      <w:r w:rsidR="00213B00">
        <w:rPr>
          <w:rFonts w:eastAsia="Times New Roman" w:cs="Times New Roman"/>
          <w14:ligatures w14:val="none"/>
        </w:rPr>
        <w:t>tasks</w:t>
      </w:r>
      <w:r w:rsidRPr="00441772">
        <w:rPr>
          <w:rFonts w:eastAsia="Times New Roman" w:cs="Times New Roman"/>
          <w14:ligatures w14:val="none"/>
        </w:rPr>
        <w:t xml:space="preserve"> can be reinforced throughout the course to support students’ learning. </w:t>
      </w:r>
      <w:r w:rsidR="00A14F9A" w:rsidRPr="00A14F9A">
        <w:rPr>
          <w:rFonts w:eastAsia="Times New Roman" w:cs="Times New Roman"/>
          <w14:ligatures w14:val="none"/>
        </w:rPr>
        <w:t>For example, when discussing a forthcoming industry placement, one objective can be for students to ask to see a live project brief and</w:t>
      </w:r>
      <w:r w:rsidR="00C06689">
        <w:rPr>
          <w:rFonts w:eastAsia="Times New Roman" w:cs="Times New Roman"/>
          <w14:ligatures w14:val="none"/>
        </w:rPr>
        <w:t xml:space="preserve"> to</w:t>
      </w:r>
      <w:r w:rsidR="00A14F9A" w:rsidRPr="00A14F9A">
        <w:rPr>
          <w:rFonts w:eastAsia="Times New Roman" w:cs="Times New Roman"/>
          <w14:ligatures w14:val="none"/>
        </w:rPr>
        <w:t xml:space="preserve"> discuss how the requirements are translated into technical tasks with their supervisor</w:t>
      </w:r>
      <w:r w:rsidR="00C06689">
        <w:rPr>
          <w:rFonts w:eastAsia="Times New Roman" w:cs="Times New Roman"/>
          <w14:ligatures w14:val="none"/>
        </w:rPr>
        <w:t>. Students should then</w:t>
      </w:r>
      <w:r w:rsidR="00A14F9A" w:rsidRPr="00A14F9A">
        <w:rPr>
          <w:rFonts w:eastAsia="Times New Roman" w:cs="Times New Roman"/>
          <w14:ligatures w14:val="none"/>
        </w:rPr>
        <w:t xml:space="preserve"> note this learning in their logbook</w:t>
      </w:r>
      <w:r w:rsidRPr="00441772">
        <w:rPr>
          <w:rFonts w:eastAsia="Times New Roman" w:cs="Times New Roman"/>
          <w14:ligatures w14:val="none"/>
        </w:rPr>
        <w:t xml:space="preserve">. For example: </w:t>
      </w:r>
      <w:hyperlink r:id="rId20">
        <w:r w:rsidR="00FC7C32">
          <w:rPr>
            <w:rFonts w:eastAsia="Times New Roman" w:cs="Times New Roman"/>
            <w:color w:val="0563C1"/>
            <w:u w:val="single"/>
            <w14:ligatures w14:val="none"/>
          </w:rPr>
          <w:t>https://support.tlevels.gov.uk/hc/en-gb/articles/360015345420-Industry-placement-logbook-for-students</w:t>
        </w:r>
      </w:hyperlink>
    </w:p>
    <w:p w14:paraId="1D32E55E" w14:textId="0B76D321" w:rsidR="001C5802" w:rsidRDefault="009E4C32" w:rsidP="001C5802">
      <w:r w:rsidRPr="009E4C32">
        <w:t>Providers must adhere to the Pearson Administrative Support Guide (ASG) and Joint Council for Qualifications (JCQ) guidance on AI use in assessments. This project serves as practice for these formal constraints.</w:t>
      </w:r>
    </w:p>
    <w:p w14:paraId="4555F0F7" w14:textId="6B761612" w:rsidR="000470E0" w:rsidRDefault="003B5522" w:rsidP="000470E0">
      <w:pPr>
        <w:pStyle w:val="Heading1"/>
      </w:pPr>
      <w:bookmarkStart w:id="17" w:name="_Toc233367364"/>
      <w:r>
        <w:t>Industry importance</w:t>
      </w:r>
      <w:bookmarkEnd w:id="17"/>
    </w:p>
    <w:p w14:paraId="2982B17A" w14:textId="3CFB6B9E" w:rsidR="00A14F9A" w:rsidRDefault="00A14F9A" w:rsidP="00A14F9A">
      <w:r>
        <w:t xml:space="preserve">This project requires students to act as junior developers for an </w:t>
      </w:r>
      <w:r w:rsidR="00EB2352">
        <w:t xml:space="preserve">EdTech </w:t>
      </w:r>
      <w:r w:rsidR="00EB2352">
        <w:rPr>
          <w:color w:val="000000"/>
        </w:rPr>
        <w:t>(</w:t>
      </w:r>
      <w:r w:rsidR="00EB2352">
        <w:t xml:space="preserve">Educational Technology) </w:t>
      </w:r>
      <w:r>
        <w:t>company, tasked with designing and implementing an interactive learning assistant using rule-based logic. By working with an authentic project brief, based on a real-world EdTech scenario, students gain experience of interpreting a brief and completing a project from start to finish</w:t>
      </w:r>
      <w:r w:rsidR="0030708E">
        <w:t xml:space="preserve">. This experience is invaluable when it comes to </w:t>
      </w:r>
      <w:r>
        <w:t xml:space="preserve">preparing them for industry placements and future employment. </w:t>
      </w:r>
    </w:p>
    <w:p w14:paraId="15DF7143" w14:textId="7FA684D1" w:rsidR="00A14F9A" w:rsidRDefault="00A14F9A" w:rsidP="00A14F9A">
      <w:r>
        <w:t xml:space="preserve">Developing expertise in both advanced </w:t>
      </w:r>
      <w:r w:rsidR="00C4014A">
        <w:t>Artificial Intelligence (</w:t>
      </w:r>
      <w:r>
        <w:t>AI</w:t>
      </w:r>
      <w:r w:rsidR="00C4014A">
        <w:t>)</w:t>
      </w:r>
      <w:r>
        <w:t xml:space="preserve"> systems and foundational rule-based logic is increasingly important. The client’s specific requirement for rule-based logic mirrors common industry practice in sensitive sectors like EdTech, when control, predictability and safety are non-negotiable. Building complex branching logic ensures the system handles all edge cases and user inputs reliably – a critical skill underpinning successful software architecture. </w:t>
      </w:r>
    </w:p>
    <w:p w14:paraId="3808C5F2" w14:textId="5AEAB867" w:rsidR="00A14F9A" w:rsidRDefault="00A14F9A" w:rsidP="00A14F9A">
      <w:r>
        <w:t xml:space="preserve">The UK Government places AI at the centre of economic, industry and education policies. The Department for Education supports the </w:t>
      </w:r>
      <w:r w:rsidRPr="00A14F9A">
        <w:rPr>
          <w:i/>
          <w:iCs/>
        </w:rPr>
        <w:t>AI Opportunities Action Plan</w:t>
      </w:r>
      <w:r>
        <w:t xml:space="preserve"> and has stated that AI will be a primary driver for the national </w:t>
      </w:r>
      <w:r w:rsidRPr="00E87E5D">
        <w:rPr>
          <w:i/>
          <w:iCs/>
        </w:rPr>
        <w:t>Plan for Change</w:t>
      </w:r>
      <w:r>
        <w:t xml:space="preserve">. Alongside AI, rule-based logic remains essential in many industries where reliability, safety and predictable outcomes are critical. Sectors such as healthcare, finance and education continue to depend on rule-based systems to ensure that decisions are transparent, consistent and easy to audit. </w:t>
      </w:r>
    </w:p>
    <w:p w14:paraId="008867C5" w14:textId="77E49358" w:rsidR="000470E0" w:rsidRDefault="00A14F9A" w:rsidP="00A14F9A">
      <w:r>
        <w:t xml:space="preserve">By simulating a </w:t>
      </w:r>
      <w:r w:rsidR="00D424EE">
        <w:t>skills-related</w:t>
      </w:r>
      <w:r>
        <w:t xml:space="preserve"> project, this project ensures students are not just learning to code but are learning to build a robust, ethical and structured system that is required to thrive in an AI-driven economy.</w:t>
      </w:r>
    </w:p>
    <w:p w14:paraId="594993EA" w14:textId="77777777" w:rsidR="00CC74E7" w:rsidRPr="0048092F" w:rsidRDefault="00CC74E7" w:rsidP="00CC74E7">
      <w:pPr>
        <w:pStyle w:val="Quote"/>
      </w:pPr>
      <w:r w:rsidRPr="0048092F">
        <w:lastRenderedPageBreak/>
        <w:t>“</w:t>
      </w:r>
      <w:r w:rsidRPr="00931464">
        <w:t xml:space="preserve">Rule-based logic underpins much of the software students will </w:t>
      </w:r>
      <w:proofErr w:type="gramStart"/>
      <w:r w:rsidRPr="00931464">
        <w:t>actually build</w:t>
      </w:r>
      <w:proofErr w:type="gramEnd"/>
      <w:r w:rsidRPr="00931464">
        <w:t>, especially in sectors like EdTech where reliability and transparency matter. Mastering complex branching logic teaches them to anticipate edge cases and handle failure gracefully: skills that remain essential regardless of how AI develops</w:t>
      </w:r>
      <w:r>
        <w:t>.</w:t>
      </w:r>
      <w:r w:rsidRPr="0048092F">
        <w:t>”</w:t>
      </w:r>
    </w:p>
    <w:p w14:paraId="423B9DD8" w14:textId="76C2A4B4" w:rsidR="00770D34" w:rsidRPr="0048092F" w:rsidRDefault="00CC74E7" w:rsidP="00CC74E7">
      <w:pPr>
        <w:pStyle w:val="Quote"/>
        <w:rPr>
          <w:b/>
          <w:bCs/>
        </w:rPr>
      </w:pPr>
      <w:r w:rsidRPr="00D9523A">
        <w:rPr>
          <w:b/>
          <w:bCs/>
        </w:rPr>
        <w:t>Javed Laher</w:t>
      </w:r>
      <w:r>
        <w:rPr>
          <w:b/>
          <w:bCs/>
        </w:rPr>
        <w:t>,</w:t>
      </w:r>
      <w:r w:rsidRPr="00D9523A">
        <w:rPr>
          <w:b/>
          <w:bCs/>
        </w:rPr>
        <w:t xml:space="preserve"> Future Train A</w:t>
      </w:r>
      <w:r w:rsidR="009268CD">
        <w:rPr>
          <w:b/>
          <w:bCs/>
        </w:rPr>
        <w:t>I</w:t>
      </w:r>
    </w:p>
    <w:p w14:paraId="34EB52F9" w14:textId="67FD39B8" w:rsidR="00D72866" w:rsidRDefault="003B5522" w:rsidP="002179ED">
      <w:pPr>
        <w:pStyle w:val="Heading2"/>
      </w:pPr>
      <w:bookmarkStart w:id="18" w:name="_Toc233367365"/>
      <w:r>
        <w:t>Industry links</w:t>
      </w:r>
      <w:bookmarkEnd w:id="18"/>
    </w:p>
    <w:p w14:paraId="115CB5A2" w14:textId="33139755" w:rsidR="002179ED" w:rsidRPr="002179ED" w:rsidRDefault="00E87E5D" w:rsidP="002179ED">
      <w:r w:rsidRPr="00E87E5D">
        <w:t xml:space="preserve">The links </w:t>
      </w:r>
      <w:r w:rsidR="00D424EE">
        <w:t xml:space="preserve">below </w:t>
      </w:r>
      <w:r w:rsidRPr="00E87E5D">
        <w:t>provide supplementary material for teachers and students, connecting the project's themes of AI, rule-based logic and software development to current government policy, industry reports and further educational resources</w:t>
      </w:r>
      <w:r w:rsidR="00D424EE">
        <w:t>:</w:t>
      </w:r>
    </w:p>
    <w:p w14:paraId="7F5BA032" w14:textId="53648C95" w:rsidR="00D72866" w:rsidRDefault="00E87E5D" w:rsidP="00D72866">
      <w:pPr>
        <w:pStyle w:val="ListParagraph"/>
        <w:numPr>
          <w:ilvl w:val="0"/>
          <w:numId w:val="4"/>
        </w:numPr>
      </w:pPr>
      <w:r w:rsidRPr="00E87E5D">
        <w:t xml:space="preserve">The UK Government’s official publication outlining the strategy and opportunities for Artificial Intelligence (AI) in the UK economy and education system: </w:t>
      </w:r>
      <w:hyperlink r:id="rId21" w:history="1">
        <w:r w:rsidRPr="00F32EFF">
          <w:rPr>
            <w:rStyle w:val="Hyperlink"/>
          </w:rPr>
          <w:t>www.gov.uk/government/publications/ai-opportunities-action-plan/ai-opportunities-action-plan</w:t>
        </w:r>
      </w:hyperlink>
      <w:r>
        <w:t xml:space="preserve"> </w:t>
      </w:r>
    </w:p>
    <w:p w14:paraId="0CB8E666" w14:textId="461C5508" w:rsidR="002179ED" w:rsidRDefault="00E87E5D" w:rsidP="00D72866">
      <w:pPr>
        <w:pStyle w:val="ListParagraph"/>
        <w:numPr>
          <w:ilvl w:val="0"/>
          <w:numId w:val="4"/>
        </w:numPr>
      </w:pPr>
      <w:r w:rsidRPr="00E87E5D">
        <w:t xml:space="preserve">The UK Government’s core missions to drive economic growth and societal change, highlighting the central role of digital and AI technologies: </w:t>
      </w:r>
      <w:hyperlink r:id="rId22" w:history="1">
        <w:r w:rsidRPr="00F32EFF">
          <w:rPr>
            <w:rStyle w:val="Hyperlink"/>
          </w:rPr>
          <w:t>www.gov.uk/missions</w:t>
        </w:r>
      </w:hyperlink>
    </w:p>
    <w:p w14:paraId="04BECAB6" w14:textId="767CC1F9" w:rsidR="00CC75F1" w:rsidRDefault="00C43F7D" w:rsidP="00CC75F1">
      <w:pPr>
        <w:pStyle w:val="ListParagraph"/>
        <w:numPr>
          <w:ilvl w:val="0"/>
          <w:numId w:val="4"/>
        </w:numPr>
      </w:pPr>
      <w:r>
        <w:t xml:space="preserve">The </w:t>
      </w:r>
      <w:r w:rsidR="00CC75F1">
        <w:t>AI</w:t>
      </w:r>
      <w:r w:rsidR="005F3594">
        <w:t>SI</w:t>
      </w:r>
      <w:r w:rsidR="00CC75F1">
        <w:t xml:space="preserve"> </w:t>
      </w:r>
      <w:r w:rsidR="005F3594">
        <w:t xml:space="preserve">(AI </w:t>
      </w:r>
      <w:r w:rsidR="00470267">
        <w:t xml:space="preserve">Security </w:t>
      </w:r>
      <w:r w:rsidR="00CC75F1">
        <w:t>Institute</w:t>
      </w:r>
      <w:r w:rsidR="005F3594">
        <w:t>)</w:t>
      </w:r>
      <w:r>
        <w:t xml:space="preserve"> is </w:t>
      </w:r>
      <w:r w:rsidR="003A33F7">
        <w:t xml:space="preserve">a UK Government research organisation </w:t>
      </w:r>
      <w:r w:rsidR="00A51F94">
        <w:t>tasked with building understanding of AI risks and solutions</w:t>
      </w:r>
      <w:r w:rsidR="00634741">
        <w:t xml:space="preserve"> </w:t>
      </w:r>
      <w:proofErr w:type="gramStart"/>
      <w:r w:rsidR="00634741">
        <w:t>in order to</w:t>
      </w:r>
      <w:proofErr w:type="gramEnd"/>
      <w:r w:rsidR="00634741">
        <w:t xml:space="preserve"> keep the public safe</w:t>
      </w:r>
      <w:r>
        <w:t xml:space="preserve">: </w:t>
      </w:r>
      <w:hyperlink r:id="rId23" w:history="1">
        <w:r w:rsidR="007E316B" w:rsidRPr="00C81646">
          <w:rPr>
            <w:rStyle w:val="Hyperlink"/>
          </w:rPr>
          <w:t>www.aisi.gov.uk</w:t>
        </w:r>
      </w:hyperlink>
      <w:r w:rsidR="007E316B">
        <w:t xml:space="preserve"> </w:t>
      </w:r>
    </w:p>
    <w:p w14:paraId="2237563A" w14:textId="797E40AA" w:rsidR="00D44254" w:rsidRDefault="00D44254" w:rsidP="00D44254">
      <w:pPr>
        <w:pStyle w:val="ListParagraph"/>
        <w:numPr>
          <w:ilvl w:val="0"/>
          <w:numId w:val="4"/>
        </w:numPr>
      </w:pPr>
      <w:r>
        <w:t xml:space="preserve">The </w:t>
      </w:r>
      <w:r w:rsidRPr="00E87E5D">
        <w:t xml:space="preserve">King’s Trust and Public First report detailing the potential £16 billion value of AI to the UK economy and the possible £12 billion cost of lost productivity, specifically analysing the impact on jobs held by young people: </w:t>
      </w:r>
      <w:hyperlink r:id="rId24" w:history="1">
        <w:r w:rsidRPr="00F32EFF">
          <w:rPr>
            <w:rStyle w:val="Hyperlink"/>
          </w:rPr>
          <w:t>www.kingstrust.org.uk/about-us/news-views/gen(eration)-AI-report</w:t>
        </w:r>
      </w:hyperlink>
    </w:p>
    <w:p w14:paraId="282CB9A6" w14:textId="2F8CC879" w:rsidR="001B527C" w:rsidRDefault="00E87E5D" w:rsidP="00D72866">
      <w:pPr>
        <w:pStyle w:val="ListParagraph"/>
        <w:numPr>
          <w:ilvl w:val="0"/>
          <w:numId w:val="4"/>
        </w:numPr>
      </w:pPr>
      <w:r w:rsidRPr="00E87E5D">
        <w:t xml:space="preserve">Additional industry resource links provided by Pearson to further support teaching of problem-solving skills in the context of </w:t>
      </w:r>
      <w:r w:rsidR="00D4237A">
        <w:t>D</w:t>
      </w:r>
      <w:r w:rsidRPr="00E87E5D">
        <w:t xml:space="preserve">igital </w:t>
      </w:r>
      <w:r w:rsidR="00D4237A">
        <w:t>S</w:t>
      </w:r>
      <w:r w:rsidRPr="00E87E5D">
        <w:t xml:space="preserve">oftware </w:t>
      </w:r>
      <w:r w:rsidR="00D4237A">
        <w:t>D</w:t>
      </w:r>
      <w:r w:rsidRPr="00E87E5D">
        <w:t>evelopment:</w:t>
      </w:r>
      <w:r w:rsidR="001B527C">
        <w:t xml:space="preserve"> </w:t>
      </w:r>
      <w:hyperlink r:id="rId25" w:history="1">
        <w:r w:rsidR="00A5469F">
          <w:rPr>
            <w:rStyle w:val="Hyperlink"/>
            <w:rFonts w:eastAsia="Arial" w:cs="Arial"/>
          </w:rPr>
          <w:t>https://qualifications.pearson.com/content/dam/pdf/TLevels/digital-software-development/2025/teaching-and-learning-materials/problem-solving-industry-resource-links.pdf</w:t>
        </w:r>
      </w:hyperlink>
      <w:r w:rsidR="001B527C">
        <w:rPr>
          <w:rFonts w:eastAsia="Arial" w:cs="Arial"/>
          <w:color w:val="000000"/>
        </w:rPr>
        <w:t xml:space="preserve"> </w:t>
      </w:r>
    </w:p>
    <w:p w14:paraId="7630E784" w14:textId="14AB89DC" w:rsidR="00E87E5D" w:rsidRPr="00BB6427" w:rsidRDefault="00E87E5D" w:rsidP="00BB6427">
      <w:pPr>
        <w:pStyle w:val="ListParagraph"/>
        <w:numPr>
          <w:ilvl w:val="0"/>
          <w:numId w:val="4"/>
        </w:numPr>
      </w:pPr>
      <w:r w:rsidRPr="00E87E5D">
        <w:t xml:space="preserve">The IBM website includes a resource defining the </w:t>
      </w:r>
      <w:r w:rsidR="00D17512" w:rsidRPr="009C1DD3">
        <w:t>software development lifecycle</w:t>
      </w:r>
      <w:r w:rsidR="00D17512">
        <w:t xml:space="preserve"> (</w:t>
      </w:r>
      <w:r w:rsidRPr="00E87E5D">
        <w:t>SDLC</w:t>
      </w:r>
      <w:r w:rsidR="00D17512">
        <w:t>)</w:t>
      </w:r>
      <w:r w:rsidRPr="00E87E5D">
        <w:t xml:space="preserve"> and its phases, providing a foundational understanding of the process: </w:t>
      </w:r>
      <w:hyperlink r:id="rId26" w:history="1">
        <w:r w:rsidRPr="00F32EFF">
          <w:rPr>
            <w:rStyle w:val="Hyperlink"/>
          </w:rPr>
          <w:t>www.ibm.com/think/topics/sdlc</w:t>
        </w:r>
      </w:hyperlink>
    </w:p>
    <w:p w14:paraId="73E0A17E" w14:textId="1657F020" w:rsidR="00E87E5D" w:rsidRDefault="00E87E5D" w:rsidP="00D72866">
      <w:pPr>
        <w:pStyle w:val="ListParagraph"/>
        <w:numPr>
          <w:ilvl w:val="0"/>
          <w:numId w:val="4"/>
        </w:numPr>
      </w:pPr>
      <w:r w:rsidRPr="00E87E5D">
        <w:t xml:space="preserve">BCS The Chartered Institute of IT article on computational thinking: </w:t>
      </w:r>
      <w:hyperlink r:id="rId27" w:history="1">
        <w:r w:rsidRPr="00F32EFF">
          <w:rPr>
            <w:rStyle w:val="Hyperlink"/>
          </w:rPr>
          <w:t>www.bcs.org/articles-opinion-and-research/computational-thinking/</w:t>
        </w:r>
      </w:hyperlink>
      <w:r>
        <w:t xml:space="preserve"> </w:t>
      </w:r>
    </w:p>
    <w:p w14:paraId="23D2C330" w14:textId="5E7BFB7F" w:rsidR="00576ED1" w:rsidRDefault="00576ED1" w:rsidP="00576ED1">
      <w:pPr>
        <w:pStyle w:val="ListParagraph"/>
        <w:numPr>
          <w:ilvl w:val="0"/>
          <w:numId w:val="4"/>
        </w:numPr>
      </w:pPr>
      <w:r>
        <w:t>Code</w:t>
      </w:r>
      <w:r w:rsidR="001B766B">
        <w:t>AI</w:t>
      </w:r>
      <w:r>
        <w:t xml:space="preserve"> </w:t>
      </w:r>
      <w:r w:rsidR="00934925">
        <w:t xml:space="preserve">is </w:t>
      </w:r>
      <w:r w:rsidR="001B766B">
        <w:t>a</w:t>
      </w:r>
      <w:r>
        <w:t xml:space="preserve"> widely used EdTech platform for beginner programming</w:t>
      </w:r>
      <w:r w:rsidR="00934925">
        <w:t xml:space="preserve">: </w:t>
      </w:r>
      <w:hyperlink r:id="rId28" w:history="1">
        <w:r w:rsidR="00B629BA">
          <w:rPr>
            <w:rStyle w:val="Hyperlink"/>
          </w:rPr>
          <w:t>https://code.org/</w:t>
        </w:r>
      </w:hyperlink>
    </w:p>
    <w:p w14:paraId="6796DE61" w14:textId="22F885C7" w:rsidR="00576ED1" w:rsidRDefault="006D0A96" w:rsidP="003D2015">
      <w:pPr>
        <w:pStyle w:val="ListParagraph"/>
        <w:numPr>
          <w:ilvl w:val="0"/>
          <w:numId w:val="4"/>
        </w:numPr>
      </w:pPr>
      <w:r>
        <w:t xml:space="preserve">The </w:t>
      </w:r>
      <w:r w:rsidR="00576ED1">
        <w:t xml:space="preserve">Raspberry Pi Foundation </w:t>
      </w:r>
      <w:r>
        <w:t xml:space="preserve">is a </w:t>
      </w:r>
      <w:r w:rsidR="00576ED1">
        <w:t>UK-based EdTech organisation</w:t>
      </w:r>
      <w:r>
        <w:t>,</w:t>
      </w:r>
      <w:r w:rsidR="00576ED1">
        <w:t xml:space="preserve"> focused on teaching programming</w:t>
      </w:r>
      <w:r>
        <w:t xml:space="preserve">: </w:t>
      </w:r>
      <w:hyperlink r:id="rId29" w:history="1">
        <w:r w:rsidR="003D2015" w:rsidRPr="00C81646">
          <w:rPr>
            <w:rStyle w:val="Hyperlink"/>
          </w:rPr>
          <w:t>www.raspberrypi.org</w:t>
        </w:r>
      </w:hyperlink>
    </w:p>
    <w:p w14:paraId="21DE1631" w14:textId="548283F2" w:rsidR="00576ED1" w:rsidRDefault="00576ED1" w:rsidP="00576ED1">
      <w:pPr>
        <w:pStyle w:val="ListParagraph"/>
        <w:numPr>
          <w:ilvl w:val="0"/>
          <w:numId w:val="4"/>
        </w:numPr>
      </w:pPr>
      <w:r>
        <w:t xml:space="preserve">BESA (British Educational Suppliers Association) </w:t>
      </w:r>
      <w:r w:rsidR="00FF6186">
        <w:t xml:space="preserve">is </w:t>
      </w:r>
      <w:r w:rsidR="00174678">
        <w:t xml:space="preserve">the </w:t>
      </w:r>
      <w:r w:rsidR="00843953">
        <w:t>UK</w:t>
      </w:r>
      <w:r w:rsidR="00174678">
        <w:t xml:space="preserve"> education suppliers’</w:t>
      </w:r>
      <w:r>
        <w:t xml:space="preserve"> industry body</w:t>
      </w:r>
      <w:r w:rsidR="00174678">
        <w:t>,</w:t>
      </w:r>
      <w:r>
        <w:t xml:space="preserve"> with research and case studies on EdTech adoption in schools</w:t>
      </w:r>
      <w:r w:rsidR="00843953">
        <w:t xml:space="preserve">: </w:t>
      </w:r>
      <w:hyperlink r:id="rId30" w:history="1">
        <w:r w:rsidR="007848E3" w:rsidRPr="00C81646">
          <w:rPr>
            <w:rStyle w:val="Hyperlink"/>
          </w:rPr>
          <w:t>www.besa.org.uk</w:t>
        </w:r>
      </w:hyperlink>
    </w:p>
    <w:p w14:paraId="65EBD471" w14:textId="1C78F79D" w:rsidR="00576ED1" w:rsidRDefault="00576ED1" w:rsidP="00576ED1">
      <w:pPr>
        <w:pStyle w:val="ListParagraph"/>
        <w:numPr>
          <w:ilvl w:val="0"/>
          <w:numId w:val="4"/>
        </w:numPr>
      </w:pPr>
      <w:r>
        <w:t xml:space="preserve">The Alan Turing Institute </w:t>
      </w:r>
      <w:r w:rsidR="00CE6128">
        <w:t>is the</w:t>
      </w:r>
      <w:r>
        <w:t xml:space="preserve"> UK national institute for data science and AI, relevant to the broader AI policy context</w:t>
      </w:r>
      <w:r w:rsidR="007811A6">
        <w:t xml:space="preserve">: </w:t>
      </w:r>
      <w:hyperlink r:id="rId31" w:history="1">
        <w:r w:rsidR="007811A6" w:rsidRPr="00C81646">
          <w:rPr>
            <w:rStyle w:val="Hyperlink"/>
          </w:rPr>
          <w:t>www.turing.ac.uk</w:t>
        </w:r>
      </w:hyperlink>
      <w:r w:rsidR="007E23DA">
        <w:t xml:space="preserve"> </w:t>
      </w:r>
      <w:r w:rsidR="007E23DA" w:rsidRPr="007E23DA">
        <w:t>(note for teachers: terms and conditions of website say not suitable for under-18s</w:t>
      </w:r>
      <w:r w:rsidR="007E23DA">
        <w:t>)</w:t>
      </w:r>
    </w:p>
    <w:p w14:paraId="79FD0600" w14:textId="38F5FDFD" w:rsidR="00576ED1" w:rsidRDefault="00576ED1" w:rsidP="00576ED1">
      <w:pPr>
        <w:pStyle w:val="ListParagraph"/>
        <w:numPr>
          <w:ilvl w:val="0"/>
          <w:numId w:val="4"/>
        </w:numPr>
      </w:pPr>
      <w:r>
        <w:t xml:space="preserve">Nesta </w:t>
      </w:r>
      <w:r w:rsidR="007A2E2B">
        <w:t>is a</w:t>
      </w:r>
      <w:r>
        <w:t xml:space="preserve"> UK </w:t>
      </w:r>
      <w:r w:rsidR="007A2E2B">
        <w:t xml:space="preserve">research and </w:t>
      </w:r>
      <w:r>
        <w:t>innovation foundation with published reports on AI in education and EdTech</w:t>
      </w:r>
      <w:r w:rsidR="00717107">
        <w:t xml:space="preserve">: </w:t>
      </w:r>
      <w:hyperlink r:id="rId32" w:history="1">
        <w:r w:rsidR="00860029">
          <w:rPr>
            <w:rStyle w:val="Hyperlink"/>
          </w:rPr>
          <w:t>www.nesta.org.uk/report/</w:t>
        </w:r>
      </w:hyperlink>
    </w:p>
    <w:p w14:paraId="5C80ED31" w14:textId="7EAA956D" w:rsidR="00BB6427" w:rsidRDefault="00BB6427" w:rsidP="00D72866">
      <w:pPr>
        <w:pStyle w:val="ListParagraph"/>
        <w:numPr>
          <w:ilvl w:val="0"/>
          <w:numId w:val="4"/>
        </w:numPr>
      </w:pPr>
      <w:r>
        <w:lastRenderedPageBreak/>
        <w:t xml:space="preserve">SQLite documentation for the SQL commands (CREATE, INSERT, SELECT) students are expected to use: </w:t>
      </w:r>
      <w:hyperlink r:id="rId33" w:history="1">
        <w:r w:rsidR="00A5469F">
          <w:rPr>
            <w:rStyle w:val="Hyperlink"/>
          </w:rPr>
          <w:t>https://sqlite.org/docs.html</w:t>
        </w:r>
      </w:hyperlink>
      <w:r>
        <w:t xml:space="preserve"> </w:t>
      </w:r>
    </w:p>
    <w:p w14:paraId="2D6CA4EF" w14:textId="5ACE78C9" w:rsidR="00BB6427" w:rsidRDefault="00BB6427" w:rsidP="00D72866">
      <w:pPr>
        <w:pStyle w:val="ListParagraph"/>
        <w:numPr>
          <w:ilvl w:val="0"/>
          <w:numId w:val="4"/>
        </w:numPr>
      </w:pPr>
      <w:r>
        <w:t xml:space="preserve">The ICO </w:t>
      </w:r>
      <w:r w:rsidR="008C3CCD">
        <w:t xml:space="preserve">(Information Commissioner's Office) </w:t>
      </w:r>
      <w:r>
        <w:t xml:space="preserve">is the UK regulatory authority on </w:t>
      </w:r>
      <w:r w:rsidR="00496553">
        <w:t>GDPR</w:t>
      </w:r>
      <w:r>
        <w:t xml:space="preserve"> legislation</w:t>
      </w:r>
      <w:r w:rsidR="00496553">
        <w:t xml:space="preserve">: </w:t>
      </w:r>
      <w:hyperlink r:id="rId34" w:history="1">
        <w:r w:rsidR="00A5469F">
          <w:rPr>
            <w:rStyle w:val="Hyperlink"/>
          </w:rPr>
          <w:t>https://ico.org.uk/for-organisations/uk-gdpr-guidance-and-resources/</w:t>
        </w:r>
      </w:hyperlink>
    </w:p>
    <w:p w14:paraId="416C9561" w14:textId="526760AD" w:rsidR="00496553" w:rsidRDefault="00496553" w:rsidP="00766DE6">
      <w:pPr>
        <w:pStyle w:val="ListParagraph"/>
        <w:numPr>
          <w:ilvl w:val="0"/>
          <w:numId w:val="4"/>
        </w:numPr>
      </w:pPr>
      <w:r>
        <w:t xml:space="preserve">Git documentation provides official reference for the commit workflows: </w:t>
      </w:r>
      <w:hyperlink r:id="rId35" w:history="1">
        <w:r w:rsidR="00A5469F">
          <w:rPr>
            <w:rStyle w:val="Hyperlink"/>
          </w:rPr>
          <w:t>https://git-scm.com/docs</w:t>
        </w:r>
      </w:hyperlink>
    </w:p>
    <w:p w14:paraId="7A37CAD9" w14:textId="3AE8E18E" w:rsidR="00B70295" w:rsidRDefault="004136B7" w:rsidP="00766DE6">
      <w:pPr>
        <w:pStyle w:val="ListParagraph"/>
        <w:numPr>
          <w:ilvl w:val="0"/>
          <w:numId w:val="4"/>
        </w:numPr>
      </w:pPr>
      <w:r>
        <w:t xml:space="preserve">The </w:t>
      </w:r>
      <w:r w:rsidRPr="004136B7">
        <w:t xml:space="preserve">Education Endowment Foundation (EEF) </w:t>
      </w:r>
      <w:r w:rsidR="006E1EBB" w:rsidRPr="004136B7">
        <w:t>is a well-established UK</w:t>
      </w:r>
      <w:r w:rsidR="006E1EBB">
        <w:t>-based</w:t>
      </w:r>
      <w:r w:rsidR="006E1EBB" w:rsidRPr="004136B7">
        <w:t xml:space="preserve"> charity and one of the most authoritative sources of education research evidence in the country. </w:t>
      </w:r>
      <w:r w:rsidR="004313BF">
        <w:t>The EEF’s</w:t>
      </w:r>
      <w:r w:rsidR="006E1EBB" w:rsidRPr="004136B7">
        <w:t xml:space="preserve"> EdTech theme page includes ongoing research into digital technology in schools, including AI tools, and is regularly updated</w:t>
      </w:r>
      <w:r w:rsidR="00802F69">
        <w:t xml:space="preserve">: </w:t>
      </w:r>
      <w:hyperlink r:id="rId36" w:history="1">
        <w:r w:rsidR="00802F69" w:rsidRPr="00622995">
          <w:rPr>
            <w:rStyle w:val="Hyperlink"/>
          </w:rPr>
          <w:t>https://educationendowmentfoundation.org.uk/projects-and-evaluation/research-agenda-themes-priority-areas/research-agenda-theme-edtech</w:t>
        </w:r>
      </w:hyperlink>
    </w:p>
    <w:p w14:paraId="7E7CC96C" w14:textId="27590880" w:rsidR="003B5522" w:rsidRDefault="003B5522" w:rsidP="003B5522">
      <w:pPr>
        <w:pStyle w:val="Heading1"/>
      </w:pPr>
      <w:bookmarkStart w:id="19" w:name="_Toc233367366"/>
      <w:r>
        <w:t>Prior learning</w:t>
      </w:r>
      <w:bookmarkEnd w:id="19"/>
    </w:p>
    <w:p w14:paraId="46201B2B" w14:textId="2CA86500" w:rsidR="00887A04" w:rsidRDefault="00887A04" w:rsidP="00887A04">
      <w:r>
        <w:t xml:space="preserve">Students should have completed the initial teaching and learning phase of the occupational specialism (OS) content before starting this project. This </w:t>
      </w:r>
      <w:r w:rsidR="000C2808">
        <w:t>topic</w:t>
      </w:r>
      <w:r>
        <w:t xml:space="preserve"> is designed to provide a practical framework for students to recap and consolidate essential knowledge within a</w:t>
      </w:r>
      <w:r w:rsidR="00E97B74">
        <w:t xml:space="preserve">n industry </w:t>
      </w:r>
      <w:r>
        <w:t>context.</w:t>
      </w:r>
    </w:p>
    <w:p w14:paraId="499EB2BC" w14:textId="429A5EC0" w:rsidR="00E30700" w:rsidRDefault="00887A04" w:rsidP="00E63210">
      <w:r>
        <w:t>Specifically, students should have a foundational understanding of:</w:t>
      </w:r>
    </w:p>
    <w:p w14:paraId="34955596" w14:textId="4AAB6665" w:rsidR="00D3284C" w:rsidRDefault="00D3284C" w:rsidP="000421B5">
      <w:pPr>
        <w:pStyle w:val="ListParagraph"/>
        <w:numPr>
          <w:ilvl w:val="0"/>
          <w:numId w:val="4"/>
        </w:numPr>
      </w:pPr>
      <w:r w:rsidRPr="00D3284C">
        <w:t>Content area 1: Be able to analyse a problem to define requirements and acceptance criteria aligned to user needs</w:t>
      </w:r>
      <w:r w:rsidR="000421B5">
        <w:t xml:space="preserve"> (</w:t>
      </w:r>
      <w:r>
        <w:t>1.1</w:t>
      </w:r>
      <w:r w:rsidR="008168B4">
        <w:t xml:space="preserve">, </w:t>
      </w:r>
      <w:r>
        <w:t>1.4</w:t>
      </w:r>
      <w:r w:rsidR="008168B4">
        <w:t xml:space="preserve">, </w:t>
      </w:r>
      <w:r>
        <w:t>1.5</w:t>
      </w:r>
      <w:r w:rsidR="000421B5">
        <w:t>)</w:t>
      </w:r>
    </w:p>
    <w:p w14:paraId="3D8DC06E" w14:textId="28E2760E" w:rsidR="00D3284C" w:rsidRDefault="00D3284C" w:rsidP="000421B5">
      <w:pPr>
        <w:pStyle w:val="ListParagraph"/>
        <w:numPr>
          <w:ilvl w:val="0"/>
          <w:numId w:val="4"/>
        </w:numPr>
      </w:pPr>
      <w:r>
        <w:t>Content area 2: Apply ethical principles and manage risks in line with legal and regulatory requirements when developing software</w:t>
      </w:r>
      <w:r w:rsidR="000421B5">
        <w:t xml:space="preserve"> (</w:t>
      </w:r>
      <w:r>
        <w:t>2.1</w:t>
      </w:r>
      <w:r w:rsidR="008168B4">
        <w:t xml:space="preserve">, </w:t>
      </w:r>
      <w:r>
        <w:t>2.2</w:t>
      </w:r>
      <w:r w:rsidR="000421B5">
        <w:t>)</w:t>
      </w:r>
    </w:p>
    <w:p w14:paraId="1EB18509" w14:textId="6641F049" w:rsidR="00D3284C" w:rsidRDefault="00D3284C" w:rsidP="000421B5">
      <w:pPr>
        <w:pStyle w:val="ListParagraph"/>
        <w:numPr>
          <w:ilvl w:val="0"/>
          <w:numId w:val="4"/>
        </w:numPr>
      </w:pPr>
      <w:r>
        <w:t>Content area 3: Discover, evaluate and apply reliable sources of knowledge</w:t>
      </w:r>
      <w:r w:rsidR="000421B5">
        <w:t xml:space="preserve"> (</w:t>
      </w:r>
      <w:r>
        <w:t>3.1</w:t>
      </w:r>
      <w:r w:rsidR="008168B4">
        <w:t xml:space="preserve">, </w:t>
      </w:r>
      <w:r>
        <w:t>3.2</w:t>
      </w:r>
      <w:r w:rsidR="000421B5">
        <w:t>)</w:t>
      </w:r>
    </w:p>
    <w:p w14:paraId="3F67D54B" w14:textId="034FC71E" w:rsidR="00D3284C" w:rsidRDefault="00D3284C" w:rsidP="000421B5">
      <w:pPr>
        <w:pStyle w:val="ListParagraph"/>
        <w:numPr>
          <w:ilvl w:val="0"/>
          <w:numId w:val="4"/>
        </w:numPr>
      </w:pPr>
      <w:r>
        <w:t>Content area 4: Design</w:t>
      </w:r>
      <w:r w:rsidR="000421B5">
        <w:t xml:space="preserve"> (</w:t>
      </w:r>
      <w:r>
        <w:t>4.1</w:t>
      </w:r>
      <w:r w:rsidR="008168B4">
        <w:t>,</w:t>
      </w:r>
      <w:r>
        <w:t xml:space="preserve"> 4.2</w:t>
      </w:r>
      <w:r w:rsidR="008168B4">
        <w:t xml:space="preserve">, </w:t>
      </w:r>
      <w:r>
        <w:t>4.3</w:t>
      </w:r>
      <w:r w:rsidR="000421B5">
        <w:t>)</w:t>
      </w:r>
    </w:p>
    <w:p w14:paraId="73CDEC8B" w14:textId="6256DF32" w:rsidR="00D3284C" w:rsidRDefault="00D3284C" w:rsidP="000421B5">
      <w:pPr>
        <w:pStyle w:val="ListParagraph"/>
        <w:numPr>
          <w:ilvl w:val="0"/>
          <w:numId w:val="4"/>
        </w:numPr>
      </w:pPr>
      <w:r>
        <w:t>Content area 6: Implement a solution using at least two appropriate languages</w:t>
      </w:r>
      <w:r w:rsidR="000421B5">
        <w:t xml:space="preserve"> (</w:t>
      </w:r>
      <w:r>
        <w:t>6.1</w:t>
      </w:r>
      <w:r w:rsidR="008168B4">
        <w:t xml:space="preserve">, </w:t>
      </w:r>
      <w:r>
        <w:t>6.2</w:t>
      </w:r>
      <w:r w:rsidR="008168B4">
        <w:t xml:space="preserve">, </w:t>
      </w:r>
      <w:r>
        <w:t>6.3</w:t>
      </w:r>
      <w:r w:rsidR="000421B5">
        <w:t>)</w:t>
      </w:r>
    </w:p>
    <w:p w14:paraId="5AE799DF" w14:textId="3E6C71ED" w:rsidR="00D3284C" w:rsidRDefault="00D3284C" w:rsidP="007C0050">
      <w:pPr>
        <w:pStyle w:val="ListParagraph"/>
        <w:numPr>
          <w:ilvl w:val="0"/>
          <w:numId w:val="4"/>
        </w:numPr>
      </w:pPr>
      <w:r>
        <w:t>Content area 7: Testing a software solution</w:t>
      </w:r>
      <w:r w:rsidR="007C0050">
        <w:t xml:space="preserve"> (</w:t>
      </w:r>
      <w:r>
        <w:t>7.1</w:t>
      </w:r>
      <w:r w:rsidR="008168B4">
        <w:t xml:space="preserve">, </w:t>
      </w:r>
      <w:r>
        <w:t>7.2</w:t>
      </w:r>
      <w:r w:rsidR="008168B4">
        <w:t>,</w:t>
      </w:r>
      <w:r>
        <w:t xml:space="preserve"> 7.3</w:t>
      </w:r>
      <w:r w:rsidR="007C0050">
        <w:t>)</w:t>
      </w:r>
    </w:p>
    <w:p w14:paraId="2B194D44" w14:textId="18F439F5" w:rsidR="00D3284C" w:rsidRDefault="00D3284C" w:rsidP="007C0050">
      <w:pPr>
        <w:pStyle w:val="ListParagraph"/>
        <w:numPr>
          <w:ilvl w:val="0"/>
          <w:numId w:val="4"/>
        </w:numPr>
      </w:pPr>
      <w:r>
        <w:t>Content area 8: Change, maintain and support software</w:t>
      </w:r>
      <w:r w:rsidR="007C0050">
        <w:t xml:space="preserve"> (</w:t>
      </w:r>
      <w:r>
        <w:t>8.2</w:t>
      </w:r>
      <w:r w:rsidR="008168B4">
        <w:t xml:space="preserve">, </w:t>
      </w:r>
      <w:r>
        <w:t>8.3</w:t>
      </w:r>
      <w:r w:rsidR="008168B4">
        <w:t xml:space="preserve">, </w:t>
      </w:r>
      <w:r>
        <w:t>8.4</w:t>
      </w:r>
      <w:r w:rsidR="007C0050">
        <w:t>)</w:t>
      </w:r>
    </w:p>
    <w:p w14:paraId="71DF2AB3" w14:textId="04B5E38D" w:rsidR="00D3284C" w:rsidRPr="00D3284C" w:rsidRDefault="00D3284C" w:rsidP="00D3284C">
      <w:r>
        <w:t>While not explicitly required for this project, it would also be beneficial for students to have explored project management theories to help them manage the tasks effectively.</w:t>
      </w:r>
    </w:p>
    <w:p w14:paraId="34F86602" w14:textId="0A54A53A" w:rsidR="003B5522" w:rsidRDefault="003B5522" w:rsidP="003B5522">
      <w:pPr>
        <w:pStyle w:val="Heading1"/>
      </w:pPr>
      <w:bookmarkStart w:id="20" w:name="_Toc233367367"/>
      <w:r>
        <w:t>Accessibility</w:t>
      </w:r>
      <w:bookmarkEnd w:id="20"/>
    </w:p>
    <w:p w14:paraId="68996798" w14:textId="0D0B4310" w:rsidR="003B5522" w:rsidRDefault="001A741A" w:rsidP="00D72866">
      <w:r w:rsidRPr="001A741A">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 Although content has been reviewed, accessibility in externally linked resources cannot be guaranteed</w:t>
      </w:r>
      <w:r w:rsidR="003B5522">
        <w:t>.</w:t>
      </w:r>
    </w:p>
    <w:p w14:paraId="3BA67561" w14:textId="55891187" w:rsidR="00A256E3" w:rsidRDefault="00A256E3" w:rsidP="00D72866">
      <w:r w:rsidRPr="00A256E3">
        <w:t>This topic prepares students for their occupational specialism (OS) assessment by moving from teaching of first principles to responding to a holistic project brief. To support students with the increased independence required, teachers are encouraged to:</w:t>
      </w:r>
    </w:p>
    <w:p w14:paraId="23A2BBC3" w14:textId="77777777" w:rsidR="00A256E3" w:rsidRDefault="00A256E3" w:rsidP="00A256E3">
      <w:pPr>
        <w:pStyle w:val="ListParagraph"/>
        <w:numPr>
          <w:ilvl w:val="0"/>
          <w:numId w:val="4"/>
        </w:numPr>
      </w:pPr>
      <w:r>
        <w:lastRenderedPageBreak/>
        <w:t>recommend that students use simple project tracking methods to manage the transition between design and implementation;</w:t>
      </w:r>
    </w:p>
    <w:p w14:paraId="3509F5B1" w14:textId="2B67138F" w:rsidR="00A256E3" w:rsidRDefault="00A256E3" w:rsidP="00A256E3">
      <w:pPr>
        <w:pStyle w:val="ListParagraph"/>
        <w:numPr>
          <w:ilvl w:val="0"/>
          <w:numId w:val="4"/>
        </w:numPr>
      </w:pPr>
      <w:r>
        <w:t>use existing high-quality student examples or teacher modelled documentation to illustrate the level of detail required for the final assessment;</w:t>
      </w:r>
    </w:p>
    <w:p w14:paraId="6A6FD496" w14:textId="63357A0F" w:rsidR="00A256E3" w:rsidRDefault="00A256E3" w:rsidP="00A256E3">
      <w:pPr>
        <w:pStyle w:val="ListParagraph"/>
        <w:numPr>
          <w:ilvl w:val="0"/>
          <w:numId w:val="4"/>
        </w:numPr>
      </w:pPr>
      <w:r>
        <w:t>ensure that the Integrated Development Environment (IDE) is pre-configured with the student’s preferred accessibility settings.</w:t>
      </w:r>
    </w:p>
    <w:p w14:paraId="157AEEFC" w14:textId="4375C985" w:rsidR="00A256E3" w:rsidRPr="00A256E3" w:rsidRDefault="00A256E3" w:rsidP="00A256E3">
      <w:r>
        <w:t xml:space="preserve">While this project focuses on rule-based logic, teachers must navigate the broader landscape of Generative AI (GenAI) with students. Most GenAI tools have strict terms of service. </w:t>
      </w:r>
      <w:r w:rsidR="00D2386C">
        <w:t xml:space="preserve">Many GenAI tools set a </w:t>
      </w:r>
      <w:r w:rsidR="00D2386C" w:rsidRPr="00D2386C">
        <w:t xml:space="preserve">minimum age of 18. For </w:t>
      </w:r>
      <w:r w:rsidR="00A718FA">
        <w:t xml:space="preserve">all </w:t>
      </w:r>
      <w:r w:rsidR="00D2386C" w:rsidRPr="00D2386C">
        <w:t>students,</w:t>
      </w:r>
      <w:r w:rsidR="00A718FA">
        <w:t xml:space="preserve"> staff and stakeholders using AI tools,</w:t>
      </w:r>
      <w:r w:rsidR="00D2386C" w:rsidRPr="00D2386C">
        <w:t xml:space="preserve"> check the specific terms of service for each tool, as usage may be restricted entirely or may require parental consent</w:t>
      </w:r>
      <w:r w:rsidR="00A718FA">
        <w:t xml:space="preserve"> before using</w:t>
      </w:r>
      <w:r w:rsidR="00D2386C" w:rsidRPr="00D2386C">
        <w:t xml:space="preserve">. </w:t>
      </w:r>
      <w:r w:rsidR="00E97B74">
        <w:t>Teachers must</w:t>
      </w:r>
      <w:r w:rsidR="00D2386C" w:rsidRPr="00D2386C">
        <w:t xml:space="preserve"> not assume parental consent is sufficient</w:t>
      </w:r>
      <w:r w:rsidRPr="00D2386C">
        <w:t xml:space="preserve">. </w:t>
      </w:r>
      <w:r w:rsidR="00A258DE">
        <w:t>I</w:t>
      </w:r>
      <w:r w:rsidRPr="00D2386C">
        <w:t xml:space="preserve">nstitutional policy </w:t>
      </w:r>
      <w:r w:rsidR="00A258DE">
        <w:t>must be</w:t>
      </w:r>
      <w:r w:rsidRPr="00D2386C">
        <w:t xml:space="preserve"> followed before students use external AI tools for research or code</w:t>
      </w:r>
      <w:r>
        <w:t xml:space="preserve"> generation. Teachers should monitor AI interactions to prevent exposure to inappropriate content or the sharing of Personally Identifiable Information (PII) with third-party models.</w:t>
      </w:r>
    </w:p>
    <w:p w14:paraId="62BC6ACB" w14:textId="05B87415" w:rsidR="003B5522" w:rsidRDefault="00BD0BF8" w:rsidP="00D72866">
      <w:pPr>
        <w:sectPr w:rsidR="003B5522" w:rsidSect="00495D1B">
          <w:headerReference w:type="even" r:id="rId37"/>
          <w:headerReference w:type="default" r:id="rId38"/>
          <w:footerReference w:type="default" r:id="rId39"/>
          <w:pgSz w:w="11906" w:h="16838"/>
          <w:pgMar w:top="1440" w:right="1440" w:bottom="2268" w:left="1440" w:header="709" w:footer="709" w:gutter="0"/>
          <w:cols w:space="708"/>
          <w:docGrid w:linePitch="360"/>
        </w:sectPr>
      </w:pPr>
      <w:r>
        <w:tab/>
      </w:r>
      <w:r>
        <w:tab/>
      </w:r>
    </w:p>
    <w:p w14:paraId="405A8934" w14:textId="45BB1733" w:rsidR="00D72866" w:rsidRDefault="00263F74" w:rsidP="00D72866">
      <w:pPr>
        <w:pStyle w:val="Chapter"/>
      </w:pPr>
      <w:bookmarkStart w:id="21" w:name="_Toc233367368"/>
      <w:r w:rsidRPr="00263F74">
        <w:lastRenderedPageBreak/>
        <w:t>Learning outcomes and specification coverage</w:t>
      </w:r>
      <w:bookmarkEnd w:id="21"/>
    </w:p>
    <w:tbl>
      <w:tblPr>
        <w:tblStyle w:val="TableGridLight"/>
        <w:tblW w:w="0" w:type="auto"/>
        <w:tblLook w:val="04A0" w:firstRow="1" w:lastRow="0" w:firstColumn="1" w:lastColumn="0" w:noHBand="0" w:noVBand="1"/>
      </w:tblPr>
      <w:tblGrid>
        <w:gridCol w:w="1838"/>
        <w:gridCol w:w="2978"/>
        <w:gridCol w:w="3401"/>
        <w:gridCol w:w="2995"/>
        <w:gridCol w:w="2736"/>
      </w:tblGrid>
      <w:tr w:rsidR="00263F74" w14:paraId="2059935A" w14:textId="77777777" w:rsidTr="003337C1">
        <w:tc>
          <w:tcPr>
            <w:tcW w:w="1838" w:type="dxa"/>
          </w:tcPr>
          <w:p w14:paraId="235AD307" w14:textId="043A1F6B" w:rsidR="00263F74" w:rsidRPr="00891891" w:rsidRDefault="00642367" w:rsidP="00D95D21">
            <w:pPr>
              <w:pStyle w:val="Tablehead3"/>
            </w:pPr>
            <w:r>
              <w:t>Task</w:t>
            </w:r>
          </w:p>
        </w:tc>
        <w:tc>
          <w:tcPr>
            <w:tcW w:w="2978" w:type="dxa"/>
          </w:tcPr>
          <w:p w14:paraId="6E5E88A9" w14:textId="77777777" w:rsidR="00263F74" w:rsidRPr="00891891" w:rsidRDefault="00263F74" w:rsidP="00D95D21">
            <w:pPr>
              <w:pStyle w:val="Tablehead3"/>
            </w:pPr>
            <w:r w:rsidRPr="00891891">
              <w:t>Learning outcomes</w:t>
            </w:r>
          </w:p>
        </w:tc>
        <w:tc>
          <w:tcPr>
            <w:tcW w:w="3401" w:type="dxa"/>
          </w:tcPr>
          <w:p w14:paraId="3BADA26C" w14:textId="77777777" w:rsidR="00263F74" w:rsidRPr="00891891" w:rsidRDefault="00263F74" w:rsidP="00D95D21">
            <w:pPr>
              <w:pStyle w:val="Tablehead3"/>
            </w:pPr>
            <w:r w:rsidRPr="00891891">
              <w:t>Specification coverage</w:t>
            </w:r>
          </w:p>
        </w:tc>
        <w:tc>
          <w:tcPr>
            <w:tcW w:w="2995" w:type="dxa"/>
          </w:tcPr>
          <w:p w14:paraId="0F3CD9C9" w14:textId="2C9BE322" w:rsidR="00263F74" w:rsidRPr="00891891" w:rsidRDefault="007E23DA" w:rsidP="00D95D21">
            <w:pPr>
              <w:pStyle w:val="Tablehead3"/>
            </w:pPr>
            <w:r>
              <w:t>Performance Outcomes</w:t>
            </w:r>
            <w:r w:rsidR="00263F74">
              <w:t xml:space="preserve"> and General competencies</w:t>
            </w:r>
          </w:p>
        </w:tc>
        <w:tc>
          <w:tcPr>
            <w:tcW w:w="2736" w:type="dxa"/>
          </w:tcPr>
          <w:p w14:paraId="2C7BB19D" w14:textId="21FB2C73" w:rsidR="00263F74" w:rsidRPr="00891891" w:rsidRDefault="00263F74" w:rsidP="00D95D21">
            <w:pPr>
              <w:pStyle w:val="Tablehead3"/>
            </w:pPr>
            <w:r>
              <w:t>Links to other specification</w:t>
            </w:r>
            <w:r w:rsidR="003C57A9">
              <w:t xml:space="preserve"> content</w:t>
            </w:r>
          </w:p>
        </w:tc>
      </w:tr>
      <w:tr w:rsidR="00263F74" w14:paraId="54894C71" w14:textId="77777777" w:rsidTr="003337C1">
        <w:tc>
          <w:tcPr>
            <w:tcW w:w="1838" w:type="dxa"/>
          </w:tcPr>
          <w:p w14:paraId="2776A9D4" w14:textId="02E87CD3" w:rsidR="00263F74" w:rsidRPr="00377A27" w:rsidRDefault="00263F74" w:rsidP="00D95D21">
            <w:pPr>
              <w:pStyle w:val="Tablehead3"/>
            </w:pPr>
            <w:r w:rsidRPr="00377A27">
              <w:t>1</w:t>
            </w:r>
            <w:r w:rsidR="003337C1">
              <w:t xml:space="preserve"> </w:t>
            </w:r>
            <w:r w:rsidR="003337C1" w:rsidRPr="003337C1">
              <w:t>–</w:t>
            </w:r>
            <w:r w:rsidR="00034F3D">
              <w:t xml:space="preserve"> </w:t>
            </w:r>
            <w:r w:rsidR="003337C1" w:rsidRPr="003337C1">
              <w:t xml:space="preserve">Analysing </w:t>
            </w:r>
            <w:r w:rsidR="00034F3D">
              <w:t>a</w:t>
            </w:r>
            <w:r w:rsidR="003337C1" w:rsidRPr="003337C1">
              <w:t xml:space="preserve"> problem and designing a solution</w:t>
            </w:r>
          </w:p>
        </w:tc>
        <w:tc>
          <w:tcPr>
            <w:tcW w:w="2978" w:type="dxa"/>
          </w:tcPr>
          <w:p w14:paraId="21F4BADB" w14:textId="77777777" w:rsidR="00985432" w:rsidRDefault="00985432" w:rsidP="00D95D21">
            <w:pPr>
              <w:pStyle w:val="Tablebody3"/>
            </w:pPr>
            <w:r>
              <w:t>Students will be able to:</w:t>
            </w:r>
          </w:p>
          <w:p w14:paraId="52E86EF0" w14:textId="77777777" w:rsidR="003337C1" w:rsidRDefault="003337C1" w:rsidP="003337C1">
            <w:pPr>
              <w:pStyle w:val="Tablebullet3"/>
            </w:pPr>
            <w:r>
              <w:t>analyse a project brief to identify user needs, constraints and success criteria</w:t>
            </w:r>
          </w:p>
          <w:p w14:paraId="39F4D497" w14:textId="2B8B77AC" w:rsidR="003337C1" w:rsidRDefault="003337C1" w:rsidP="003337C1">
            <w:pPr>
              <w:pStyle w:val="Tablebullet3"/>
            </w:pPr>
            <w:r>
              <w:t>define functional and non-functional requirements for a software solution</w:t>
            </w:r>
          </w:p>
          <w:p w14:paraId="008C8032" w14:textId="2237681B" w:rsidR="003337C1" w:rsidRDefault="003337C1" w:rsidP="003337C1">
            <w:pPr>
              <w:pStyle w:val="Tablebullet3"/>
            </w:pPr>
            <w:r>
              <w:t>evaluate existing EdTech solutions and relevant requirements to inform decisions</w:t>
            </w:r>
          </w:p>
          <w:p w14:paraId="0E5E0475" w14:textId="4BACF7B9" w:rsidR="00263F74" w:rsidRPr="00985432" w:rsidRDefault="003337C1" w:rsidP="003337C1">
            <w:pPr>
              <w:pStyle w:val="Tablebullet3"/>
            </w:pPr>
            <w:r>
              <w:t>explain how a proposed software solution will function using appropriate design documentation.</w:t>
            </w:r>
          </w:p>
        </w:tc>
        <w:tc>
          <w:tcPr>
            <w:tcW w:w="3401" w:type="dxa"/>
          </w:tcPr>
          <w:p w14:paraId="44E4EE63" w14:textId="77777777" w:rsidR="003337C1" w:rsidRDefault="003337C1" w:rsidP="003337C1">
            <w:pPr>
              <w:pStyle w:val="Tablebody3"/>
            </w:pPr>
            <w:r>
              <w:t>1.1 Understand the stages of the software development lifecycle and be able to apply them to digital projects</w:t>
            </w:r>
          </w:p>
          <w:p w14:paraId="1D9A22D0" w14:textId="77777777" w:rsidR="003337C1" w:rsidRDefault="003337C1" w:rsidP="003337C1">
            <w:pPr>
              <w:pStyle w:val="Tablebody3"/>
            </w:pPr>
            <w:r>
              <w:t>1.4 Understand and define the functional and non-functional requirements of a software solution</w:t>
            </w:r>
          </w:p>
          <w:p w14:paraId="3D363DAF" w14:textId="77777777" w:rsidR="003337C1" w:rsidRDefault="003337C1" w:rsidP="003337C1">
            <w:pPr>
              <w:pStyle w:val="Tablebody3"/>
            </w:pPr>
            <w:r>
              <w:t>1.5 Investigate the current and potential uses of emerging technologies and how they impact industries (Artificial Intelligence)</w:t>
            </w:r>
          </w:p>
          <w:p w14:paraId="64E93E49" w14:textId="77777777" w:rsidR="003337C1" w:rsidRDefault="003337C1" w:rsidP="003337C1">
            <w:pPr>
              <w:pStyle w:val="Tablebody3"/>
            </w:pPr>
            <w:r>
              <w:t>2.1 Investigate the legal and regulatory requirements that apply to developing software</w:t>
            </w:r>
          </w:p>
          <w:p w14:paraId="63075CF2" w14:textId="77777777" w:rsidR="003337C1" w:rsidRDefault="003337C1" w:rsidP="003337C1">
            <w:pPr>
              <w:pStyle w:val="Tablebody3"/>
            </w:pPr>
            <w:r>
              <w:t>2.2 Identify and manage risks that apply to software development</w:t>
            </w:r>
          </w:p>
          <w:p w14:paraId="2C85955E" w14:textId="77777777" w:rsidR="003337C1" w:rsidRDefault="003337C1" w:rsidP="003337C1">
            <w:pPr>
              <w:pStyle w:val="Tablebody3"/>
            </w:pPr>
            <w:r>
              <w:t>3.1 Understand and evaluate the reliability of different sources of knowledge</w:t>
            </w:r>
          </w:p>
          <w:p w14:paraId="1BC00EBE" w14:textId="77777777" w:rsidR="003337C1" w:rsidRDefault="003337C1" w:rsidP="003337C1">
            <w:pPr>
              <w:pStyle w:val="Tablebody3"/>
            </w:pPr>
            <w:r>
              <w:t>4.1 Understand the use of common design approaches</w:t>
            </w:r>
          </w:p>
          <w:p w14:paraId="32024F77" w14:textId="77777777" w:rsidR="003337C1" w:rsidRDefault="003337C1" w:rsidP="003337C1">
            <w:pPr>
              <w:pStyle w:val="Tablebody3"/>
            </w:pPr>
            <w:r>
              <w:t>4.3 Understand and be able to design a software solution</w:t>
            </w:r>
          </w:p>
          <w:p w14:paraId="47DDB932" w14:textId="1DAF43CD" w:rsidR="00263F74" w:rsidRPr="00377A27" w:rsidRDefault="003337C1" w:rsidP="003337C1">
            <w:pPr>
              <w:pStyle w:val="Tablebody3"/>
            </w:pPr>
            <w:r>
              <w:t>6.2 Select and use appropriate tools and features to create a user interface that applies user experience (UX) design principles</w:t>
            </w:r>
          </w:p>
        </w:tc>
        <w:tc>
          <w:tcPr>
            <w:tcW w:w="2995" w:type="dxa"/>
          </w:tcPr>
          <w:p w14:paraId="76D52FC2" w14:textId="1ECB5094" w:rsidR="00985432" w:rsidRPr="00985432" w:rsidRDefault="007E23DA" w:rsidP="00D95D21">
            <w:pPr>
              <w:pStyle w:val="Tablebody3"/>
              <w:rPr>
                <w:u w:val="single"/>
              </w:rPr>
            </w:pPr>
            <w:r>
              <w:rPr>
                <w:u w:val="single"/>
              </w:rPr>
              <w:t>Performance Outcomes</w:t>
            </w:r>
          </w:p>
          <w:p w14:paraId="414D3BAD" w14:textId="77777777" w:rsidR="003337C1" w:rsidRDefault="003337C1" w:rsidP="003337C1">
            <w:pPr>
              <w:pStyle w:val="Tablebody3"/>
            </w:pPr>
            <w:r>
              <w:t>PO1 Analyse a problem to define requirements and acceptance criteria, aligned to user needs</w:t>
            </w:r>
          </w:p>
          <w:p w14:paraId="4AF74652" w14:textId="77777777" w:rsidR="003337C1" w:rsidRDefault="003337C1" w:rsidP="003337C1">
            <w:pPr>
              <w:pStyle w:val="Tablebody3"/>
            </w:pPr>
            <w:r>
              <w:t>PO5 Discover, evaluate and apply reliable sources of knowledge</w:t>
            </w:r>
          </w:p>
          <w:p w14:paraId="2DAFABA7" w14:textId="0B5195E7" w:rsidR="00263F74" w:rsidRDefault="003337C1" w:rsidP="003337C1">
            <w:pPr>
              <w:pStyle w:val="Tablebody3"/>
            </w:pPr>
            <w:r>
              <w:t>PO6 Apply ethical principles and manage risks in line with legal and regulatory requirements when developing software</w:t>
            </w:r>
          </w:p>
          <w:p w14:paraId="3B96F82D" w14:textId="77777777" w:rsidR="00985432" w:rsidRDefault="00985432" w:rsidP="00D95D21">
            <w:pPr>
              <w:pStyle w:val="Tablebody3"/>
            </w:pPr>
          </w:p>
          <w:p w14:paraId="29BBAAF2" w14:textId="53100342" w:rsidR="00985432" w:rsidRDefault="00985432" w:rsidP="00985432">
            <w:pPr>
              <w:pStyle w:val="Tablebody3"/>
              <w:rPr>
                <w:u w:val="single"/>
              </w:rPr>
            </w:pPr>
            <w:r>
              <w:rPr>
                <w:u w:val="single"/>
              </w:rPr>
              <w:t>General competencies</w:t>
            </w:r>
          </w:p>
          <w:p w14:paraId="1BE10999" w14:textId="598640DA" w:rsidR="00985432" w:rsidRPr="00985432" w:rsidRDefault="00985432" w:rsidP="00985432">
            <w:pPr>
              <w:pStyle w:val="Tablebody3"/>
            </w:pPr>
            <w:r w:rsidRPr="00985432">
              <w:t>English</w:t>
            </w:r>
            <w:r>
              <w:t>:</w:t>
            </w:r>
          </w:p>
          <w:p w14:paraId="2FAB093A" w14:textId="77777777" w:rsidR="003337C1" w:rsidRDefault="003337C1" w:rsidP="003337C1">
            <w:pPr>
              <w:pStyle w:val="Tablebody3"/>
            </w:pPr>
            <w:r>
              <w:t>E1 Convey technical information to different audiences</w:t>
            </w:r>
          </w:p>
          <w:p w14:paraId="4F8DC079" w14:textId="77777777" w:rsidR="003337C1" w:rsidRDefault="003337C1" w:rsidP="003337C1">
            <w:pPr>
              <w:pStyle w:val="Tablebody3"/>
            </w:pPr>
            <w:r>
              <w:t>E2 Present information and ideas</w:t>
            </w:r>
          </w:p>
          <w:p w14:paraId="0C1DC9F6" w14:textId="77777777" w:rsidR="003337C1" w:rsidRDefault="003337C1" w:rsidP="003337C1">
            <w:pPr>
              <w:pStyle w:val="Tablebody3"/>
            </w:pPr>
            <w:r>
              <w:t>E3 Create texts for different purposes and audiences</w:t>
            </w:r>
          </w:p>
          <w:p w14:paraId="0FE982F0" w14:textId="6DD99A56" w:rsidR="00985432" w:rsidRDefault="003337C1" w:rsidP="003337C1">
            <w:pPr>
              <w:pStyle w:val="Tablebody3"/>
            </w:pPr>
            <w:r>
              <w:t>E4 Summarise information/ideas</w:t>
            </w:r>
          </w:p>
          <w:p w14:paraId="7A01A42D" w14:textId="13DC06C7" w:rsidR="00985432" w:rsidRPr="00985432" w:rsidRDefault="00495D1B" w:rsidP="00985432">
            <w:pPr>
              <w:pStyle w:val="Tablebody3"/>
            </w:pPr>
            <w:r>
              <w:t>Digital</w:t>
            </w:r>
            <w:r w:rsidR="00D445F3">
              <w:t>:</w:t>
            </w:r>
          </w:p>
          <w:p w14:paraId="54B650C2" w14:textId="77777777" w:rsidR="003337C1" w:rsidRDefault="003337C1" w:rsidP="003337C1">
            <w:pPr>
              <w:pStyle w:val="Tablebody3"/>
            </w:pPr>
            <w:r>
              <w:t>D1 Use digital technology and media effectively</w:t>
            </w:r>
          </w:p>
          <w:p w14:paraId="201691F3" w14:textId="71450B13" w:rsidR="00985432" w:rsidRPr="00377A27" w:rsidRDefault="003337C1" w:rsidP="003337C1">
            <w:pPr>
              <w:pStyle w:val="Tablebody3"/>
            </w:pPr>
            <w:r>
              <w:t>D2 Design, create and edit documents and digital media</w:t>
            </w:r>
          </w:p>
        </w:tc>
        <w:tc>
          <w:tcPr>
            <w:tcW w:w="2736" w:type="dxa"/>
          </w:tcPr>
          <w:p w14:paraId="079A3750" w14:textId="77777777" w:rsidR="003337C1" w:rsidRDefault="003337C1" w:rsidP="003337C1">
            <w:pPr>
              <w:pStyle w:val="Tablebody3"/>
            </w:pPr>
            <w:r>
              <w:t>Core component:</w:t>
            </w:r>
          </w:p>
          <w:p w14:paraId="42489BA7" w14:textId="77777777" w:rsidR="003337C1" w:rsidRDefault="003337C1" w:rsidP="003337C1">
            <w:pPr>
              <w:pStyle w:val="Tablebody3"/>
            </w:pPr>
            <w:r>
              <w:t>1.1 Computational thinking</w:t>
            </w:r>
          </w:p>
          <w:p w14:paraId="76883A38" w14:textId="77777777" w:rsidR="003337C1" w:rsidRDefault="003337C1" w:rsidP="003337C1">
            <w:pPr>
              <w:pStyle w:val="Tablebody3"/>
            </w:pPr>
            <w:r>
              <w:t>1.2 Algorithmic design</w:t>
            </w:r>
          </w:p>
          <w:p w14:paraId="632E6D67" w14:textId="77777777" w:rsidR="003337C1" w:rsidRDefault="003337C1" w:rsidP="003337C1">
            <w:pPr>
              <w:pStyle w:val="Tablebody3"/>
            </w:pPr>
            <w:r>
              <w:t>1.3 Strategies</w:t>
            </w:r>
          </w:p>
          <w:p w14:paraId="0727FA63" w14:textId="77777777" w:rsidR="003337C1" w:rsidRDefault="003337C1" w:rsidP="003337C1">
            <w:pPr>
              <w:pStyle w:val="Tablebody3"/>
            </w:pPr>
            <w:r>
              <w:t>3.1 Emerging technologies</w:t>
            </w:r>
          </w:p>
          <w:p w14:paraId="23BD6602" w14:textId="77777777" w:rsidR="003337C1" w:rsidRDefault="003337C1" w:rsidP="003337C1">
            <w:pPr>
              <w:pStyle w:val="Tablebody3"/>
            </w:pPr>
            <w:r>
              <w:t>4.1 Legislation</w:t>
            </w:r>
          </w:p>
          <w:p w14:paraId="33FF1D7D" w14:textId="77777777" w:rsidR="003337C1" w:rsidRDefault="003337C1" w:rsidP="003337C1">
            <w:pPr>
              <w:pStyle w:val="Tablebody3"/>
            </w:pPr>
            <w:r>
              <w:t>4.2 Guidelines</w:t>
            </w:r>
          </w:p>
          <w:p w14:paraId="1CE9E881" w14:textId="5D1B182E" w:rsidR="00263F74" w:rsidRPr="00377A27" w:rsidRDefault="003337C1" w:rsidP="003337C1">
            <w:pPr>
              <w:pStyle w:val="Tablebody3"/>
            </w:pPr>
            <w:r>
              <w:t>5.1 Business environment</w:t>
            </w:r>
          </w:p>
        </w:tc>
      </w:tr>
      <w:tr w:rsidR="00263F74" w14:paraId="0F7E88B7" w14:textId="77777777" w:rsidTr="003337C1">
        <w:tc>
          <w:tcPr>
            <w:tcW w:w="1838" w:type="dxa"/>
          </w:tcPr>
          <w:p w14:paraId="32467201" w14:textId="05BBF42F" w:rsidR="00263F74" w:rsidRDefault="00263F74" w:rsidP="00D95D21">
            <w:pPr>
              <w:pStyle w:val="Tablehead3"/>
            </w:pPr>
            <w:r>
              <w:lastRenderedPageBreak/>
              <w:t>2</w:t>
            </w:r>
            <w:r w:rsidR="003337C1">
              <w:t xml:space="preserve"> </w:t>
            </w:r>
            <w:r w:rsidR="003337C1" w:rsidRPr="003337C1">
              <w:t>– Developing the solution (</w:t>
            </w:r>
            <w:r w:rsidR="001572E9">
              <w:t xml:space="preserve">Part </w:t>
            </w:r>
            <w:r w:rsidR="0037616D">
              <w:t xml:space="preserve">1 – </w:t>
            </w:r>
            <w:r w:rsidR="001572E9">
              <w:t>R</w:t>
            </w:r>
            <w:r w:rsidR="003337C1" w:rsidRPr="003337C1">
              <w:t>ule-based logic implementation)</w:t>
            </w:r>
          </w:p>
        </w:tc>
        <w:tc>
          <w:tcPr>
            <w:tcW w:w="2978" w:type="dxa"/>
          </w:tcPr>
          <w:p w14:paraId="06933D34" w14:textId="77777777" w:rsidR="00985432" w:rsidRDefault="00985432" w:rsidP="00985432">
            <w:pPr>
              <w:pStyle w:val="Tablebody3"/>
            </w:pPr>
            <w:r>
              <w:t>Students will be able to:</w:t>
            </w:r>
          </w:p>
          <w:p w14:paraId="70C620D3" w14:textId="77777777" w:rsidR="003337C1" w:rsidRDefault="003337C1" w:rsidP="003337C1">
            <w:pPr>
              <w:pStyle w:val="Tablebullet3"/>
            </w:pPr>
            <w:r>
              <w:t>write rule-based branching logic using selection structures in Python</w:t>
            </w:r>
          </w:p>
          <w:p w14:paraId="7BE62D3E" w14:textId="76C2C17A" w:rsidR="003337C1" w:rsidRDefault="003337C1" w:rsidP="003337C1">
            <w:pPr>
              <w:pStyle w:val="Tablebullet3"/>
            </w:pPr>
            <w:r>
              <w:t>use validation techniques to handle user inputs</w:t>
            </w:r>
          </w:p>
          <w:p w14:paraId="4862A79F" w14:textId="1CD76292" w:rsidR="003337C1" w:rsidRDefault="003337C1" w:rsidP="003337C1">
            <w:pPr>
              <w:pStyle w:val="Tablebullet3"/>
            </w:pPr>
            <w:r>
              <w:t>use industry-standard coding conventions to produce maintainable code</w:t>
            </w:r>
          </w:p>
          <w:p w14:paraId="539059DE" w14:textId="5FD3677A" w:rsidR="00263F74" w:rsidRDefault="003337C1" w:rsidP="003337C1">
            <w:pPr>
              <w:pStyle w:val="Tablebullet3"/>
            </w:pPr>
            <w:r>
              <w:t>summarise a detailed test plan.</w:t>
            </w:r>
          </w:p>
        </w:tc>
        <w:tc>
          <w:tcPr>
            <w:tcW w:w="3401" w:type="dxa"/>
          </w:tcPr>
          <w:p w14:paraId="11A1A342" w14:textId="77777777" w:rsidR="003337C1" w:rsidRDefault="003337C1" w:rsidP="003337C1">
            <w:pPr>
              <w:pStyle w:val="Tablebody3"/>
            </w:pPr>
            <w:r>
              <w:t>6.1 Select and use languages to create a software solution for a software project appropriate to the context and market environment in which they are developing software</w:t>
            </w:r>
          </w:p>
          <w:p w14:paraId="0100E430" w14:textId="77777777" w:rsidR="003337C1" w:rsidRDefault="003337C1" w:rsidP="003337C1">
            <w:pPr>
              <w:pStyle w:val="Tablebody3"/>
            </w:pPr>
            <w:r>
              <w:t>7.1 Understand, select and apply functional, non-functional and front-end testing</w:t>
            </w:r>
          </w:p>
          <w:p w14:paraId="1A3EA450" w14:textId="77777777" w:rsidR="003337C1" w:rsidRDefault="003337C1" w:rsidP="003337C1">
            <w:pPr>
              <w:pStyle w:val="Tablebody3"/>
            </w:pPr>
            <w:r>
              <w:t>7.2 Understand, select and apply testing techniques</w:t>
            </w:r>
          </w:p>
          <w:p w14:paraId="70323E3E" w14:textId="77777777" w:rsidR="003337C1" w:rsidRDefault="003337C1" w:rsidP="003337C1">
            <w:pPr>
              <w:pStyle w:val="Tablebody3"/>
            </w:pPr>
            <w:r>
              <w:t>7.3 Select appropriate tests and test data to test the functionality of software</w:t>
            </w:r>
          </w:p>
          <w:p w14:paraId="63D47AC1" w14:textId="528ACA2B" w:rsidR="00263F74" w:rsidRDefault="003337C1" w:rsidP="003337C1">
            <w:pPr>
              <w:pStyle w:val="Tablebody3"/>
            </w:pPr>
            <w:r>
              <w:t>8.3 Understand how to maintain code as part of a larger team</w:t>
            </w:r>
          </w:p>
        </w:tc>
        <w:tc>
          <w:tcPr>
            <w:tcW w:w="2995" w:type="dxa"/>
          </w:tcPr>
          <w:p w14:paraId="674D5BFF" w14:textId="4601234F" w:rsidR="00985432" w:rsidRPr="00985432" w:rsidRDefault="00586128" w:rsidP="00985432">
            <w:pPr>
              <w:pStyle w:val="Tablebody3"/>
              <w:rPr>
                <w:u w:val="single"/>
              </w:rPr>
            </w:pPr>
            <w:r>
              <w:rPr>
                <w:u w:val="single"/>
              </w:rPr>
              <w:t>Performance Outcomes</w:t>
            </w:r>
          </w:p>
          <w:p w14:paraId="35FA7E8E" w14:textId="77777777" w:rsidR="003337C1" w:rsidRDefault="003337C1" w:rsidP="003337C1">
            <w:pPr>
              <w:pStyle w:val="Tablebody3"/>
            </w:pPr>
            <w:r>
              <w:t>PO2 Design, implement and test software</w:t>
            </w:r>
          </w:p>
          <w:p w14:paraId="65D5EFF7" w14:textId="77777777" w:rsidR="003337C1" w:rsidRDefault="003337C1" w:rsidP="003337C1">
            <w:pPr>
              <w:pStyle w:val="Tablebody3"/>
            </w:pPr>
            <w:r>
              <w:t>PO5 Discover, evaluate and apply reliable sources of knowledge</w:t>
            </w:r>
          </w:p>
          <w:p w14:paraId="1DCF3283" w14:textId="5B63C386" w:rsidR="00985432" w:rsidRDefault="003337C1" w:rsidP="003337C1">
            <w:pPr>
              <w:pStyle w:val="Tablebody3"/>
            </w:pPr>
            <w:r>
              <w:t>PO6 Apply ethical principles and manage risks in line with legal and regulatory requirements when developing software</w:t>
            </w:r>
          </w:p>
          <w:p w14:paraId="30D17C25" w14:textId="77777777" w:rsidR="00985432" w:rsidRDefault="00985432" w:rsidP="00985432">
            <w:pPr>
              <w:pStyle w:val="Tablebody3"/>
            </w:pPr>
          </w:p>
          <w:p w14:paraId="6F9465E4" w14:textId="77777777" w:rsidR="00985432" w:rsidRDefault="00985432" w:rsidP="00985432">
            <w:pPr>
              <w:pStyle w:val="Tablebody3"/>
              <w:rPr>
                <w:u w:val="single"/>
              </w:rPr>
            </w:pPr>
            <w:r>
              <w:rPr>
                <w:u w:val="single"/>
              </w:rPr>
              <w:t>General competencies</w:t>
            </w:r>
          </w:p>
          <w:p w14:paraId="7DD05B06" w14:textId="4A8C699E" w:rsidR="00985432" w:rsidRPr="00985432" w:rsidRDefault="00495D1B" w:rsidP="00985432">
            <w:pPr>
              <w:pStyle w:val="Tablebody3"/>
            </w:pPr>
            <w:r>
              <w:t>Digital</w:t>
            </w:r>
            <w:r w:rsidR="00D445F3">
              <w:t>:</w:t>
            </w:r>
          </w:p>
          <w:p w14:paraId="5E7F12FA" w14:textId="77777777" w:rsidR="003337C1" w:rsidRDefault="003337C1" w:rsidP="003337C1">
            <w:pPr>
              <w:pStyle w:val="Tablebody3"/>
            </w:pPr>
            <w:r>
              <w:t>D1 Use digital technology and media effectively</w:t>
            </w:r>
          </w:p>
          <w:p w14:paraId="4C07E7B2" w14:textId="77777777" w:rsidR="003337C1" w:rsidRDefault="003337C1" w:rsidP="003337C1">
            <w:pPr>
              <w:pStyle w:val="Tablebody3"/>
            </w:pPr>
            <w:r>
              <w:t>D4 Process and analyse numerical data</w:t>
            </w:r>
          </w:p>
          <w:p w14:paraId="69762789" w14:textId="66508090" w:rsidR="00263F74" w:rsidRDefault="003337C1" w:rsidP="003337C1">
            <w:pPr>
              <w:pStyle w:val="Tablebody3"/>
            </w:pPr>
            <w:r>
              <w:t>D6 Code and program</w:t>
            </w:r>
          </w:p>
        </w:tc>
        <w:tc>
          <w:tcPr>
            <w:tcW w:w="2736" w:type="dxa"/>
          </w:tcPr>
          <w:p w14:paraId="55CD6446" w14:textId="77777777" w:rsidR="003337C1" w:rsidRDefault="003337C1" w:rsidP="003337C1">
            <w:pPr>
              <w:pStyle w:val="Tablebody3"/>
            </w:pPr>
            <w:r>
              <w:t>Core component:</w:t>
            </w:r>
          </w:p>
          <w:p w14:paraId="438CA593" w14:textId="77777777" w:rsidR="003337C1" w:rsidRDefault="003337C1" w:rsidP="003337C1">
            <w:pPr>
              <w:pStyle w:val="Tablebody3"/>
            </w:pPr>
            <w:r>
              <w:t>2.1 Standard data types</w:t>
            </w:r>
          </w:p>
          <w:p w14:paraId="05B8D192" w14:textId="77777777" w:rsidR="003337C1" w:rsidRDefault="003337C1" w:rsidP="003337C1">
            <w:pPr>
              <w:pStyle w:val="Tablebody3"/>
            </w:pPr>
            <w:r>
              <w:t>2.2 Variables and constants</w:t>
            </w:r>
          </w:p>
          <w:p w14:paraId="1E4C875D" w14:textId="77777777" w:rsidR="003337C1" w:rsidRDefault="003337C1" w:rsidP="003337C1">
            <w:pPr>
              <w:pStyle w:val="Tablebody3"/>
            </w:pPr>
            <w:r>
              <w:t>2.3 Data structures</w:t>
            </w:r>
          </w:p>
          <w:p w14:paraId="78F1AC89" w14:textId="77777777" w:rsidR="003337C1" w:rsidRDefault="003337C1" w:rsidP="003337C1">
            <w:pPr>
              <w:pStyle w:val="Tablebody3"/>
            </w:pPr>
            <w:r>
              <w:t>2.4 Operators</w:t>
            </w:r>
          </w:p>
          <w:p w14:paraId="6A74F4FC" w14:textId="77777777" w:rsidR="003337C1" w:rsidRDefault="003337C1" w:rsidP="003337C1">
            <w:pPr>
              <w:pStyle w:val="Tablebody3"/>
            </w:pPr>
            <w:r>
              <w:t>2.5 Input and output</w:t>
            </w:r>
          </w:p>
          <w:p w14:paraId="23E75312" w14:textId="77777777" w:rsidR="003337C1" w:rsidRDefault="003337C1" w:rsidP="003337C1">
            <w:pPr>
              <w:pStyle w:val="Tablebody3"/>
            </w:pPr>
            <w:r>
              <w:t>2.6 Actions</w:t>
            </w:r>
          </w:p>
          <w:p w14:paraId="7C6AA61D" w14:textId="77777777" w:rsidR="003337C1" w:rsidRDefault="003337C1" w:rsidP="003337C1">
            <w:pPr>
              <w:pStyle w:val="Tablebody3"/>
            </w:pPr>
            <w:r>
              <w:t>2.7 Functions and procedures</w:t>
            </w:r>
          </w:p>
          <w:p w14:paraId="227398CE" w14:textId="77777777" w:rsidR="003337C1" w:rsidRDefault="003337C1" w:rsidP="003337C1">
            <w:pPr>
              <w:pStyle w:val="Tablebody3"/>
            </w:pPr>
            <w:r>
              <w:t>2.8 Validation</w:t>
            </w:r>
          </w:p>
          <w:p w14:paraId="47B9CA76" w14:textId="77777777" w:rsidR="003337C1" w:rsidRDefault="003337C1" w:rsidP="003337C1">
            <w:pPr>
              <w:pStyle w:val="Tablebody3"/>
            </w:pPr>
            <w:r>
              <w:t>2.9 Design considerations and programming practices</w:t>
            </w:r>
          </w:p>
          <w:p w14:paraId="3D98F07A" w14:textId="77777777" w:rsidR="003337C1" w:rsidRDefault="003337C1" w:rsidP="003337C1">
            <w:pPr>
              <w:pStyle w:val="Tablebody3"/>
            </w:pPr>
            <w:r>
              <w:t>2.10 Robust code</w:t>
            </w:r>
          </w:p>
          <w:p w14:paraId="2F4E4978" w14:textId="77777777" w:rsidR="003337C1" w:rsidRDefault="003337C1" w:rsidP="003337C1">
            <w:pPr>
              <w:pStyle w:val="Tablebody3"/>
            </w:pPr>
            <w:r>
              <w:t>2.11 Common algorithms</w:t>
            </w:r>
          </w:p>
          <w:p w14:paraId="74D7A269" w14:textId="69654F91" w:rsidR="00263F74" w:rsidRDefault="003337C1" w:rsidP="003337C1">
            <w:pPr>
              <w:pStyle w:val="Tablebody3"/>
            </w:pPr>
            <w:r>
              <w:t>2.12 Testing</w:t>
            </w:r>
          </w:p>
        </w:tc>
      </w:tr>
      <w:tr w:rsidR="00263F74" w14:paraId="4781179F" w14:textId="77777777" w:rsidTr="003337C1">
        <w:tc>
          <w:tcPr>
            <w:tcW w:w="1838" w:type="dxa"/>
          </w:tcPr>
          <w:p w14:paraId="044F7D9F" w14:textId="00D8DA58" w:rsidR="00263F74" w:rsidRDefault="00855D55" w:rsidP="00D95D21">
            <w:pPr>
              <w:pStyle w:val="Tablehead3"/>
            </w:pPr>
            <w:r>
              <w:t>2</w:t>
            </w:r>
            <w:r w:rsidR="003337C1">
              <w:t xml:space="preserve"> </w:t>
            </w:r>
            <w:r w:rsidR="003337C1" w:rsidRPr="003337C1">
              <w:t>– Developing the solution (</w:t>
            </w:r>
            <w:r w:rsidR="001572E9">
              <w:t xml:space="preserve">Part </w:t>
            </w:r>
            <w:r w:rsidR="0037616D">
              <w:t xml:space="preserve">2 – </w:t>
            </w:r>
            <w:r w:rsidR="001572E9">
              <w:t>D</w:t>
            </w:r>
            <w:r w:rsidR="003337C1" w:rsidRPr="003337C1">
              <w:t>ata storage)</w:t>
            </w:r>
          </w:p>
        </w:tc>
        <w:tc>
          <w:tcPr>
            <w:tcW w:w="2978" w:type="dxa"/>
          </w:tcPr>
          <w:p w14:paraId="105140DD" w14:textId="77777777" w:rsidR="00985432" w:rsidRDefault="00985432" w:rsidP="00985432">
            <w:pPr>
              <w:pStyle w:val="Tablebody3"/>
            </w:pPr>
            <w:r>
              <w:t>Students will be able to:</w:t>
            </w:r>
          </w:p>
          <w:p w14:paraId="1686B3F1" w14:textId="77777777" w:rsidR="003337C1" w:rsidRDefault="003337C1" w:rsidP="003337C1">
            <w:pPr>
              <w:pStyle w:val="Tablebullet3"/>
            </w:pPr>
            <w:r>
              <w:t>explain how a relational database is used to store user data</w:t>
            </w:r>
          </w:p>
          <w:p w14:paraId="48B1DEEB" w14:textId="72230EE9" w:rsidR="003337C1" w:rsidRDefault="003337C1" w:rsidP="003337C1">
            <w:pPr>
              <w:pStyle w:val="Tablebullet3"/>
            </w:pPr>
            <w:r>
              <w:t>use SQL commands to store and retrieve data within a Python program</w:t>
            </w:r>
          </w:p>
          <w:p w14:paraId="6AC1CA51" w14:textId="09023873" w:rsidR="003337C1" w:rsidRDefault="003337C1" w:rsidP="003337C1">
            <w:pPr>
              <w:pStyle w:val="Tablebullet3"/>
            </w:pPr>
            <w:r>
              <w:t>explain how data is stored and retrieved to support user progress</w:t>
            </w:r>
          </w:p>
          <w:p w14:paraId="7892E585" w14:textId="22DE3E48" w:rsidR="001453D7" w:rsidRPr="001453D7" w:rsidRDefault="003337C1" w:rsidP="003337C1">
            <w:pPr>
              <w:pStyle w:val="Tablebullet3"/>
            </w:pPr>
            <w:r>
              <w:t>explain how appropriate data handling practices (e.g. validation, security) are used.</w:t>
            </w:r>
          </w:p>
        </w:tc>
        <w:tc>
          <w:tcPr>
            <w:tcW w:w="3401" w:type="dxa"/>
          </w:tcPr>
          <w:p w14:paraId="1827B10B" w14:textId="77777777" w:rsidR="003337C1" w:rsidRDefault="003337C1" w:rsidP="003337C1">
            <w:pPr>
              <w:pStyle w:val="Tablebody3"/>
            </w:pPr>
            <w:r>
              <w:t>4.2 Be able to select platforms used for source code and content management</w:t>
            </w:r>
          </w:p>
          <w:p w14:paraId="45BFB695" w14:textId="77777777" w:rsidR="003337C1" w:rsidRDefault="003337C1" w:rsidP="003337C1">
            <w:pPr>
              <w:pStyle w:val="Tablebody3"/>
            </w:pPr>
            <w:r>
              <w:t>6.1 Select and use languages to create a software solution for a software project appropriate to the context and market environment in which they are developing software</w:t>
            </w:r>
          </w:p>
          <w:p w14:paraId="66CC45D2" w14:textId="77777777" w:rsidR="003337C1" w:rsidRDefault="003337C1" w:rsidP="003337C1">
            <w:pPr>
              <w:pStyle w:val="Tablebody3"/>
            </w:pPr>
            <w:r>
              <w:t>6.3 Connect code to data sources as part of a software project</w:t>
            </w:r>
          </w:p>
          <w:p w14:paraId="459F855F" w14:textId="77777777" w:rsidR="003337C1" w:rsidRDefault="003337C1" w:rsidP="003337C1">
            <w:pPr>
              <w:pStyle w:val="Tablebody3"/>
            </w:pPr>
            <w:r>
              <w:t>7.1 Understand, select and apply functional, non-functional and front-end testing</w:t>
            </w:r>
          </w:p>
          <w:p w14:paraId="13CC5F90" w14:textId="77777777" w:rsidR="003337C1" w:rsidRDefault="003337C1" w:rsidP="003337C1">
            <w:pPr>
              <w:pStyle w:val="Tablebody3"/>
            </w:pPr>
            <w:r>
              <w:lastRenderedPageBreak/>
              <w:t>7.2 Understand, select and apply testing techniques</w:t>
            </w:r>
          </w:p>
          <w:p w14:paraId="227AC6D2" w14:textId="77777777" w:rsidR="003337C1" w:rsidRDefault="003337C1" w:rsidP="003337C1">
            <w:pPr>
              <w:pStyle w:val="Tablebody3"/>
            </w:pPr>
            <w:r>
              <w:t>7.3 Select appropriate tests and test data to test the functionality of software</w:t>
            </w:r>
          </w:p>
          <w:p w14:paraId="367C1854" w14:textId="5B2A1FE8" w:rsidR="00263F74" w:rsidRDefault="003337C1" w:rsidP="003337C1">
            <w:pPr>
              <w:pStyle w:val="Tablebody3"/>
            </w:pPr>
            <w:r>
              <w:t>8.3 Understand how to maintain code as part of a larger team</w:t>
            </w:r>
          </w:p>
        </w:tc>
        <w:tc>
          <w:tcPr>
            <w:tcW w:w="2995" w:type="dxa"/>
          </w:tcPr>
          <w:p w14:paraId="6EFBCDBC" w14:textId="60E6E062" w:rsidR="00985432" w:rsidRPr="00985432" w:rsidRDefault="00586128" w:rsidP="00985432">
            <w:pPr>
              <w:pStyle w:val="Tablebody3"/>
              <w:rPr>
                <w:u w:val="single"/>
              </w:rPr>
            </w:pPr>
            <w:r>
              <w:rPr>
                <w:u w:val="single"/>
              </w:rPr>
              <w:lastRenderedPageBreak/>
              <w:t>Performance Outcomes</w:t>
            </w:r>
          </w:p>
          <w:p w14:paraId="7B88BE20" w14:textId="77777777" w:rsidR="003337C1" w:rsidRDefault="003337C1" w:rsidP="003337C1">
            <w:pPr>
              <w:pStyle w:val="Tablebody3"/>
            </w:pPr>
            <w:r>
              <w:t>PO2 Design, implement and test software</w:t>
            </w:r>
          </w:p>
          <w:p w14:paraId="4D10976A" w14:textId="47F2BB6C" w:rsidR="00985432" w:rsidRDefault="003337C1" w:rsidP="003337C1">
            <w:pPr>
              <w:pStyle w:val="Tablebody3"/>
            </w:pPr>
            <w:r>
              <w:t>PO5 Discover, evaluate and apply reliable sources of knowledge</w:t>
            </w:r>
          </w:p>
          <w:p w14:paraId="108D8990" w14:textId="77777777" w:rsidR="00985432" w:rsidRDefault="00985432" w:rsidP="00985432">
            <w:pPr>
              <w:pStyle w:val="Tablebody3"/>
            </w:pPr>
          </w:p>
          <w:p w14:paraId="20E31ACD" w14:textId="77777777" w:rsidR="00985432" w:rsidRDefault="00985432" w:rsidP="00985432">
            <w:pPr>
              <w:pStyle w:val="Tablebody3"/>
              <w:rPr>
                <w:u w:val="single"/>
              </w:rPr>
            </w:pPr>
            <w:r>
              <w:rPr>
                <w:u w:val="single"/>
              </w:rPr>
              <w:t>General competencies</w:t>
            </w:r>
          </w:p>
          <w:p w14:paraId="6AF20384" w14:textId="6EB2149A" w:rsidR="00985432" w:rsidRPr="00985432" w:rsidRDefault="00495D1B" w:rsidP="00985432">
            <w:pPr>
              <w:pStyle w:val="Tablebody3"/>
            </w:pPr>
            <w:r>
              <w:t>Digital</w:t>
            </w:r>
            <w:r w:rsidR="00D445F3">
              <w:t>:</w:t>
            </w:r>
          </w:p>
          <w:p w14:paraId="30D64EF9" w14:textId="77777777" w:rsidR="003337C1" w:rsidRDefault="003337C1" w:rsidP="003337C1">
            <w:pPr>
              <w:pStyle w:val="Tablebody3"/>
            </w:pPr>
            <w:r>
              <w:t>D1 Use digital technology and media effectively</w:t>
            </w:r>
          </w:p>
          <w:p w14:paraId="51BE0F7A" w14:textId="28A0870B" w:rsidR="00263F74" w:rsidRDefault="003337C1" w:rsidP="003337C1">
            <w:pPr>
              <w:pStyle w:val="Tablebody3"/>
            </w:pPr>
            <w:r>
              <w:t>D6 Code and program</w:t>
            </w:r>
          </w:p>
        </w:tc>
        <w:tc>
          <w:tcPr>
            <w:tcW w:w="2736" w:type="dxa"/>
          </w:tcPr>
          <w:p w14:paraId="0ACCF7E7" w14:textId="77777777" w:rsidR="00997960" w:rsidRDefault="00997960" w:rsidP="00997960">
            <w:pPr>
              <w:pStyle w:val="Tablebody3"/>
            </w:pPr>
            <w:r>
              <w:t>Core component:</w:t>
            </w:r>
          </w:p>
          <w:p w14:paraId="744F02F3" w14:textId="77777777" w:rsidR="00997960" w:rsidRDefault="00997960" w:rsidP="00997960">
            <w:pPr>
              <w:pStyle w:val="Tablebody3"/>
            </w:pPr>
            <w:r>
              <w:t>2.1 Standard data types</w:t>
            </w:r>
          </w:p>
          <w:p w14:paraId="163120A9" w14:textId="77777777" w:rsidR="00997960" w:rsidRDefault="00997960" w:rsidP="00997960">
            <w:pPr>
              <w:pStyle w:val="Tablebody3"/>
            </w:pPr>
            <w:r>
              <w:t>2.3 Data structures</w:t>
            </w:r>
          </w:p>
          <w:p w14:paraId="75BEBAF3" w14:textId="77777777" w:rsidR="00997960" w:rsidRDefault="00997960" w:rsidP="00997960">
            <w:pPr>
              <w:pStyle w:val="Tablebody3"/>
            </w:pPr>
            <w:r>
              <w:t>2.4 Operators</w:t>
            </w:r>
          </w:p>
          <w:p w14:paraId="3116E807" w14:textId="77777777" w:rsidR="00997960" w:rsidRDefault="00997960" w:rsidP="00997960">
            <w:pPr>
              <w:pStyle w:val="Tablebody3"/>
            </w:pPr>
            <w:r>
              <w:t>2.5 Input and output</w:t>
            </w:r>
          </w:p>
          <w:p w14:paraId="56D00FCF" w14:textId="77777777" w:rsidR="00997960" w:rsidRDefault="00997960" w:rsidP="00997960">
            <w:pPr>
              <w:pStyle w:val="Tablebody3"/>
            </w:pPr>
            <w:r>
              <w:t>2.6 Actions</w:t>
            </w:r>
          </w:p>
          <w:p w14:paraId="06FB6C0B" w14:textId="77777777" w:rsidR="00997960" w:rsidRDefault="00997960" w:rsidP="00997960">
            <w:pPr>
              <w:pStyle w:val="Tablebody3"/>
            </w:pPr>
            <w:r>
              <w:t>2.7 Functions and procedures</w:t>
            </w:r>
          </w:p>
          <w:p w14:paraId="766C8E6D" w14:textId="77777777" w:rsidR="00997960" w:rsidRDefault="00997960" w:rsidP="00997960">
            <w:pPr>
              <w:pStyle w:val="Tablebody3"/>
            </w:pPr>
            <w:r>
              <w:t>2.8 Validation</w:t>
            </w:r>
          </w:p>
          <w:p w14:paraId="3DA0E0C9" w14:textId="77777777" w:rsidR="00997960" w:rsidRDefault="00997960" w:rsidP="00997960">
            <w:pPr>
              <w:pStyle w:val="Tablebody3"/>
            </w:pPr>
            <w:r>
              <w:t>2.9 Design considerations and programming practices</w:t>
            </w:r>
          </w:p>
          <w:p w14:paraId="5FDC5C27" w14:textId="77777777" w:rsidR="00997960" w:rsidRDefault="00997960" w:rsidP="00997960">
            <w:pPr>
              <w:pStyle w:val="Tablebody3"/>
            </w:pPr>
            <w:r>
              <w:t>2.10 Robust code</w:t>
            </w:r>
          </w:p>
          <w:p w14:paraId="23C83BE8" w14:textId="77777777" w:rsidR="00997960" w:rsidRDefault="00997960" w:rsidP="00997960">
            <w:pPr>
              <w:pStyle w:val="Tablebody3"/>
            </w:pPr>
            <w:r>
              <w:lastRenderedPageBreak/>
              <w:t>2.11 Common algorithms</w:t>
            </w:r>
          </w:p>
          <w:p w14:paraId="53AEF0CC" w14:textId="77777777" w:rsidR="00997960" w:rsidRDefault="00997960" w:rsidP="00997960">
            <w:pPr>
              <w:pStyle w:val="Tablebody3"/>
            </w:pPr>
            <w:r>
              <w:t>2.12 Testing</w:t>
            </w:r>
          </w:p>
          <w:p w14:paraId="7958A0D1" w14:textId="77777777" w:rsidR="00997960" w:rsidRDefault="00997960" w:rsidP="00997960">
            <w:pPr>
              <w:pStyle w:val="Tablebody3"/>
            </w:pPr>
            <w:r>
              <w:t>6.1 Data, information and knowledge</w:t>
            </w:r>
          </w:p>
          <w:p w14:paraId="581E628B" w14:textId="77777777" w:rsidR="00997960" w:rsidRDefault="00997960" w:rsidP="00997960">
            <w:pPr>
              <w:pStyle w:val="Tablebody3"/>
            </w:pPr>
            <w:r>
              <w:t>6.4 Data types</w:t>
            </w:r>
          </w:p>
          <w:p w14:paraId="20B748A3" w14:textId="77777777" w:rsidR="00997960" w:rsidRDefault="00997960" w:rsidP="00997960">
            <w:pPr>
              <w:pStyle w:val="Tablebody3"/>
            </w:pPr>
            <w:r>
              <w:t>6.5 Data formats</w:t>
            </w:r>
          </w:p>
          <w:p w14:paraId="326A5C66" w14:textId="77777777" w:rsidR="00997960" w:rsidRDefault="00997960" w:rsidP="00997960">
            <w:pPr>
              <w:pStyle w:val="Tablebody3"/>
            </w:pPr>
            <w:r>
              <w:t>6.6 Structures for storing data</w:t>
            </w:r>
          </w:p>
          <w:p w14:paraId="0364A7AC" w14:textId="35677DF6" w:rsidR="00263F74" w:rsidRDefault="00997960" w:rsidP="00997960">
            <w:pPr>
              <w:pStyle w:val="Tablebody3"/>
            </w:pPr>
            <w:r>
              <w:t>6.8 Data systems</w:t>
            </w:r>
          </w:p>
        </w:tc>
      </w:tr>
      <w:tr w:rsidR="00263F74" w14:paraId="3CD7E8C7" w14:textId="77777777" w:rsidTr="003337C1">
        <w:tc>
          <w:tcPr>
            <w:tcW w:w="1838" w:type="dxa"/>
          </w:tcPr>
          <w:p w14:paraId="3E741A0F" w14:textId="09CD0991" w:rsidR="00263F74" w:rsidRDefault="001C38DD" w:rsidP="00D95D21">
            <w:pPr>
              <w:pStyle w:val="Tablehead3"/>
            </w:pPr>
            <w:r>
              <w:lastRenderedPageBreak/>
              <w:t>3a</w:t>
            </w:r>
            <w:r w:rsidR="00606DA9">
              <w:t xml:space="preserve"> </w:t>
            </w:r>
            <w:r w:rsidR="00606DA9" w:rsidRPr="00606DA9">
              <w:t>–</w:t>
            </w:r>
            <w:r>
              <w:t xml:space="preserve"> </w:t>
            </w:r>
            <w:r w:rsidR="00606DA9" w:rsidRPr="00606DA9">
              <w:t>Gathering feedback</w:t>
            </w:r>
          </w:p>
        </w:tc>
        <w:tc>
          <w:tcPr>
            <w:tcW w:w="2978" w:type="dxa"/>
          </w:tcPr>
          <w:p w14:paraId="67A442CA" w14:textId="77777777" w:rsidR="00985432" w:rsidRDefault="00985432" w:rsidP="00985432">
            <w:pPr>
              <w:pStyle w:val="Tablebody3"/>
            </w:pPr>
            <w:r>
              <w:t>Students will be able to:</w:t>
            </w:r>
          </w:p>
          <w:p w14:paraId="28D4FD1C" w14:textId="77777777" w:rsidR="00606DA9" w:rsidRDefault="00606DA9" w:rsidP="00606DA9">
            <w:pPr>
              <w:pStyle w:val="Tablebullet3"/>
            </w:pPr>
            <w:r>
              <w:t>explain how a structured plan for gathering feedback is developed</w:t>
            </w:r>
          </w:p>
          <w:p w14:paraId="0DFED518" w14:textId="5EDA9779" w:rsidR="00606DA9" w:rsidRDefault="00606DA9" w:rsidP="00606DA9">
            <w:pPr>
              <w:pStyle w:val="Tablebullet3"/>
            </w:pPr>
            <w:r>
              <w:t>explain how a prototype is demonstrated to users to gather feedback</w:t>
            </w:r>
          </w:p>
          <w:p w14:paraId="0441BCDC" w14:textId="129F03B9" w:rsidR="00606DA9" w:rsidRDefault="00606DA9" w:rsidP="00606DA9">
            <w:pPr>
              <w:pStyle w:val="Tablebullet3"/>
            </w:pPr>
            <w:r>
              <w:t>identify user behaviours and issues during structured observations</w:t>
            </w:r>
          </w:p>
          <w:p w14:paraId="07188F7D" w14:textId="3D61318C" w:rsidR="00263F74" w:rsidRDefault="00606DA9" w:rsidP="00606DA9">
            <w:pPr>
              <w:pStyle w:val="Tablebullet3"/>
            </w:pPr>
            <w:r>
              <w:t>summarise qualitative and quantitative feedback data.</w:t>
            </w:r>
          </w:p>
        </w:tc>
        <w:tc>
          <w:tcPr>
            <w:tcW w:w="3401" w:type="dxa"/>
          </w:tcPr>
          <w:p w14:paraId="33217D0F" w14:textId="77777777" w:rsidR="00606DA9" w:rsidRDefault="00606DA9" w:rsidP="00606DA9">
            <w:pPr>
              <w:pStyle w:val="Tablebody3"/>
            </w:pPr>
            <w:r>
              <w:t>3.2 Select and use techniques to obtain qualitative and quantitative data to be able to evaluate software solutions</w:t>
            </w:r>
          </w:p>
          <w:p w14:paraId="54456050" w14:textId="26C7710E" w:rsidR="00263F74" w:rsidRDefault="00606DA9" w:rsidP="00606DA9">
            <w:pPr>
              <w:pStyle w:val="Tablebody3"/>
            </w:pPr>
            <w:r>
              <w:t>8.4 Understand how to support software users</w:t>
            </w:r>
          </w:p>
        </w:tc>
        <w:tc>
          <w:tcPr>
            <w:tcW w:w="2995" w:type="dxa"/>
          </w:tcPr>
          <w:p w14:paraId="05F15C78" w14:textId="545A507F" w:rsidR="00985432" w:rsidRPr="00985432" w:rsidRDefault="00586128" w:rsidP="00985432">
            <w:pPr>
              <w:pStyle w:val="Tablebody3"/>
              <w:rPr>
                <w:u w:val="single"/>
              </w:rPr>
            </w:pPr>
            <w:r>
              <w:rPr>
                <w:u w:val="single"/>
              </w:rPr>
              <w:t>Performance Outcomes</w:t>
            </w:r>
          </w:p>
          <w:p w14:paraId="5EB3175A" w14:textId="77777777" w:rsidR="00606DA9" w:rsidRDefault="00606DA9" w:rsidP="00606DA9">
            <w:pPr>
              <w:pStyle w:val="Tablebody3"/>
            </w:pPr>
            <w:r>
              <w:t>PO2 Design, implement and test software</w:t>
            </w:r>
          </w:p>
          <w:p w14:paraId="17751095" w14:textId="1793BDD3" w:rsidR="00985432" w:rsidRDefault="00606DA9" w:rsidP="00606DA9">
            <w:pPr>
              <w:pStyle w:val="Tablebody3"/>
            </w:pPr>
            <w:r>
              <w:t>PO5 Discover, evaluate and apply reliable sources of knowledge</w:t>
            </w:r>
          </w:p>
          <w:p w14:paraId="0109E552" w14:textId="77777777" w:rsidR="00985432" w:rsidRDefault="00985432" w:rsidP="00985432">
            <w:pPr>
              <w:pStyle w:val="Tablebody3"/>
            </w:pPr>
          </w:p>
          <w:p w14:paraId="73AF2F50" w14:textId="77777777" w:rsidR="00985432" w:rsidRDefault="00985432" w:rsidP="00985432">
            <w:pPr>
              <w:pStyle w:val="Tablebody3"/>
              <w:rPr>
                <w:u w:val="single"/>
              </w:rPr>
            </w:pPr>
            <w:r>
              <w:rPr>
                <w:u w:val="single"/>
              </w:rPr>
              <w:t>General competencies</w:t>
            </w:r>
          </w:p>
          <w:p w14:paraId="22B6F691" w14:textId="77777777" w:rsidR="00985432" w:rsidRPr="00985432" w:rsidRDefault="00985432" w:rsidP="00985432">
            <w:pPr>
              <w:pStyle w:val="Tablebody3"/>
            </w:pPr>
            <w:r w:rsidRPr="00985432">
              <w:t>English</w:t>
            </w:r>
            <w:r>
              <w:t>:</w:t>
            </w:r>
          </w:p>
          <w:p w14:paraId="2FFF9174" w14:textId="77777777" w:rsidR="00606DA9" w:rsidRDefault="00606DA9" w:rsidP="00606DA9">
            <w:pPr>
              <w:pStyle w:val="Tablebody3"/>
            </w:pPr>
            <w:r>
              <w:t>E1 Convey technical information to different audiences</w:t>
            </w:r>
          </w:p>
          <w:p w14:paraId="601DEA45" w14:textId="7A7BEDFF" w:rsidR="00985432" w:rsidRDefault="00606DA9" w:rsidP="00606DA9">
            <w:pPr>
              <w:pStyle w:val="Tablebody3"/>
            </w:pPr>
            <w:r>
              <w:t>E4 Summarise information/ideas</w:t>
            </w:r>
          </w:p>
          <w:p w14:paraId="443BA1F3" w14:textId="1F120EB2" w:rsidR="00985432" w:rsidRPr="00985432" w:rsidRDefault="00495D1B" w:rsidP="00985432">
            <w:pPr>
              <w:pStyle w:val="Tablebody3"/>
            </w:pPr>
            <w:r>
              <w:t>Digital</w:t>
            </w:r>
            <w:r w:rsidR="00D445F3">
              <w:t>:</w:t>
            </w:r>
          </w:p>
          <w:p w14:paraId="048CB5DB" w14:textId="62335909" w:rsidR="00263F74" w:rsidRDefault="00606DA9" w:rsidP="00985432">
            <w:pPr>
              <w:pStyle w:val="Tablebody3"/>
            </w:pPr>
            <w:r w:rsidRPr="00606DA9">
              <w:t>D1 Use digital technology and media effectively</w:t>
            </w:r>
          </w:p>
        </w:tc>
        <w:tc>
          <w:tcPr>
            <w:tcW w:w="2736" w:type="dxa"/>
          </w:tcPr>
          <w:p w14:paraId="4EC49372" w14:textId="77777777" w:rsidR="00606DA9" w:rsidRDefault="00606DA9" w:rsidP="00606DA9">
            <w:pPr>
              <w:pStyle w:val="Tablebody3"/>
            </w:pPr>
            <w:r>
              <w:t>Core component:</w:t>
            </w:r>
          </w:p>
          <w:p w14:paraId="25294F67" w14:textId="66595C52" w:rsidR="00263F74" w:rsidRDefault="00606DA9" w:rsidP="00606DA9">
            <w:pPr>
              <w:pStyle w:val="Tablebody3"/>
            </w:pPr>
            <w:r>
              <w:t>2.12 Testing</w:t>
            </w:r>
          </w:p>
        </w:tc>
      </w:tr>
      <w:tr w:rsidR="00606DA9" w14:paraId="17B40872" w14:textId="77777777" w:rsidTr="003337C1">
        <w:tc>
          <w:tcPr>
            <w:tcW w:w="1838" w:type="dxa"/>
          </w:tcPr>
          <w:p w14:paraId="4DF7111B" w14:textId="324BB532" w:rsidR="00606DA9" w:rsidRDefault="001C38DD" w:rsidP="00D95D21">
            <w:pPr>
              <w:pStyle w:val="Tablehead3"/>
            </w:pPr>
            <w:r>
              <w:t>3b</w:t>
            </w:r>
            <w:r w:rsidR="00606DA9" w:rsidRPr="00606DA9">
              <w:t xml:space="preserve"> –</w:t>
            </w:r>
            <w:r>
              <w:t xml:space="preserve"> </w:t>
            </w:r>
            <w:r w:rsidR="00606DA9" w:rsidRPr="00606DA9">
              <w:t>Evaluating feedback</w:t>
            </w:r>
          </w:p>
        </w:tc>
        <w:tc>
          <w:tcPr>
            <w:tcW w:w="2978" w:type="dxa"/>
          </w:tcPr>
          <w:p w14:paraId="22982DC2" w14:textId="77777777" w:rsidR="00606DA9" w:rsidRDefault="00606DA9" w:rsidP="00606DA9">
            <w:pPr>
              <w:pStyle w:val="Tablebody3"/>
            </w:pPr>
            <w:r>
              <w:t>Students will be able to:</w:t>
            </w:r>
          </w:p>
          <w:p w14:paraId="66E5E48C" w14:textId="77777777" w:rsidR="002D58DE" w:rsidRDefault="002D58DE" w:rsidP="002D58DE">
            <w:pPr>
              <w:pStyle w:val="Tablebullet3"/>
            </w:pPr>
            <w:r>
              <w:t>evaluate the final prototype against the initial project proposal and success criteria</w:t>
            </w:r>
          </w:p>
          <w:p w14:paraId="1C7DB7D6" w14:textId="196B9738" w:rsidR="002D58DE" w:rsidRDefault="002D58DE" w:rsidP="002D58DE">
            <w:pPr>
              <w:pStyle w:val="Tablebullet3"/>
            </w:pPr>
            <w:r>
              <w:t xml:space="preserve">analyse the legal and ethical implications of the chosen </w:t>
            </w:r>
            <w:r>
              <w:lastRenderedPageBreak/>
              <w:t>data storage and software logic</w:t>
            </w:r>
          </w:p>
          <w:p w14:paraId="1E025294" w14:textId="60965D01" w:rsidR="002D58DE" w:rsidRDefault="002D58DE" w:rsidP="002D58DE">
            <w:pPr>
              <w:pStyle w:val="Tablebullet3"/>
            </w:pPr>
            <w:r>
              <w:t>explain how to present a technical solution to stakeholders</w:t>
            </w:r>
          </w:p>
          <w:p w14:paraId="5A26B654" w14:textId="000C879E" w:rsidR="002D58DE" w:rsidRDefault="002D58DE" w:rsidP="002D58DE">
            <w:pPr>
              <w:pStyle w:val="Tablebullet3"/>
            </w:pPr>
            <w:r>
              <w:t>justify design decisions</w:t>
            </w:r>
          </w:p>
          <w:p w14:paraId="1A580683" w14:textId="6D3EF2EE" w:rsidR="00606DA9" w:rsidRDefault="002D58DE" w:rsidP="002D58DE">
            <w:pPr>
              <w:pStyle w:val="Tablebullet3"/>
            </w:pPr>
            <w:r>
              <w:t>suggest future developments based on user feedback and explain how these could improve the solution.</w:t>
            </w:r>
          </w:p>
        </w:tc>
        <w:tc>
          <w:tcPr>
            <w:tcW w:w="3401" w:type="dxa"/>
          </w:tcPr>
          <w:p w14:paraId="3DFE90EE" w14:textId="6FE83B72" w:rsidR="00606DA9" w:rsidRDefault="002D58DE" w:rsidP="00606DA9">
            <w:pPr>
              <w:pStyle w:val="Tablebody3"/>
            </w:pPr>
            <w:r w:rsidRPr="002D58DE">
              <w:lastRenderedPageBreak/>
              <w:t>8.2 Understand the stages involved in the software change management process</w:t>
            </w:r>
          </w:p>
        </w:tc>
        <w:tc>
          <w:tcPr>
            <w:tcW w:w="2995" w:type="dxa"/>
          </w:tcPr>
          <w:p w14:paraId="538A3BB3" w14:textId="2AD6B794" w:rsidR="002D58DE" w:rsidRPr="00985432" w:rsidRDefault="00586128" w:rsidP="002D58DE">
            <w:pPr>
              <w:pStyle w:val="Tablebody3"/>
              <w:rPr>
                <w:u w:val="single"/>
              </w:rPr>
            </w:pPr>
            <w:r>
              <w:rPr>
                <w:u w:val="single"/>
              </w:rPr>
              <w:t>Performance Outcomes</w:t>
            </w:r>
          </w:p>
          <w:p w14:paraId="79211A84" w14:textId="77777777" w:rsidR="002D58DE" w:rsidRDefault="002D58DE" w:rsidP="002D58DE">
            <w:pPr>
              <w:pStyle w:val="Tablebody3"/>
            </w:pPr>
            <w:r>
              <w:t>PO2 Design, implement and test software</w:t>
            </w:r>
          </w:p>
          <w:p w14:paraId="060327A7" w14:textId="77777777" w:rsidR="002D58DE" w:rsidRDefault="002D58DE" w:rsidP="002D58DE">
            <w:pPr>
              <w:pStyle w:val="Tablebody3"/>
            </w:pPr>
            <w:r>
              <w:t>PO5 Discover, evaluate and apply reliable sources of knowledge</w:t>
            </w:r>
          </w:p>
          <w:p w14:paraId="4214E226" w14:textId="77777777" w:rsidR="002D58DE" w:rsidRDefault="002D58DE" w:rsidP="002D58DE">
            <w:pPr>
              <w:pStyle w:val="Tablebody3"/>
            </w:pPr>
          </w:p>
          <w:p w14:paraId="3634934A" w14:textId="77777777" w:rsidR="002D58DE" w:rsidRDefault="002D58DE" w:rsidP="002D58DE">
            <w:pPr>
              <w:pStyle w:val="Tablebody3"/>
              <w:rPr>
                <w:u w:val="single"/>
              </w:rPr>
            </w:pPr>
            <w:r>
              <w:rPr>
                <w:u w:val="single"/>
              </w:rPr>
              <w:lastRenderedPageBreak/>
              <w:t>General competencies</w:t>
            </w:r>
          </w:p>
          <w:p w14:paraId="1A033C4D" w14:textId="77777777" w:rsidR="002D58DE" w:rsidRPr="00985432" w:rsidRDefault="002D58DE" w:rsidP="002D58DE">
            <w:pPr>
              <w:pStyle w:val="Tablebody3"/>
            </w:pPr>
            <w:r w:rsidRPr="00985432">
              <w:t>English</w:t>
            </w:r>
            <w:r>
              <w:t>:</w:t>
            </w:r>
          </w:p>
          <w:p w14:paraId="092D1537" w14:textId="77777777" w:rsidR="002D58DE" w:rsidRDefault="002D58DE" w:rsidP="002D58DE">
            <w:pPr>
              <w:pStyle w:val="Tablebody3"/>
            </w:pPr>
            <w:r>
              <w:t>E1 Convey technical information to different audiences</w:t>
            </w:r>
          </w:p>
          <w:p w14:paraId="1DA34EE1" w14:textId="77777777" w:rsidR="002D58DE" w:rsidRDefault="002D58DE" w:rsidP="002D58DE">
            <w:pPr>
              <w:pStyle w:val="Tablebody3"/>
            </w:pPr>
            <w:r w:rsidRPr="002D58DE">
              <w:t>E2 Present information and ideas</w:t>
            </w:r>
          </w:p>
          <w:p w14:paraId="3726D000" w14:textId="39B98801" w:rsidR="002D58DE" w:rsidRPr="00985432" w:rsidRDefault="002D58DE" w:rsidP="002D58DE">
            <w:pPr>
              <w:pStyle w:val="Tablebody3"/>
            </w:pPr>
            <w:r>
              <w:t>Digital:</w:t>
            </w:r>
          </w:p>
          <w:p w14:paraId="6922C95B" w14:textId="77777777" w:rsidR="002D58DE" w:rsidRDefault="002D58DE" w:rsidP="002D58DE">
            <w:pPr>
              <w:pStyle w:val="Tablebody3"/>
            </w:pPr>
            <w:r>
              <w:t>D1 Use digital technology and media effectively</w:t>
            </w:r>
          </w:p>
          <w:p w14:paraId="6A0ABCEC" w14:textId="769397EC" w:rsidR="002D58DE" w:rsidRPr="00985432" w:rsidRDefault="002D58DE" w:rsidP="002D58DE">
            <w:pPr>
              <w:pStyle w:val="Tablebody3"/>
              <w:rPr>
                <w:u w:val="single"/>
              </w:rPr>
            </w:pPr>
            <w:r>
              <w:t>D2 Design, create and edit documents and digital media</w:t>
            </w:r>
          </w:p>
        </w:tc>
        <w:tc>
          <w:tcPr>
            <w:tcW w:w="2736" w:type="dxa"/>
          </w:tcPr>
          <w:p w14:paraId="6A4DFEED" w14:textId="77777777" w:rsidR="002D58DE" w:rsidRDefault="002D58DE" w:rsidP="002D58DE">
            <w:pPr>
              <w:pStyle w:val="Tablebody3"/>
            </w:pPr>
            <w:r>
              <w:lastRenderedPageBreak/>
              <w:t>Core component:</w:t>
            </w:r>
          </w:p>
          <w:p w14:paraId="4D39B060" w14:textId="77777777" w:rsidR="002D58DE" w:rsidRDefault="002D58DE" w:rsidP="002D58DE">
            <w:pPr>
              <w:pStyle w:val="Tablebody3"/>
            </w:pPr>
            <w:r>
              <w:t>3.1 Emerging technologies</w:t>
            </w:r>
          </w:p>
          <w:p w14:paraId="39302A64" w14:textId="77777777" w:rsidR="002D58DE" w:rsidRDefault="002D58DE" w:rsidP="002D58DE">
            <w:pPr>
              <w:pStyle w:val="Tablebody3"/>
            </w:pPr>
            <w:r>
              <w:t>4.1 Legislation</w:t>
            </w:r>
          </w:p>
          <w:p w14:paraId="38FE87FF" w14:textId="07D71E2A" w:rsidR="00606DA9" w:rsidRDefault="002D58DE" w:rsidP="002D58DE">
            <w:pPr>
              <w:pStyle w:val="Tablebody3"/>
            </w:pPr>
            <w:r>
              <w:t>5.1 Business environment</w:t>
            </w:r>
          </w:p>
        </w:tc>
      </w:tr>
    </w:tbl>
    <w:p w14:paraId="41724E71" w14:textId="77777777" w:rsidR="00263F74" w:rsidRDefault="00263F74" w:rsidP="00263F74"/>
    <w:p w14:paraId="1807DEDF" w14:textId="141022EF" w:rsidR="00263F74" w:rsidRPr="00263F74" w:rsidRDefault="00263F74" w:rsidP="00263F74">
      <w:pPr>
        <w:tabs>
          <w:tab w:val="left" w:pos="10783"/>
        </w:tabs>
        <w:sectPr w:rsidR="00263F74" w:rsidRPr="00263F74" w:rsidSect="001453D7">
          <w:headerReference w:type="even" r:id="rId40"/>
          <w:headerReference w:type="default" r:id="rId41"/>
          <w:footerReference w:type="even" r:id="rId42"/>
          <w:footerReference w:type="default" r:id="rId43"/>
          <w:pgSz w:w="16838" w:h="11906" w:orient="landscape"/>
          <w:pgMar w:top="1440" w:right="1440" w:bottom="2268" w:left="1440" w:header="708" w:footer="708" w:gutter="0"/>
          <w:cols w:space="708"/>
          <w:docGrid w:linePitch="360"/>
        </w:sectPr>
      </w:pPr>
      <w:r>
        <w:tab/>
      </w:r>
    </w:p>
    <w:p w14:paraId="6EDE0A6E" w14:textId="72182E01" w:rsidR="00377A27" w:rsidRDefault="00410D59" w:rsidP="00377A27">
      <w:pPr>
        <w:pStyle w:val="Chapter"/>
      </w:pPr>
      <w:bookmarkStart w:id="22" w:name="_Toc137031737"/>
      <w:bookmarkStart w:id="23" w:name="_Toc138426718"/>
      <w:bookmarkStart w:id="24" w:name="_Toc138426742"/>
      <w:bookmarkStart w:id="25" w:name="_Toc138426774"/>
      <w:bookmarkStart w:id="26" w:name="_Toc138426806"/>
      <w:bookmarkStart w:id="27" w:name="_Toc138426838"/>
      <w:bookmarkStart w:id="28" w:name="_Toc233367369"/>
      <w:r>
        <w:lastRenderedPageBreak/>
        <w:t>Task</w:t>
      </w:r>
      <w:r w:rsidR="00377A27">
        <w:t xml:space="preserve"> guidance</w:t>
      </w:r>
      <w:bookmarkEnd w:id="22"/>
      <w:bookmarkEnd w:id="23"/>
      <w:bookmarkEnd w:id="24"/>
      <w:bookmarkEnd w:id="25"/>
      <w:bookmarkEnd w:id="26"/>
      <w:bookmarkEnd w:id="27"/>
      <w:bookmarkEnd w:id="28"/>
    </w:p>
    <w:p w14:paraId="5743225C" w14:textId="3CDC854C" w:rsidR="00377A27" w:rsidRDefault="006559D2" w:rsidP="00377A27">
      <w:pPr>
        <w:pStyle w:val="Heading1"/>
      </w:pPr>
      <w:bookmarkStart w:id="29" w:name="_Toc233367370"/>
      <w:r>
        <w:t>Task 1</w:t>
      </w:r>
      <w:r w:rsidR="00A424C7">
        <w:t>:</w:t>
      </w:r>
      <w:r>
        <w:t xml:space="preserve"> Analysing </w:t>
      </w:r>
      <w:r w:rsidR="00A424C7">
        <w:t>a</w:t>
      </w:r>
      <w:r>
        <w:t xml:space="preserve"> problem and designing a solution</w:t>
      </w:r>
      <w:bookmarkEnd w:id="29"/>
    </w:p>
    <w:p w14:paraId="11DA9591" w14:textId="083E29F7" w:rsidR="002D58DE" w:rsidRDefault="002D58DE" w:rsidP="002D58DE">
      <w:r>
        <w:t xml:space="preserve">This </w:t>
      </w:r>
      <w:r w:rsidR="00A54031">
        <w:t>task</w:t>
      </w:r>
      <w:r>
        <w:t xml:space="preserve"> introduces the Project Brief, in which students are asked to act as junior developers to design an interactive learning assistant. The focus is on </w:t>
      </w:r>
      <w:r w:rsidR="00D529A5">
        <w:t>a</w:t>
      </w:r>
      <w:r>
        <w:t>nalysing the</w:t>
      </w:r>
      <w:r w:rsidR="008122B5">
        <w:t xml:space="preserve"> </w:t>
      </w:r>
      <w:r>
        <w:t xml:space="preserve">problem and designing a solution. Students will deconstruct the business requirements, conduct research into existing EdTech (Educational Technology) solutions, and produce key project documentation, including </w:t>
      </w:r>
      <w:r w:rsidR="00207046">
        <w:t xml:space="preserve">both </w:t>
      </w:r>
      <w:r>
        <w:t xml:space="preserve">a formal proposal and </w:t>
      </w:r>
      <w:r w:rsidR="00207046">
        <w:t xml:space="preserve">an </w:t>
      </w:r>
      <w:r>
        <w:t xml:space="preserve">initial design documentation. </w:t>
      </w:r>
    </w:p>
    <w:p w14:paraId="65EAE1E3" w14:textId="09A8954D" w:rsidR="00D72866" w:rsidRDefault="002D58DE" w:rsidP="002D58DE">
      <w:r>
        <w:t>The activities within the guide provide structured support, peer collaboration and scaffolding on drafting requirements and flowcharts, to ensure students are fully prepared for the development phase.</w:t>
      </w:r>
    </w:p>
    <w:p w14:paraId="0ED0FB03" w14:textId="3BAC3E16" w:rsidR="009C1DD3" w:rsidRDefault="009C1DD3" w:rsidP="002D58DE">
      <w:r w:rsidRPr="009C1DD3">
        <w:t xml:space="preserve">By the end of this task, students should be able to </w:t>
      </w:r>
      <w:r w:rsidR="004A3690">
        <w:t>break down</w:t>
      </w:r>
      <w:r w:rsidRPr="009C1DD3">
        <w:t xml:space="preserve"> a complex project brief into actionable requirements, demonstrate a logical understanding of software development lifecycle</w:t>
      </w:r>
      <w:r w:rsidR="00BC35DA">
        <w:t xml:space="preserve"> (SDLC)</w:t>
      </w:r>
      <w:r w:rsidRPr="009C1DD3">
        <w:t xml:space="preserve"> stages</w:t>
      </w:r>
      <w:r w:rsidR="004A3690">
        <w:t>,</w:t>
      </w:r>
      <w:r w:rsidRPr="009C1DD3">
        <w:t xml:space="preserve"> and produce technical design documentation that clearly maps functional requirements to user needs.</w:t>
      </w:r>
    </w:p>
    <w:p w14:paraId="5C935C6C" w14:textId="26267FCC" w:rsidR="00377A27" w:rsidRPr="00142E67" w:rsidRDefault="00377A27" w:rsidP="00142E67">
      <w:pPr>
        <w:pStyle w:val="Heading2"/>
      </w:pPr>
      <w:bookmarkStart w:id="30" w:name="_Toc137031739"/>
      <w:bookmarkStart w:id="31" w:name="_Toc138426720"/>
      <w:bookmarkStart w:id="32" w:name="_Toc138426744"/>
      <w:bookmarkStart w:id="33" w:name="_Toc138426776"/>
      <w:bookmarkStart w:id="34" w:name="_Toc138426808"/>
      <w:bookmarkStart w:id="35" w:name="_Toc138426840"/>
      <w:bookmarkStart w:id="36" w:name="_Toc233367371"/>
      <w:r w:rsidRPr="00142E67">
        <w:t>Preparation</w:t>
      </w:r>
      <w:bookmarkEnd w:id="30"/>
      <w:bookmarkEnd w:id="31"/>
      <w:bookmarkEnd w:id="32"/>
      <w:bookmarkEnd w:id="33"/>
      <w:bookmarkEnd w:id="34"/>
      <w:bookmarkEnd w:id="35"/>
      <w:bookmarkEnd w:id="36"/>
    </w:p>
    <w:tbl>
      <w:tblPr>
        <w:tblStyle w:val="TableGridLight"/>
        <w:tblW w:w="0" w:type="auto"/>
        <w:tblLook w:val="04A0" w:firstRow="1" w:lastRow="0" w:firstColumn="1" w:lastColumn="0" w:noHBand="0" w:noVBand="1"/>
      </w:tblPr>
      <w:tblGrid>
        <w:gridCol w:w="2122"/>
        <w:gridCol w:w="6894"/>
      </w:tblGrid>
      <w:tr w:rsidR="00377A27" w14:paraId="0F2205BB" w14:textId="77777777" w:rsidTr="002D58DE">
        <w:tc>
          <w:tcPr>
            <w:tcW w:w="2122" w:type="dxa"/>
          </w:tcPr>
          <w:p w14:paraId="5738AF7D" w14:textId="01535C7F" w:rsidR="00377A27" w:rsidRPr="005F36EB" w:rsidRDefault="00377A27" w:rsidP="005F36EB">
            <w:pPr>
              <w:pStyle w:val="Tablehead2"/>
            </w:pPr>
            <w:r w:rsidRPr="005F36EB">
              <w:t>Resources provided</w:t>
            </w:r>
          </w:p>
        </w:tc>
        <w:tc>
          <w:tcPr>
            <w:tcW w:w="6894" w:type="dxa"/>
          </w:tcPr>
          <w:p w14:paraId="3955BABA" w14:textId="77777777" w:rsidR="002D58DE" w:rsidRDefault="002D58DE" w:rsidP="002D58DE">
            <w:pPr>
              <w:pStyle w:val="Tablebullets2"/>
            </w:pPr>
            <w:r>
              <w:t>Project Brief</w:t>
            </w:r>
          </w:p>
          <w:p w14:paraId="28E94EA2" w14:textId="35594A28" w:rsidR="002D58DE" w:rsidRDefault="002D58DE" w:rsidP="002D58DE">
            <w:pPr>
              <w:pStyle w:val="Tablebullets2"/>
            </w:pPr>
            <w:r>
              <w:t xml:space="preserve">Slide deck </w:t>
            </w:r>
            <w:r w:rsidR="00A20FC1">
              <w:t xml:space="preserve">– </w:t>
            </w:r>
            <w:r>
              <w:t>slides 1–6</w:t>
            </w:r>
          </w:p>
          <w:p w14:paraId="34B14147" w14:textId="24431E31" w:rsidR="00377A27" w:rsidRPr="00891891" w:rsidRDefault="002D58DE" w:rsidP="002D58DE">
            <w:pPr>
              <w:pStyle w:val="Tablebullets2"/>
            </w:pPr>
            <w:r>
              <w:t>Glossary</w:t>
            </w:r>
          </w:p>
        </w:tc>
      </w:tr>
      <w:tr w:rsidR="00377A27" w14:paraId="3A00E831" w14:textId="77777777" w:rsidTr="002D58DE">
        <w:tc>
          <w:tcPr>
            <w:tcW w:w="2122" w:type="dxa"/>
          </w:tcPr>
          <w:p w14:paraId="27428E9B" w14:textId="665A549E" w:rsidR="00377A27" w:rsidRPr="005F36EB" w:rsidRDefault="00377A27" w:rsidP="005F36EB">
            <w:pPr>
              <w:pStyle w:val="Tablehead2"/>
            </w:pPr>
            <w:r w:rsidRPr="005F36EB">
              <w:t>Equipment needed</w:t>
            </w:r>
          </w:p>
        </w:tc>
        <w:tc>
          <w:tcPr>
            <w:tcW w:w="6894" w:type="dxa"/>
          </w:tcPr>
          <w:p w14:paraId="159B8C79" w14:textId="77777777" w:rsidR="002D58DE" w:rsidRDefault="002D58DE" w:rsidP="002D58DE">
            <w:pPr>
              <w:pStyle w:val="Tablebody2"/>
            </w:pPr>
            <w:r>
              <w:t xml:space="preserve">Screen and internet access for the teacher. </w:t>
            </w:r>
          </w:p>
          <w:p w14:paraId="0B68BA34" w14:textId="69B44D01" w:rsidR="002D58DE" w:rsidRDefault="002D58DE" w:rsidP="002D58DE">
            <w:pPr>
              <w:pStyle w:val="Tablebody2"/>
            </w:pPr>
            <w:r>
              <w:t>Students will require access to computers for some activities.</w:t>
            </w:r>
          </w:p>
          <w:p w14:paraId="3F65A893" w14:textId="2EC450D2" w:rsidR="00377A27" w:rsidRPr="00891891" w:rsidRDefault="002D58DE" w:rsidP="002D58DE">
            <w:pPr>
              <w:pStyle w:val="Tablebody2"/>
            </w:pPr>
            <w:r>
              <w:t>Paper and pens for initial designs.</w:t>
            </w:r>
          </w:p>
        </w:tc>
      </w:tr>
      <w:tr w:rsidR="008327D5" w14:paraId="2657D6F9" w14:textId="77777777" w:rsidTr="002D58DE">
        <w:tc>
          <w:tcPr>
            <w:tcW w:w="2122" w:type="dxa"/>
          </w:tcPr>
          <w:p w14:paraId="4FD88301" w14:textId="326D1893" w:rsidR="008327D5" w:rsidRPr="005F36EB" w:rsidRDefault="008327D5" w:rsidP="005F36EB">
            <w:pPr>
              <w:pStyle w:val="Tablehead2"/>
            </w:pPr>
            <w:r w:rsidRPr="005F36EB">
              <w:t>Safety factors</w:t>
            </w:r>
          </w:p>
        </w:tc>
        <w:tc>
          <w:tcPr>
            <w:tcW w:w="6894" w:type="dxa"/>
          </w:tcPr>
          <w:p w14:paraId="4026AA16" w14:textId="4E492C09" w:rsidR="008327D5" w:rsidRPr="005C466F" w:rsidRDefault="002D58DE" w:rsidP="005C466F">
            <w:pPr>
              <w:pStyle w:val="Tablebody2"/>
            </w:pPr>
            <w:r w:rsidRPr="005C466F">
              <w:rPr>
                <w:b/>
                <w:bCs/>
              </w:rPr>
              <w:t>AI and internet safety:</w:t>
            </w:r>
            <w:r w:rsidRPr="005C466F">
              <w:t xml:space="preserve"> Check the specific terms of service for each tool used in your </w:t>
            </w:r>
            <w:proofErr w:type="gramStart"/>
            <w:r w:rsidRPr="005C466F">
              <w:t>institution</w:t>
            </w:r>
            <w:r w:rsidR="004A3690">
              <w:t>,</w:t>
            </w:r>
            <w:r w:rsidRPr="005C466F">
              <w:t xml:space="preserve"> and</w:t>
            </w:r>
            <w:proofErr w:type="gramEnd"/>
            <w:r w:rsidRPr="005C466F">
              <w:t xml:space="preserve"> reference the JCQ guidance on AI use in assessments. Students must adhere to institutional policies regarding the use of Generative AI</w:t>
            </w:r>
            <w:r w:rsidR="00D65866">
              <w:t xml:space="preserve"> (GenAI)</w:t>
            </w:r>
            <w:r w:rsidRPr="005C466F">
              <w:t>, including age restrictions, parental consent (if applicable) and monitoring to prevent exposure to inappropriate content or the sharing of Personally Identifiable Information (PII) with third-party models.</w:t>
            </w:r>
          </w:p>
        </w:tc>
      </w:tr>
      <w:tr w:rsidR="008327D5" w14:paraId="57379909" w14:textId="77777777" w:rsidTr="002D58DE">
        <w:tc>
          <w:tcPr>
            <w:tcW w:w="2122" w:type="dxa"/>
          </w:tcPr>
          <w:p w14:paraId="5621FC91" w14:textId="3E4D9D0D" w:rsidR="008327D5" w:rsidRPr="005F36EB" w:rsidRDefault="008327D5" w:rsidP="005F36EB">
            <w:pPr>
              <w:pStyle w:val="Tablehead2"/>
            </w:pPr>
            <w:r w:rsidRPr="005F36EB">
              <w:t>Prior learning</w:t>
            </w:r>
          </w:p>
        </w:tc>
        <w:tc>
          <w:tcPr>
            <w:tcW w:w="6894" w:type="dxa"/>
          </w:tcPr>
          <w:p w14:paraId="5D0410D3" w14:textId="16039082" w:rsidR="00431CB6" w:rsidRDefault="00431CB6" w:rsidP="00431CB6">
            <w:pPr>
              <w:pStyle w:val="Tablebullets2"/>
            </w:pPr>
            <w:r>
              <w:t xml:space="preserve">It is assumed that first teaching and learning of the </w:t>
            </w:r>
            <w:r w:rsidR="008E698F">
              <w:t>occupational specialism (</w:t>
            </w:r>
            <w:r>
              <w:t>OS</w:t>
            </w:r>
            <w:r w:rsidR="008E698F">
              <w:t>)</w:t>
            </w:r>
            <w:r>
              <w:t xml:space="preserve"> content has taken place prior to commencing this project. </w:t>
            </w:r>
          </w:p>
          <w:p w14:paraId="00065E26" w14:textId="0120042C" w:rsidR="00431CB6" w:rsidRDefault="00431CB6" w:rsidP="00431CB6">
            <w:pPr>
              <w:pStyle w:val="Tablebullets2"/>
            </w:pPr>
            <w:r>
              <w:t xml:space="preserve">Students should draw on knowledge from: </w:t>
            </w:r>
          </w:p>
          <w:p w14:paraId="0F569613" w14:textId="1B8D1CAE" w:rsidR="00431CB6" w:rsidRDefault="00431CB6" w:rsidP="00431CB6">
            <w:pPr>
              <w:pStyle w:val="Tablebullets2"/>
              <w:numPr>
                <w:ilvl w:val="1"/>
                <w:numId w:val="9"/>
              </w:numPr>
              <w:ind w:left="726" w:hanging="357"/>
            </w:pPr>
            <w:r>
              <w:t>Content area 1: Be able to analyse a problem to define requirements and acceptance criteria aligned to user needs</w:t>
            </w:r>
          </w:p>
          <w:p w14:paraId="07C80836" w14:textId="0F920007" w:rsidR="00431CB6" w:rsidRDefault="00431CB6" w:rsidP="00431CB6">
            <w:pPr>
              <w:pStyle w:val="Tablebullets2"/>
              <w:numPr>
                <w:ilvl w:val="1"/>
                <w:numId w:val="9"/>
              </w:numPr>
              <w:ind w:left="726" w:hanging="357"/>
            </w:pPr>
            <w:r>
              <w:t>Content area 4: Design</w:t>
            </w:r>
          </w:p>
          <w:p w14:paraId="3671E8CD" w14:textId="603C4E4E" w:rsidR="0040236E" w:rsidRDefault="00431CB6" w:rsidP="00431CB6">
            <w:pPr>
              <w:pStyle w:val="Tablebullets2"/>
            </w:pPr>
            <w:r>
              <w:t xml:space="preserve">The </w:t>
            </w:r>
            <w:r w:rsidR="0040236E">
              <w:t xml:space="preserve">following </w:t>
            </w:r>
            <w:r>
              <w:t xml:space="preserve">Gatsby resources </w:t>
            </w:r>
            <w:r w:rsidR="0040236E">
              <w:t>provide supplementary guidance and activities:</w:t>
            </w:r>
          </w:p>
          <w:p w14:paraId="5EFE694B" w14:textId="3D76C449" w:rsidR="0040236E" w:rsidRDefault="00650E8B" w:rsidP="0040236E">
            <w:pPr>
              <w:pStyle w:val="Tablebullets2"/>
              <w:numPr>
                <w:ilvl w:val="1"/>
                <w:numId w:val="9"/>
              </w:numPr>
              <w:ind w:left="726" w:hanging="357"/>
            </w:pPr>
            <w:r>
              <w:lastRenderedPageBreak/>
              <w:t>Computational Thinking Skills (</w:t>
            </w:r>
            <w:hyperlink r:id="rId44" w:history="1">
              <w:r w:rsidRPr="00F33811">
                <w:rPr>
                  <w:rStyle w:val="Hyperlink"/>
                </w:rPr>
                <w:t>www.technicaleducationnetworks.org.uk/digital/computational-thinking-skills/</w:t>
              </w:r>
            </w:hyperlink>
            <w:r>
              <w:t>) to support decomposition and algorithm design</w:t>
            </w:r>
          </w:p>
          <w:p w14:paraId="70E33365" w14:textId="2BD765AE" w:rsidR="008327D5" w:rsidRPr="00891891" w:rsidRDefault="00650E8B" w:rsidP="00650E8B">
            <w:pPr>
              <w:pStyle w:val="Tablebullets2"/>
              <w:numPr>
                <w:ilvl w:val="1"/>
                <w:numId w:val="9"/>
              </w:numPr>
              <w:ind w:left="726" w:hanging="357"/>
            </w:pPr>
            <w:r>
              <w:t>Employer Set Project (</w:t>
            </w:r>
            <w:hyperlink r:id="rId45" w:history="1">
              <w:r w:rsidRPr="00F32EFF">
                <w:rPr>
                  <w:rStyle w:val="Hyperlink"/>
                </w:rPr>
                <w:t>www.technicaleducationnetworks.org.uk/digital/employer-set-project/</w:t>
              </w:r>
            </w:hyperlink>
            <w:r>
              <w:t>) to support project planning.</w:t>
            </w:r>
          </w:p>
        </w:tc>
      </w:tr>
      <w:tr w:rsidR="008327D5" w14:paraId="4137CB3B" w14:textId="77777777" w:rsidTr="002D58DE">
        <w:tc>
          <w:tcPr>
            <w:tcW w:w="2122" w:type="dxa"/>
          </w:tcPr>
          <w:p w14:paraId="0AF6C51D" w14:textId="5E59F3DB" w:rsidR="008327D5" w:rsidRPr="005F36EB" w:rsidRDefault="008327D5" w:rsidP="005F36EB">
            <w:pPr>
              <w:pStyle w:val="Tablehead2"/>
            </w:pPr>
            <w:r w:rsidRPr="005F36EB">
              <w:lastRenderedPageBreak/>
              <w:t>Common misconceptions</w:t>
            </w:r>
          </w:p>
        </w:tc>
        <w:tc>
          <w:tcPr>
            <w:tcW w:w="6894" w:type="dxa"/>
          </w:tcPr>
          <w:p w14:paraId="7778089A" w14:textId="208FCCD5" w:rsidR="00431CB6" w:rsidRDefault="006B4C2D" w:rsidP="006B4C2D">
            <w:pPr>
              <w:pStyle w:val="Tablebullets2"/>
            </w:pPr>
            <w:r w:rsidRPr="006B4C2D">
              <w:t>Students often view the software development lifecycle (SDLC) as a linear path. The SDLC is an iterative process where phases overlap, revisit and refine one another throughout the project</w:t>
            </w:r>
            <w:r w:rsidR="00431CB6">
              <w:t>.</w:t>
            </w:r>
          </w:p>
          <w:p w14:paraId="29D7D629" w14:textId="77777777" w:rsidR="008327D5" w:rsidRDefault="006B4C2D" w:rsidP="006B4C2D">
            <w:pPr>
              <w:pStyle w:val="Tablebullets2"/>
            </w:pPr>
            <w:r w:rsidRPr="006B4C2D">
              <w:t>Students may not distinguish between functional and non-functional requirements. Functional requirements define what the system must do (specific features or behaviours), while non-functional requirements define how the system performs (constraints, quality attributes and accessibility)</w:t>
            </w:r>
            <w:r w:rsidR="00431CB6">
              <w:t>.</w:t>
            </w:r>
          </w:p>
          <w:p w14:paraId="2415D996" w14:textId="08ED751F" w:rsidR="00E61055" w:rsidRDefault="00F37AB9" w:rsidP="00F37AB9">
            <w:pPr>
              <w:pStyle w:val="Tablebullets2"/>
            </w:pPr>
            <w:r w:rsidRPr="00F37AB9">
              <w:t>Students may think that user experience (UX) is subjective and therefore less important than other elements. UX concerns usability; that is, how users interact with and experience a system, and is therefore extremely important to ensure the tool is accessible for all users.</w:t>
            </w:r>
          </w:p>
          <w:p w14:paraId="37F4B104" w14:textId="48D81120" w:rsidR="007A6AC8" w:rsidRPr="00891891" w:rsidRDefault="007A6AC8" w:rsidP="006B4C2D">
            <w:pPr>
              <w:pStyle w:val="Tablebullets2"/>
            </w:pPr>
            <w:r w:rsidRPr="007A6AC8">
              <w:t>Students might think that all AI tools work in the same way and are interchangeable. Different AI tools have different purposes, so it is important to choose the most appropriate tool for the intended outcome.</w:t>
            </w:r>
          </w:p>
        </w:tc>
      </w:tr>
      <w:tr w:rsidR="008327D5" w14:paraId="0DD552AC" w14:textId="77777777" w:rsidTr="002D58DE">
        <w:tc>
          <w:tcPr>
            <w:tcW w:w="2122" w:type="dxa"/>
          </w:tcPr>
          <w:p w14:paraId="147C7C0A" w14:textId="36DA3F10" w:rsidR="008327D5" w:rsidRPr="005F36EB" w:rsidRDefault="008327D5" w:rsidP="005F36EB">
            <w:pPr>
              <w:pStyle w:val="Tablehead2"/>
            </w:pPr>
            <w:r w:rsidRPr="005F36EB">
              <w:t>Accessibility</w:t>
            </w:r>
          </w:p>
        </w:tc>
        <w:tc>
          <w:tcPr>
            <w:tcW w:w="6894" w:type="dxa"/>
          </w:tcPr>
          <w:p w14:paraId="06AF4ACD" w14:textId="3FDECC09" w:rsidR="008327D5" w:rsidRPr="00891891" w:rsidRDefault="00431CB6" w:rsidP="00431CB6">
            <w:pPr>
              <w:pStyle w:val="Tablebullets2"/>
            </w:pPr>
            <w:r w:rsidRPr="00431CB6">
              <w:t>Allow students to sketch their</w:t>
            </w:r>
            <w:r w:rsidR="00310FDC">
              <w:t xml:space="preserve"> user interface</w:t>
            </w:r>
            <w:r w:rsidRPr="00431CB6">
              <w:t xml:space="preserve"> </w:t>
            </w:r>
            <w:r w:rsidR="00310FDC">
              <w:t>(</w:t>
            </w:r>
            <w:r w:rsidRPr="00431CB6">
              <w:t>UI</w:t>
            </w:r>
            <w:r w:rsidR="00310FDC">
              <w:t>)</w:t>
            </w:r>
            <w:r w:rsidRPr="00431CB6">
              <w:t xml:space="preserve"> designs on paper before moving to digital tools to reduce cognitive load during the design phase.</w:t>
            </w:r>
          </w:p>
        </w:tc>
      </w:tr>
    </w:tbl>
    <w:p w14:paraId="089742D7" w14:textId="205B470D" w:rsidR="00377A27" w:rsidRDefault="00377A27" w:rsidP="00142E67">
      <w:pPr>
        <w:pStyle w:val="Heading2"/>
      </w:pPr>
      <w:bookmarkStart w:id="37" w:name="_Toc137031740"/>
      <w:bookmarkStart w:id="38" w:name="_Toc138426721"/>
      <w:bookmarkStart w:id="39" w:name="_Toc138426745"/>
      <w:bookmarkStart w:id="40" w:name="_Toc138426777"/>
      <w:bookmarkStart w:id="41" w:name="_Toc138426809"/>
      <w:bookmarkStart w:id="42" w:name="_Toc138426841"/>
      <w:bookmarkStart w:id="43" w:name="_Toc233367372"/>
      <w:r w:rsidRPr="00377A27">
        <w:t>Activity guide</w:t>
      </w:r>
      <w:bookmarkEnd w:id="37"/>
      <w:bookmarkEnd w:id="38"/>
      <w:bookmarkEnd w:id="39"/>
      <w:bookmarkEnd w:id="40"/>
      <w:bookmarkEnd w:id="41"/>
      <w:bookmarkEnd w:id="42"/>
      <w:bookmarkEnd w:id="43"/>
    </w:p>
    <w:tbl>
      <w:tblPr>
        <w:tblStyle w:val="TableGridLight"/>
        <w:tblW w:w="0" w:type="auto"/>
        <w:tblLook w:val="04A0" w:firstRow="1" w:lastRow="0" w:firstColumn="1" w:lastColumn="0" w:noHBand="0" w:noVBand="1"/>
      </w:tblPr>
      <w:tblGrid>
        <w:gridCol w:w="2089"/>
        <w:gridCol w:w="6927"/>
      </w:tblGrid>
      <w:tr w:rsidR="008327D5" w:rsidRPr="0016745C" w14:paraId="78CAEDD2" w14:textId="77777777" w:rsidTr="008327D5">
        <w:tc>
          <w:tcPr>
            <w:tcW w:w="2089" w:type="dxa"/>
          </w:tcPr>
          <w:p w14:paraId="2D6BDF2E" w14:textId="77777777" w:rsidR="008327D5" w:rsidRPr="0016745C" w:rsidRDefault="008327D5" w:rsidP="008327D5">
            <w:pPr>
              <w:pStyle w:val="Tablehead2"/>
            </w:pPr>
            <w:r w:rsidRPr="0016745C">
              <w:t>Introduction</w:t>
            </w:r>
          </w:p>
          <w:p w14:paraId="1E5DBCC2" w14:textId="677D2D13" w:rsidR="008327D5" w:rsidRPr="00891891" w:rsidRDefault="008327D5" w:rsidP="008327D5">
            <w:pPr>
              <w:pStyle w:val="Tablesubhead2"/>
            </w:pPr>
            <w:r w:rsidRPr="00891891">
              <w:t xml:space="preserve">SUGGESTED TIME: </w:t>
            </w:r>
          </w:p>
          <w:p w14:paraId="0D1F182D" w14:textId="6B56734E" w:rsidR="008327D5" w:rsidRPr="0016745C" w:rsidRDefault="00431CB6" w:rsidP="008327D5">
            <w:pPr>
              <w:pStyle w:val="Tablebody2"/>
            </w:pPr>
            <w:r>
              <w:t>45</w:t>
            </w:r>
            <w:r>
              <w:rPr>
                <w:rFonts w:ascii="Calibri" w:hAnsi="Calibri" w:cs="Calibri"/>
              </w:rPr>
              <w:t>–</w:t>
            </w:r>
            <w:r>
              <w:t>60</w:t>
            </w:r>
            <w:r w:rsidR="008327D5" w:rsidRPr="0016745C">
              <w:t xml:space="preserve"> minutes</w:t>
            </w:r>
          </w:p>
          <w:p w14:paraId="7CEF2493" w14:textId="09E6AE26" w:rsidR="008327D5" w:rsidRPr="000D113C" w:rsidRDefault="008327D5" w:rsidP="008327D5">
            <w:pPr>
              <w:pStyle w:val="Tablesubhead2"/>
            </w:pPr>
            <w:r w:rsidRPr="000D113C">
              <w:t xml:space="preserve">RESOURCES: </w:t>
            </w:r>
          </w:p>
          <w:p w14:paraId="06BDA4A5" w14:textId="77777777" w:rsidR="008327D5" w:rsidRDefault="00431CB6" w:rsidP="008327D5">
            <w:pPr>
              <w:pStyle w:val="Tablebullets2"/>
            </w:pPr>
            <w:r>
              <w:t>Project Brief</w:t>
            </w:r>
          </w:p>
          <w:p w14:paraId="31A5D4C5" w14:textId="0CF7A6E0" w:rsidR="00431CB6" w:rsidRDefault="00431CB6" w:rsidP="008327D5">
            <w:pPr>
              <w:pStyle w:val="Tablebullets2"/>
            </w:pPr>
            <w:r>
              <w:t xml:space="preserve">Slide deck </w:t>
            </w:r>
            <w:r w:rsidR="00BD5822">
              <w:t xml:space="preserve">– slides </w:t>
            </w:r>
            <w:r w:rsidR="00DF259D">
              <w:t>1</w:t>
            </w:r>
            <w:r>
              <w:rPr>
                <w:rFonts w:ascii="Calibri" w:hAnsi="Calibri" w:cs="Calibri"/>
              </w:rPr>
              <w:t>–</w:t>
            </w:r>
            <w:r>
              <w:t>3</w:t>
            </w:r>
          </w:p>
          <w:p w14:paraId="0C56537D" w14:textId="1C12960A" w:rsidR="004A313A" w:rsidRPr="0016745C" w:rsidRDefault="004A313A" w:rsidP="008327D5">
            <w:pPr>
              <w:pStyle w:val="Tablebullets2"/>
            </w:pPr>
            <w:r>
              <w:t>Glossary</w:t>
            </w:r>
          </w:p>
        </w:tc>
        <w:tc>
          <w:tcPr>
            <w:tcW w:w="6927" w:type="dxa"/>
          </w:tcPr>
          <w:p w14:paraId="672219AE" w14:textId="7F931EDC" w:rsidR="00431CB6" w:rsidRDefault="001E3824" w:rsidP="00431CB6">
            <w:pPr>
              <w:pStyle w:val="Tablebullets2"/>
            </w:pPr>
            <w:r>
              <w:t>Task 1</w:t>
            </w:r>
            <w:r w:rsidR="00431CB6">
              <w:t xml:space="preserve"> introduces students to the project scenario and brief, focusing on identifying the core problem, success criteria and technical constraints.</w:t>
            </w:r>
          </w:p>
          <w:p w14:paraId="22400E7D" w14:textId="4D070FBB" w:rsidR="00431CB6" w:rsidRDefault="00431CB6" w:rsidP="00431CB6">
            <w:pPr>
              <w:pStyle w:val="Tablebullets2"/>
            </w:pPr>
            <w:r>
              <w:t>Hand out the Project Brief.</w:t>
            </w:r>
          </w:p>
          <w:p w14:paraId="1853C89B" w14:textId="314E9CEB" w:rsidR="00DF259D" w:rsidRDefault="00DF259D" w:rsidP="00DF259D">
            <w:pPr>
              <w:pStyle w:val="Tablebullets2"/>
            </w:pPr>
            <w:r>
              <w:t>Use slide 1 to introduce the task, as well as the learning objectives on slide 2.</w:t>
            </w:r>
          </w:p>
          <w:p w14:paraId="45F56BEE" w14:textId="07891F63" w:rsidR="00431CB6" w:rsidRDefault="00431CB6" w:rsidP="00431CB6">
            <w:pPr>
              <w:pStyle w:val="Tablebullets2"/>
            </w:pPr>
            <w:r>
              <w:t>Divide students into small groups. Ask them to read through the project scenario and the business need, and to use highlighters or coloured pens to identify:</w:t>
            </w:r>
          </w:p>
          <w:p w14:paraId="733A6F83" w14:textId="54AFDDD0" w:rsidR="00431CB6" w:rsidRDefault="00431CB6" w:rsidP="00431CB6">
            <w:pPr>
              <w:pStyle w:val="Tablebullets2"/>
              <w:numPr>
                <w:ilvl w:val="1"/>
                <w:numId w:val="9"/>
              </w:numPr>
              <w:ind w:left="726" w:hanging="357"/>
            </w:pPr>
            <w:r>
              <w:t>the core problem;</w:t>
            </w:r>
          </w:p>
          <w:p w14:paraId="23D4DD91" w14:textId="3BE46245" w:rsidR="00431CB6" w:rsidRDefault="00431CB6" w:rsidP="00431CB6">
            <w:pPr>
              <w:pStyle w:val="Tablebullets2"/>
              <w:numPr>
                <w:ilvl w:val="1"/>
                <w:numId w:val="9"/>
              </w:numPr>
              <w:ind w:left="726" w:hanging="357"/>
            </w:pPr>
            <w:r>
              <w:t>success criteria;</w:t>
            </w:r>
          </w:p>
          <w:p w14:paraId="3844C996" w14:textId="22A68C21" w:rsidR="00431CB6" w:rsidRDefault="00431CB6" w:rsidP="00431CB6">
            <w:pPr>
              <w:pStyle w:val="Tablebullets2"/>
              <w:numPr>
                <w:ilvl w:val="1"/>
                <w:numId w:val="9"/>
              </w:numPr>
              <w:ind w:left="726" w:hanging="357"/>
            </w:pPr>
            <w:r>
              <w:t>technical constraints.</w:t>
            </w:r>
          </w:p>
          <w:p w14:paraId="41F64507" w14:textId="58204BDE" w:rsidR="00431CB6" w:rsidRDefault="00431CB6" w:rsidP="00431CB6">
            <w:pPr>
              <w:pStyle w:val="Tablebullets2"/>
            </w:pPr>
            <w:r>
              <w:t xml:space="preserve">Instruct students to use the Glossary throughout the </w:t>
            </w:r>
            <w:r w:rsidR="003D35DC">
              <w:t>task</w:t>
            </w:r>
            <w:r>
              <w:t xml:space="preserve"> to look up and add new key terms. In teams, students can create a quiz to test each other on these terms.  </w:t>
            </w:r>
          </w:p>
          <w:p w14:paraId="1FC2E69A" w14:textId="535DB579" w:rsidR="00431CB6" w:rsidRDefault="00431CB6" w:rsidP="00431CB6">
            <w:pPr>
              <w:pStyle w:val="Tablebullets2"/>
            </w:pPr>
            <w:r>
              <w:t>Ask groups to consider the following questions:</w:t>
            </w:r>
          </w:p>
          <w:p w14:paraId="1315593F" w14:textId="2F340E7F" w:rsidR="00431CB6" w:rsidRDefault="00431CB6" w:rsidP="00431CB6">
            <w:pPr>
              <w:pStyle w:val="Tablebullets2"/>
              <w:numPr>
                <w:ilvl w:val="1"/>
                <w:numId w:val="9"/>
              </w:numPr>
              <w:ind w:left="726" w:hanging="357"/>
            </w:pPr>
            <w:r>
              <w:lastRenderedPageBreak/>
              <w:t xml:space="preserve">Using the core problem, success criteria and technical constraints, which stage of the </w:t>
            </w:r>
            <w:r w:rsidR="00104F0C">
              <w:t>s</w:t>
            </w:r>
            <w:r>
              <w:t xml:space="preserve">oftware </w:t>
            </w:r>
            <w:r w:rsidR="00104F0C">
              <w:t>d</w:t>
            </w:r>
            <w:r>
              <w:t xml:space="preserve">evelopment </w:t>
            </w:r>
            <w:r w:rsidR="00104F0C">
              <w:t>l</w:t>
            </w:r>
            <w:r>
              <w:t>ife</w:t>
            </w:r>
            <w:r w:rsidR="00104F0C">
              <w:t>c</w:t>
            </w:r>
            <w:r>
              <w:t>ycle (SDLC) are we working on?</w:t>
            </w:r>
          </w:p>
          <w:p w14:paraId="350D7B50" w14:textId="1564B354" w:rsidR="00431CB6" w:rsidRDefault="00431CB6" w:rsidP="00431CB6">
            <w:pPr>
              <w:pStyle w:val="Tablebullets2"/>
              <w:numPr>
                <w:ilvl w:val="1"/>
                <w:numId w:val="9"/>
              </w:numPr>
              <w:ind w:left="726" w:hanging="357"/>
            </w:pPr>
            <w:r>
              <w:t>What stages would come next after this?</w:t>
            </w:r>
          </w:p>
          <w:p w14:paraId="7C905FA7" w14:textId="77777777" w:rsidR="008327D5" w:rsidRDefault="00431CB6" w:rsidP="0037456F">
            <w:pPr>
              <w:pStyle w:val="Tablebullets2"/>
            </w:pPr>
            <w:r w:rsidRPr="0037456F">
              <w:t>Use the discussion on sequence to address the common misconception</w:t>
            </w:r>
            <w:r>
              <w:t xml:space="preserve"> that the SDLC is linear, emphasising that successful development often requires an iterative return to earlier stages.</w:t>
            </w:r>
          </w:p>
          <w:p w14:paraId="10E12981" w14:textId="77777777" w:rsidR="0037456F" w:rsidRDefault="0037456F" w:rsidP="0037456F">
            <w:pPr>
              <w:pStyle w:val="Tablebullets2"/>
            </w:pPr>
            <w:r>
              <w:t>Ask groups to discuss the following questions:</w:t>
            </w:r>
          </w:p>
          <w:p w14:paraId="2901F775" w14:textId="5B0FC834" w:rsidR="0037456F" w:rsidRDefault="0037456F" w:rsidP="0037456F">
            <w:pPr>
              <w:pStyle w:val="Tablebullets2"/>
              <w:numPr>
                <w:ilvl w:val="1"/>
                <w:numId w:val="9"/>
              </w:numPr>
              <w:ind w:left="726" w:hanging="357"/>
            </w:pPr>
            <w:r>
              <w:t>Who is the primary user? How will this affect your design?</w:t>
            </w:r>
          </w:p>
          <w:p w14:paraId="4B7F02D1" w14:textId="136092B8" w:rsidR="0037456F" w:rsidRPr="0037456F" w:rsidRDefault="0037456F" w:rsidP="0037456F">
            <w:pPr>
              <w:pStyle w:val="Tablebullets2"/>
              <w:numPr>
                <w:ilvl w:val="0"/>
                <w:numId w:val="0"/>
              </w:numPr>
              <w:ind w:left="726"/>
              <w:rPr>
                <w:i/>
                <w:iCs/>
              </w:rPr>
            </w:pPr>
            <w:r w:rsidRPr="0037456F">
              <w:rPr>
                <w:i/>
                <w:iCs/>
              </w:rPr>
              <w:t xml:space="preserve">Look for mentions of </w:t>
            </w:r>
            <w:r w:rsidR="00FE59A3">
              <w:rPr>
                <w:i/>
                <w:iCs/>
              </w:rPr>
              <w:t xml:space="preserve">an </w:t>
            </w:r>
            <w:r w:rsidRPr="0037456F">
              <w:rPr>
                <w:i/>
                <w:iCs/>
              </w:rPr>
              <w:t>accessible and user-friendly</w:t>
            </w:r>
            <w:r w:rsidR="00FE59A3">
              <w:rPr>
                <w:i/>
                <w:iCs/>
              </w:rPr>
              <w:t xml:space="preserve"> interface</w:t>
            </w:r>
            <w:r w:rsidRPr="0037456F">
              <w:rPr>
                <w:i/>
                <w:iCs/>
              </w:rPr>
              <w:t xml:space="preserve"> </w:t>
            </w:r>
            <w:r w:rsidR="00FE59A3">
              <w:rPr>
                <w:i/>
                <w:iCs/>
              </w:rPr>
              <w:t>(</w:t>
            </w:r>
            <w:r w:rsidRPr="0037456F">
              <w:rPr>
                <w:i/>
                <w:iCs/>
              </w:rPr>
              <w:t>UI</w:t>
            </w:r>
            <w:r w:rsidR="00FE59A3">
              <w:rPr>
                <w:i/>
                <w:iCs/>
              </w:rPr>
              <w:t>)</w:t>
            </w:r>
            <w:r w:rsidRPr="0037456F">
              <w:rPr>
                <w:i/>
                <w:iCs/>
              </w:rPr>
              <w:t xml:space="preserve"> and feedback that is helpful and encouraging.</w:t>
            </w:r>
          </w:p>
          <w:p w14:paraId="629BF86C" w14:textId="37CB3F9D" w:rsidR="0037456F" w:rsidRDefault="0037456F" w:rsidP="0037456F">
            <w:pPr>
              <w:pStyle w:val="Tablebullets2"/>
              <w:numPr>
                <w:ilvl w:val="0"/>
                <w:numId w:val="0"/>
              </w:numPr>
              <w:ind w:left="726"/>
            </w:pPr>
            <w:r>
              <w:t>Use th</w:t>
            </w:r>
            <w:r w:rsidR="00ED4D5C">
              <w:t>ese</w:t>
            </w:r>
            <w:r>
              <w:t xml:space="preserve"> question</w:t>
            </w:r>
            <w:r w:rsidR="00ED4D5C">
              <w:t>s</w:t>
            </w:r>
            <w:r>
              <w:t xml:space="preserve"> to address the misconception that </w:t>
            </w:r>
            <w:r w:rsidR="00CC384C">
              <w:t>user experience (</w:t>
            </w:r>
            <w:r>
              <w:t>UX</w:t>
            </w:r>
            <w:r w:rsidR="00CC384C">
              <w:t>)</w:t>
            </w:r>
            <w:r>
              <w:t xml:space="preserve"> is secondary by discussing why accessibility and user-friendly design are fundamental non-functional requirements for the client’s success criteria.</w:t>
            </w:r>
          </w:p>
          <w:p w14:paraId="149621AD" w14:textId="30289A81" w:rsidR="0037456F" w:rsidRDefault="0037456F" w:rsidP="0037456F">
            <w:pPr>
              <w:pStyle w:val="Tablebullets2"/>
              <w:numPr>
                <w:ilvl w:val="1"/>
                <w:numId w:val="9"/>
              </w:numPr>
              <w:ind w:left="726" w:hanging="357"/>
            </w:pPr>
            <w:r>
              <w:t>The brief specifies ‘rule-based logic’ rather than generative AI. Why do you think the client has made this choice for a learning tool?</w:t>
            </w:r>
          </w:p>
          <w:p w14:paraId="1292F417" w14:textId="77777777" w:rsidR="008A6432" w:rsidRDefault="0037456F" w:rsidP="0037456F">
            <w:pPr>
              <w:pStyle w:val="Tablebullets2"/>
              <w:numPr>
                <w:ilvl w:val="0"/>
                <w:numId w:val="0"/>
              </w:numPr>
              <w:ind w:left="726"/>
            </w:pPr>
            <w:r>
              <w:t xml:space="preserve">Use slide 3 to facilitate the comparison between rule-based </w:t>
            </w:r>
            <w:r w:rsidR="00AB7401">
              <w:t xml:space="preserve">logic </w:t>
            </w:r>
            <w:r>
              <w:t>and generative AI</w:t>
            </w:r>
            <w:r w:rsidR="008A6432">
              <w:t>.</w:t>
            </w:r>
          </w:p>
          <w:p w14:paraId="5E96A68A" w14:textId="7390BC41" w:rsidR="0037456F" w:rsidRDefault="0037456F" w:rsidP="0037456F">
            <w:pPr>
              <w:pStyle w:val="Tablebullets2"/>
              <w:numPr>
                <w:ilvl w:val="0"/>
                <w:numId w:val="0"/>
              </w:numPr>
              <w:ind w:left="726"/>
            </w:pPr>
            <w:r w:rsidRPr="0037456F">
              <w:rPr>
                <w:i/>
                <w:iCs/>
              </w:rPr>
              <w:t>Students should identify that there is more control in a rule-based system, whereas GenAI may hallucinate and provide incorrect responses, and that rule-based logic is safer.</w:t>
            </w:r>
          </w:p>
          <w:p w14:paraId="547FDAEB" w14:textId="693FED97" w:rsidR="0037456F" w:rsidRDefault="0037456F" w:rsidP="0037456F">
            <w:pPr>
              <w:pStyle w:val="Tablebullets2"/>
              <w:numPr>
                <w:ilvl w:val="1"/>
                <w:numId w:val="9"/>
              </w:numPr>
              <w:ind w:left="726" w:hanging="357"/>
            </w:pPr>
            <w:r>
              <w:t>What data will the system need to collect about the user? What legal requirements must we consider?</w:t>
            </w:r>
          </w:p>
          <w:p w14:paraId="7C55E9F5" w14:textId="77777777" w:rsidR="0037456F" w:rsidRPr="0037456F" w:rsidRDefault="0037456F" w:rsidP="0037456F">
            <w:pPr>
              <w:pStyle w:val="Tablebullets2"/>
              <w:numPr>
                <w:ilvl w:val="0"/>
                <w:numId w:val="0"/>
              </w:numPr>
              <w:ind w:left="726"/>
              <w:rPr>
                <w:i/>
                <w:iCs/>
              </w:rPr>
            </w:pPr>
            <w:r w:rsidRPr="0037456F">
              <w:rPr>
                <w:i/>
                <w:iCs/>
              </w:rPr>
              <w:t>Students should identify that the system will need to store student names and progress. Look for reference to data protection, privacy and security.</w:t>
            </w:r>
          </w:p>
          <w:p w14:paraId="4DDD4A37" w14:textId="35DBEF5F" w:rsidR="0037456F" w:rsidRDefault="0037456F" w:rsidP="0037456F">
            <w:pPr>
              <w:pStyle w:val="Tablebullets2"/>
            </w:pPr>
            <w:r>
              <w:t>Bring the class together to share their ideas, ensuring each group presents their ideas. Use these follow</w:t>
            </w:r>
            <w:r w:rsidR="003F5377">
              <w:t>-</w:t>
            </w:r>
            <w:r>
              <w:t>up questions to extend thinking and address possible misconceptions:</w:t>
            </w:r>
          </w:p>
          <w:p w14:paraId="3D74EC55" w14:textId="0094CEA3" w:rsidR="0037456F" w:rsidRDefault="0037456F" w:rsidP="0037456F">
            <w:pPr>
              <w:pStyle w:val="Tablebullets2"/>
              <w:numPr>
                <w:ilvl w:val="1"/>
                <w:numId w:val="9"/>
              </w:numPr>
              <w:ind w:left="726" w:hanging="357"/>
            </w:pPr>
            <w:r>
              <w:t xml:space="preserve">If a student gets five questions wrong in a row, what should the rule-based logic do? </w:t>
            </w:r>
          </w:p>
          <w:p w14:paraId="66CD9B47" w14:textId="63160450" w:rsidR="0037456F" w:rsidRPr="0016745C" w:rsidRDefault="0037456F" w:rsidP="0037456F">
            <w:pPr>
              <w:pStyle w:val="Tablebullets2"/>
              <w:numPr>
                <w:ilvl w:val="1"/>
                <w:numId w:val="9"/>
              </w:numPr>
              <w:ind w:left="726" w:hanging="357"/>
            </w:pPr>
            <w:r>
              <w:t xml:space="preserve">Should we add a leader board and a social media sharing feature to make it </w:t>
            </w:r>
            <w:r w:rsidR="003F5377">
              <w:t>‘</w:t>
            </w:r>
            <w:r>
              <w:t>fun</w:t>
            </w:r>
            <w:r w:rsidR="003F5377">
              <w:t>’</w:t>
            </w:r>
            <w:r>
              <w:t>?</w:t>
            </w:r>
          </w:p>
        </w:tc>
      </w:tr>
      <w:tr w:rsidR="008327D5" w:rsidRPr="0016745C" w14:paraId="18997477" w14:textId="77777777" w:rsidTr="008327D5">
        <w:tc>
          <w:tcPr>
            <w:tcW w:w="2089" w:type="dxa"/>
          </w:tcPr>
          <w:p w14:paraId="3DF7621E" w14:textId="3323215E" w:rsidR="008327D5" w:rsidRPr="0016745C" w:rsidRDefault="004F2A01" w:rsidP="008327D5">
            <w:pPr>
              <w:pStyle w:val="Tablehead2"/>
            </w:pPr>
            <w:r>
              <w:lastRenderedPageBreak/>
              <w:t>Activit</w:t>
            </w:r>
            <w:r w:rsidR="004F4B23">
              <w:t>y 1</w:t>
            </w:r>
            <w:r w:rsidR="001E7A29">
              <w:t>:</w:t>
            </w:r>
            <w:r w:rsidR="007C12C2">
              <w:t xml:space="preserve"> </w:t>
            </w:r>
            <w:r w:rsidR="0037456F" w:rsidRPr="0037456F">
              <w:t xml:space="preserve">Analysing </w:t>
            </w:r>
            <w:r w:rsidR="001E7A29">
              <w:t xml:space="preserve">a </w:t>
            </w:r>
            <w:r w:rsidR="0037456F" w:rsidRPr="0037456F">
              <w:t>problem and designing a solution</w:t>
            </w:r>
          </w:p>
          <w:p w14:paraId="567BF051" w14:textId="77777777" w:rsidR="008327D5" w:rsidRPr="0016745C" w:rsidRDefault="008327D5" w:rsidP="008327D5">
            <w:pPr>
              <w:pStyle w:val="Tablesubhead2"/>
            </w:pPr>
            <w:r w:rsidRPr="0016745C">
              <w:t xml:space="preserve">Suggested time: </w:t>
            </w:r>
          </w:p>
          <w:p w14:paraId="6BBF2C83" w14:textId="022DCFC8" w:rsidR="008327D5" w:rsidRPr="0016745C" w:rsidRDefault="0037456F" w:rsidP="008327D5">
            <w:pPr>
              <w:pStyle w:val="Tablebody2"/>
            </w:pPr>
            <w:r>
              <w:t>55</w:t>
            </w:r>
            <w:r w:rsidR="008327D5">
              <w:t xml:space="preserve"> </w:t>
            </w:r>
            <w:r w:rsidR="008327D5" w:rsidRPr="0016745C">
              <w:t>minutes</w:t>
            </w:r>
          </w:p>
          <w:p w14:paraId="201B9CAC" w14:textId="77777777" w:rsidR="008327D5" w:rsidRPr="0016745C" w:rsidRDefault="008327D5" w:rsidP="008327D5">
            <w:pPr>
              <w:pStyle w:val="Tablesubhead2"/>
            </w:pPr>
            <w:r w:rsidRPr="0016745C">
              <w:t xml:space="preserve">Resources: </w:t>
            </w:r>
          </w:p>
          <w:p w14:paraId="1790783B" w14:textId="77777777" w:rsidR="0037456F" w:rsidRDefault="0037456F" w:rsidP="0037456F">
            <w:pPr>
              <w:pStyle w:val="Tablebullets2"/>
            </w:pPr>
            <w:r>
              <w:t>Project Brief</w:t>
            </w:r>
          </w:p>
          <w:p w14:paraId="1C129B3C" w14:textId="45970312" w:rsidR="008327D5" w:rsidRPr="0016745C" w:rsidRDefault="0037456F" w:rsidP="0037456F">
            <w:pPr>
              <w:pStyle w:val="Tablebullets2"/>
            </w:pPr>
            <w:r>
              <w:t xml:space="preserve">Slide deck </w:t>
            </w:r>
            <w:r w:rsidR="00A20FC1">
              <w:t xml:space="preserve">– slides </w:t>
            </w:r>
            <w:r>
              <w:t>4</w:t>
            </w:r>
            <w:r>
              <w:rPr>
                <w:rFonts w:ascii="Calibri" w:hAnsi="Calibri" w:cs="Calibri"/>
              </w:rPr>
              <w:t>–</w:t>
            </w:r>
            <w:r>
              <w:rPr>
                <w:rFonts w:cs="Calibri"/>
              </w:rPr>
              <w:t>6</w:t>
            </w:r>
          </w:p>
        </w:tc>
        <w:tc>
          <w:tcPr>
            <w:tcW w:w="6927" w:type="dxa"/>
          </w:tcPr>
          <w:p w14:paraId="14187E3A" w14:textId="4D8D61F9" w:rsidR="00B81B53" w:rsidRDefault="00B81B53" w:rsidP="00B81B53">
            <w:pPr>
              <w:pStyle w:val="Tablebullets2"/>
            </w:pPr>
            <w:r>
              <w:t>Th</w:t>
            </w:r>
            <w:r w:rsidR="004F4B23">
              <w:t xml:space="preserve">is </w:t>
            </w:r>
            <w:r w:rsidR="002C1A8F">
              <w:t xml:space="preserve">activity </w:t>
            </w:r>
            <w:r>
              <w:t>focus</w:t>
            </w:r>
            <w:r w:rsidR="002C1A8F">
              <w:t>es</w:t>
            </w:r>
            <w:r>
              <w:t xml:space="preserve"> on preparing students to complete Task 1 of the project by drafting functional and non-functional requirements, key performance indicators (KPIs), flowcharts and a test strategy.</w:t>
            </w:r>
          </w:p>
          <w:p w14:paraId="0AAF2FB8" w14:textId="4AA7764B" w:rsidR="00B81B53" w:rsidRDefault="00B81B53" w:rsidP="00B81B53">
            <w:pPr>
              <w:pStyle w:val="Tablebullets2"/>
            </w:pPr>
            <w:r>
              <w:t>Have students read through Task 1 in the Project Brief. Highlight that</w:t>
            </w:r>
            <w:r w:rsidR="00E73599">
              <w:t>,</w:t>
            </w:r>
            <w:r>
              <w:t xml:space="preserve"> before </w:t>
            </w:r>
            <w:r w:rsidR="00D3016C">
              <w:t>the next session</w:t>
            </w:r>
            <w:r>
              <w:t>, they are expected to:</w:t>
            </w:r>
          </w:p>
          <w:p w14:paraId="7DC6659B" w14:textId="022B194D" w:rsidR="00B81B53" w:rsidRDefault="00B81B53" w:rsidP="00B81B53">
            <w:pPr>
              <w:pStyle w:val="Tablebullets2"/>
              <w:numPr>
                <w:ilvl w:val="1"/>
                <w:numId w:val="9"/>
              </w:numPr>
              <w:ind w:left="726" w:hanging="357"/>
            </w:pPr>
            <w:r>
              <w:t>research existing solutions;</w:t>
            </w:r>
          </w:p>
          <w:p w14:paraId="3F34DB40" w14:textId="38FAEF4E" w:rsidR="00B81B53" w:rsidRDefault="00B81B53" w:rsidP="00B81B53">
            <w:pPr>
              <w:pStyle w:val="Tablebullets2"/>
              <w:numPr>
                <w:ilvl w:val="1"/>
                <w:numId w:val="9"/>
              </w:numPr>
              <w:ind w:left="726" w:hanging="357"/>
            </w:pPr>
            <w:r>
              <w:t>write a detailed project proposal;</w:t>
            </w:r>
          </w:p>
          <w:p w14:paraId="69CC0E79" w14:textId="66E9E4EA" w:rsidR="00B81B53" w:rsidRDefault="00B81B53" w:rsidP="00B81B53">
            <w:pPr>
              <w:pStyle w:val="Tablebullets2"/>
              <w:numPr>
                <w:ilvl w:val="1"/>
                <w:numId w:val="9"/>
              </w:numPr>
              <w:ind w:left="726" w:hanging="357"/>
            </w:pPr>
            <w:r>
              <w:t>produce design documentation, including interface designs, data requirements, algorithm designs and a test strategy.</w:t>
            </w:r>
          </w:p>
          <w:p w14:paraId="54542B32" w14:textId="1BFF89F0" w:rsidR="00B81B53" w:rsidRDefault="00B81B53" w:rsidP="00B81B53">
            <w:pPr>
              <w:pStyle w:val="Tablebullets2"/>
            </w:pPr>
            <w:r>
              <w:t xml:space="preserve">Explain that students will use the remainder of the </w:t>
            </w:r>
            <w:r w:rsidR="003207C3">
              <w:t>session</w:t>
            </w:r>
            <w:r>
              <w:t xml:space="preserve"> to start working on Task 1. It is recommended that they complete </w:t>
            </w:r>
            <w:r w:rsidR="00212453">
              <w:t>the r</w:t>
            </w:r>
            <w:r>
              <w:t>esearch</w:t>
            </w:r>
            <w:r w:rsidR="00212453">
              <w:t xml:space="preserve"> element</w:t>
            </w:r>
            <w:r>
              <w:t xml:space="preserve"> outside </w:t>
            </w:r>
            <w:r w:rsidR="00814BCD">
              <w:t>of class</w:t>
            </w:r>
            <w:r>
              <w:t xml:space="preserve"> time and instead use the </w:t>
            </w:r>
            <w:r w:rsidR="00814BCD">
              <w:t xml:space="preserve">class </w:t>
            </w:r>
            <w:r>
              <w:t xml:space="preserve">time to start </w:t>
            </w:r>
            <w:r>
              <w:lastRenderedPageBreak/>
              <w:t>working on some of the trickier parts of Task 1, with peer and teacher support. Some relevant EdTech platforms include Code Academy (</w:t>
            </w:r>
            <w:hyperlink r:id="rId46" w:history="1">
              <w:r w:rsidRPr="00F32EFF">
                <w:rPr>
                  <w:rStyle w:val="Hyperlink"/>
                </w:rPr>
                <w:t>www.codecademy.com</w:t>
              </w:r>
            </w:hyperlink>
            <w:r>
              <w:t xml:space="preserve">) and </w:t>
            </w:r>
            <w:proofErr w:type="spellStart"/>
            <w:r>
              <w:t>Code</w:t>
            </w:r>
            <w:r w:rsidR="00E13493">
              <w:t>AI</w:t>
            </w:r>
            <w:proofErr w:type="spellEnd"/>
            <w:r>
              <w:t xml:space="preserve"> (</w:t>
            </w:r>
            <w:hyperlink r:id="rId47" w:history="1">
              <w:r w:rsidR="00E13413" w:rsidRPr="00A61B18">
                <w:rPr>
                  <w:rStyle w:val="Hyperlink"/>
                </w:rPr>
                <w:t>https://code.org/</w:t>
              </w:r>
            </w:hyperlink>
            <w:r>
              <w:t xml:space="preserve">). </w:t>
            </w:r>
          </w:p>
          <w:p w14:paraId="3C0A04F1" w14:textId="06FDEEEF" w:rsidR="00B81B53" w:rsidRDefault="00B81B53" w:rsidP="00B81B53">
            <w:pPr>
              <w:pStyle w:val="Tablebullets2"/>
            </w:pPr>
            <w:r>
              <w:t xml:space="preserve">Below are some suggested optional activities to help with scaffolding the areas where students often need support. </w:t>
            </w:r>
            <w:proofErr w:type="gramStart"/>
            <w:r>
              <w:t>All of</w:t>
            </w:r>
            <w:proofErr w:type="gramEnd"/>
            <w:r>
              <w:t xml:space="preserve"> these activities could be used, or different activities </w:t>
            </w:r>
            <w:r w:rsidR="003F5377">
              <w:t xml:space="preserve">could be used </w:t>
            </w:r>
            <w:r>
              <w:t>with different students</w:t>
            </w:r>
            <w:r w:rsidR="003F5377">
              <w:t>,</w:t>
            </w:r>
            <w:r>
              <w:t xml:space="preserve"> depending on the support required. For students demonstrating confidence, encourage them to proceed with Task 1 independently.</w:t>
            </w:r>
          </w:p>
          <w:p w14:paraId="676C5AFA" w14:textId="290C5D80" w:rsidR="00B81B53" w:rsidRPr="00B81B53" w:rsidRDefault="002C1A8F" w:rsidP="00B81B53">
            <w:pPr>
              <w:pStyle w:val="Tablebullets2"/>
              <w:numPr>
                <w:ilvl w:val="0"/>
                <w:numId w:val="0"/>
              </w:numPr>
              <w:ind w:left="61"/>
              <w:rPr>
                <w:b/>
                <w:bCs/>
              </w:rPr>
            </w:pPr>
            <w:r>
              <w:rPr>
                <w:b/>
                <w:bCs/>
              </w:rPr>
              <w:t xml:space="preserve">i. </w:t>
            </w:r>
            <w:r w:rsidR="00B81B53" w:rsidRPr="00B81B53">
              <w:rPr>
                <w:b/>
                <w:bCs/>
              </w:rPr>
              <w:t>Drafting requirements and key performance indicators (KPIs) (20 minutes)</w:t>
            </w:r>
          </w:p>
          <w:p w14:paraId="42EB2953" w14:textId="1FD076F3" w:rsidR="00B81B53" w:rsidRDefault="00B81B53" w:rsidP="00B81B53">
            <w:pPr>
              <w:pStyle w:val="Tablebullets2"/>
            </w:pPr>
            <w:r>
              <w:t xml:space="preserve">Use this activity with students who need support with </w:t>
            </w:r>
            <w:r w:rsidR="00414962">
              <w:t>breaking down</w:t>
            </w:r>
            <w:r>
              <w:t xml:space="preserve"> the brief into actionable, measurable statements.</w:t>
            </w:r>
          </w:p>
          <w:p w14:paraId="442445B7" w14:textId="32A9A652" w:rsidR="008327D5" w:rsidRDefault="00B81B53" w:rsidP="00B81B53">
            <w:pPr>
              <w:pStyle w:val="Tablebullets2"/>
            </w:pPr>
            <w:r>
              <w:t xml:space="preserve">Provide students with the sentence starters on slide 4. In pairs, ask students to complete the sentences and then sort the requirements into functional and non-functional requirements. Invite students to share their examples and </w:t>
            </w:r>
            <w:proofErr w:type="gramStart"/>
            <w:r>
              <w:t>categories</w:t>
            </w:r>
            <w:r w:rsidR="008C5655">
              <w:t>,</w:t>
            </w:r>
            <w:r>
              <w:t xml:space="preserve"> and</w:t>
            </w:r>
            <w:proofErr w:type="gramEnd"/>
            <w:r>
              <w:t xml:space="preserve"> discuss</w:t>
            </w:r>
            <w:r w:rsidR="001D131A">
              <w:t xml:space="preserve"> to ensure they can </w:t>
            </w:r>
            <w:r w:rsidR="00947F44">
              <w:t xml:space="preserve">correctly </w:t>
            </w:r>
            <w:r w:rsidR="001D131A">
              <w:t>distinguish between functional and non-functional requirements.</w:t>
            </w:r>
          </w:p>
          <w:p w14:paraId="3DC22049" w14:textId="0D069883" w:rsidR="00B81B53" w:rsidRDefault="00B81B53" w:rsidP="00B81B53">
            <w:pPr>
              <w:pStyle w:val="Tablebullets2"/>
            </w:pPr>
            <w:r>
              <w:t>To help students write KPIs that are measurable, provide the example</w:t>
            </w:r>
            <w:r w:rsidR="00CD1420">
              <w:t>s</w:t>
            </w:r>
            <w:r>
              <w:t xml:space="preserve"> on </w:t>
            </w:r>
            <w:r w:rsidR="00414962">
              <w:t>s</w:t>
            </w:r>
            <w:r>
              <w:t xml:space="preserve">lide 5, then invite students to write some of their own. Ask students to share their drafted KPIs and explain how they relate to their system requirements. </w:t>
            </w:r>
          </w:p>
          <w:p w14:paraId="5B5D5561" w14:textId="4E6D5FEA" w:rsidR="00B81B53" w:rsidRPr="00B81B53" w:rsidRDefault="002C1A8F" w:rsidP="00B81B53">
            <w:pPr>
              <w:pStyle w:val="Tablebullets2"/>
              <w:numPr>
                <w:ilvl w:val="0"/>
                <w:numId w:val="0"/>
              </w:numPr>
              <w:ind w:left="61"/>
              <w:rPr>
                <w:b/>
                <w:bCs/>
              </w:rPr>
            </w:pPr>
            <w:r>
              <w:rPr>
                <w:b/>
                <w:bCs/>
              </w:rPr>
              <w:t xml:space="preserve">ii. </w:t>
            </w:r>
            <w:r w:rsidR="00B81B53" w:rsidRPr="00B81B53">
              <w:rPr>
                <w:b/>
                <w:bCs/>
              </w:rPr>
              <w:t>Flowcharting (25 minutes)</w:t>
            </w:r>
          </w:p>
          <w:p w14:paraId="26A1414F" w14:textId="53C80532" w:rsidR="00B81B53" w:rsidRDefault="00B81B53" w:rsidP="00B81B53">
            <w:pPr>
              <w:pStyle w:val="Tablebullets2"/>
            </w:pPr>
            <w:r>
              <w:t>Use this activity with students who have difficulty translating abstract requirements into a step-by-step logic flow.</w:t>
            </w:r>
          </w:p>
          <w:p w14:paraId="135329BA" w14:textId="278562C9" w:rsidR="00B81B53" w:rsidRDefault="00B81B53" w:rsidP="00B81B53">
            <w:pPr>
              <w:pStyle w:val="Tablebullets2"/>
            </w:pPr>
            <w:r>
              <w:t>Before students draw their full algorithm designs, have them draft one single learning branch using the following three-tier structure on a mini-whiteboard or scrap paper.</w:t>
            </w:r>
          </w:p>
          <w:p w14:paraId="7874769F" w14:textId="74F969C7" w:rsidR="00B81B53" w:rsidRDefault="00B81B53" w:rsidP="00B81B53">
            <w:pPr>
              <w:pStyle w:val="Tablebullets2"/>
              <w:numPr>
                <w:ilvl w:val="1"/>
                <w:numId w:val="9"/>
              </w:numPr>
              <w:ind w:left="726" w:hanging="357"/>
            </w:pPr>
            <w:r w:rsidRPr="00B81B53">
              <w:rPr>
                <w:b/>
                <w:bCs/>
              </w:rPr>
              <w:t>The input:</w:t>
            </w:r>
            <w:r>
              <w:t xml:space="preserve"> What is the question and what are the possible answers?</w:t>
            </w:r>
          </w:p>
          <w:p w14:paraId="26F7987E" w14:textId="156773E9" w:rsidR="00B81B53" w:rsidRDefault="00B81B53" w:rsidP="00B81B53">
            <w:pPr>
              <w:pStyle w:val="Tablebullets2"/>
              <w:numPr>
                <w:ilvl w:val="1"/>
                <w:numId w:val="9"/>
              </w:numPr>
              <w:ind w:left="726" w:hanging="357"/>
            </w:pPr>
            <w:r w:rsidRPr="00B81B53">
              <w:rPr>
                <w:b/>
                <w:bCs/>
              </w:rPr>
              <w:t>The decision:</w:t>
            </w:r>
            <w:r>
              <w:t xml:space="preserve"> Draw the Decision Diamond. What happens if the</w:t>
            </w:r>
            <w:r w:rsidR="00922CB5">
              <w:t xml:space="preserve"> user</w:t>
            </w:r>
            <w:r>
              <w:t xml:space="preserve"> </w:t>
            </w:r>
            <w:r w:rsidR="00922CB5">
              <w:t>is</w:t>
            </w:r>
            <w:r>
              <w:t xml:space="preserve"> correct? What happens if they are wrong?</w:t>
            </w:r>
          </w:p>
          <w:p w14:paraId="03A1CE74" w14:textId="1741CCA9" w:rsidR="00B81B53" w:rsidRDefault="00B81B53" w:rsidP="00B81B53">
            <w:pPr>
              <w:pStyle w:val="Tablebullets2"/>
              <w:numPr>
                <w:ilvl w:val="1"/>
                <w:numId w:val="9"/>
              </w:numPr>
              <w:ind w:left="726" w:hanging="357"/>
            </w:pPr>
            <w:r w:rsidRPr="00B81B53">
              <w:rPr>
                <w:b/>
                <w:bCs/>
              </w:rPr>
              <w:t>The adaptive path:</w:t>
            </w:r>
            <w:r>
              <w:t xml:space="preserve"> If they are wrong, do they get a hint (loop back) or a simpler question (branch out)?</w:t>
            </w:r>
          </w:p>
          <w:p w14:paraId="7179DFDA" w14:textId="62AE7B83" w:rsidR="00B81B53" w:rsidRDefault="00B81B53" w:rsidP="00B81B53">
            <w:pPr>
              <w:pStyle w:val="Tablebullets2"/>
            </w:pPr>
            <w:r>
              <w:t xml:space="preserve">Circulate and ask students: If I am a user and I get this answer wrong three times, where does your flowchart take me? Does the program stop or do you have a </w:t>
            </w:r>
            <w:r w:rsidR="00414962">
              <w:t>‘</w:t>
            </w:r>
            <w:r>
              <w:t>Rule</w:t>
            </w:r>
            <w:r w:rsidR="00414962">
              <w:t>’</w:t>
            </w:r>
            <w:r>
              <w:t xml:space="preserve"> to help me?</w:t>
            </w:r>
          </w:p>
          <w:p w14:paraId="6B8D925F" w14:textId="653B40A2" w:rsidR="00B81B53" w:rsidRDefault="00B81B53" w:rsidP="00B81B53">
            <w:pPr>
              <w:pStyle w:val="Tablebullets2"/>
            </w:pPr>
            <w:r>
              <w:t>Students swap their draft flowcharts with a partner. The partner must act as the computer and try to follow the logic paths to see if they get stuck in a loop or find a path that doesn</w:t>
            </w:r>
            <w:r w:rsidR="00414962">
              <w:t>’</w:t>
            </w:r>
            <w:r>
              <w:t>t make sense.</w:t>
            </w:r>
          </w:p>
          <w:p w14:paraId="3135412C" w14:textId="31F4747D" w:rsidR="00B81B53" w:rsidRPr="00B81B53" w:rsidRDefault="002C1A8F" w:rsidP="00B81B53">
            <w:pPr>
              <w:pStyle w:val="Tablebullets2"/>
              <w:numPr>
                <w:ilvl w:val="0"/>
                <w:numId w:val="0"/>
              </w:numPr>
              <w:ind w:left="61"/>
              <w:rPr>
                <w:b/>
                <w:bCs/>
              </w:rPr>
            </w:pPr>
            <w:r>
              <w:rPr>
                <w:b/>
                <w:bCs/>
              </w:rPr>
              <w:t xml:space="preserve">iii. </w:t>
            </w:r>
            <w:r w:rsidR="00B81B53" w:rsidRPr="00B81B53">
              <w:rPr>
                <w:b/>
                <w:bCs/>
              </w:rPr>
              <w:t>Creating a test strategy (10 minutes)</w:t>
            </w:r>
          </w:p>
          <w:p w14:paraId="6311F5CC" w14:textId="4566D917" w:rsidR="00B81B53" w:rsidRDefault="00B81B53" w:rsidP="00B81B53">
            <w:pPr>
              <w:pStyle w:val="Tablebullets2"/>
            </w:pPr>
            <w:r>
              <w:t>Explain that once students have finished planning their systems, they will need to plan their tests.</w:t>
            </w:r>
          </w:p>
          <w:p w14:paraId="430F7185" w14:textId="5D8BBC4B" w:rsidR="00B81B53" w:rsidRDefault="00B81B53" w:rsidP="00B81B53">
            <w:pPr>
              <w:pStyle w:val="Tablebullets2"/>
            </w:pPr>
            <w:r>
              <w:t xml:space="preserve">On slide 6, there is a template </w:t>
            </w:r>
            <w:r w:rsidR="00414962">
              <w:t>‘</w:t>
            </w:r>
            <w:r w:rsidR="0085443F">
              <w:t>T</w:t>
            </w:r>
            <w:r>
              <w:t xml:space="preserve">est </w:t>
            </w:r>
            <w:r w:rsidR="0085443F">
              <w:t>S</w:t>
            </w:r>
            <w:r>
              <w:t>trategy</w:t>
            </w:r>
            <w:r w:rsidR="00414962">
              <w:t>’</w:t>
            </w:r>
            <w:r>
              <w:t>. Use this to facilitate a discussion about why students should plan testing and what should be included. Ask questions such as:</w:t>
            </w:r>
          </w:p>
          <w:p w14:paraId="4282D00F" w14:textId="33BCEE55" w:rsidR="00B81B53" w:rsidRDefault="00B81B53" w:rsidP="00B81B53">
            <w:pPr>
              <w:pStyle w:val="Tablebullets2"/>
              <w:numPr>
                <w:ilvl w:val="1"/>
                <w:numId w:val="9"/>
              </w:numPr>
              <w:ind w:left="726" w:hanging="357"/>
            </w:pPr>
            <w:r>
              <w:lastRenderedPageBreak/>
              <w:t xml:space="preserve">Why do we plan testing before we start coding? </w:t>
            </w:r>
          </w:p>
          <w:p w14:paraId="2F74BA00" w14:textId="77777777" w:rsidR="00B81B53" w:rsidRPr="00B81B53" w:rsidRDefault="00B81B53" w:rsidP="00B81B53">
            <w:pPr>
              <w:pStyle w:val="Tablebullets2"/>
              <w:numPr>
                <w:ilvl w:val="0"/>
                <w:numId w:val="0"/>
              </w:numPr>
              <w:ind w:left="726"/>
              <w:rPr>
                <w:i/>
                <w:iCs/>
              </w:rPr>
            </w:pPr>
            <w:r w:rsidRPr="00B81B53">
              <w:rPr>
                <w:i/>
                <w:iCs/>
              </w:rPr>
              <w:t>Look for: Ensuring requirements are met and saving time by catching logic flaws in the design phase.</w:t>
            </w:r>
          </w:p>
          <w:p w14:paraId="2C1050B7" w14:textId="6295C65E" w:rsidR="00B81B53" w:rsidRDefault="00B81B53" w:rsidP="00B81B53">
            <w:pPr>
              <w:pStyle w:val="Tablebullets2"/>
              <w:numPr>
                <w:ilvl w:val="1"/>
                <w:numId w:val="9"/>
              </w:numPr>
              <w:ind w:left="726" w:hanging="357"/>
            </w:pPr>
            <w:r>
              <w:t xml:space="preserve">What makes a </w:t>
            </w:r>
            <w:r w:rsidR="00414962">
              <w:t>‘</w:t>
            </w:r>
            <w:r>
              <w:t>good</w:t>
            </w:r>
            <w:r w:rsidR="00414962">
              <w:t>’</w:t>
            </w:r>
            <w:r>
              <w:t xml:space="preserve"> test case?</w:t>
            </w:r>
          </w:p>
          <w:p w14:paraId="08F55799" w14:textId="77777777" w:rsidR="00B81B53" w:rsidRPr="00B81B53" w:rsidRDefault="00B81B53" w:rsidP="00B81B53">
            <w:pPr>
              <w:pStyle w:val="Tablebullets2"/>
              <w:numPr>
                <w:ilvl w:val="0"/>
                <w:numId w:val="0"/>
              </w:numPr>
              <w:ind w:left="726"/>
              <w:rPr>
                <w:i/>
                <w:iCs/>
              </w:rPr>
            </w:pPr>
            <w:r w:rsidRPr="00B81B53">
              <w:rPr>
                <w:i/>
                <w:iCs/>
              </w:rPr>
              <w:t xml:space="preserve">Look for: It must have a clear input and a specific expected </w:t>
            </w:r>
            <w:proofErr w:type="gramStart"/>
            <w:r w:rsidRPr="00B81B53">
              <w:rPr>
                <w:i/>
                <w:iCs/>
              </w:rPr>
              <w:t>result, and</w:t>
            </w:r>
            <w:proofErr w:type="gramEnd"/>
            <w:r w:rsidRPr="00B81B53">
              <w:rPr>
                <w:i/>
                <w:iCs/>
              </w:rPr>
              <w:t xml:space="preserve"> use a variety of data types.</w:t>
            </w:r>
          </w:p>
          <w:p w14:paraId="10DA0FB6" w14:textId="1C42D908" w:rsidR="00B81B53" w:rsidRPr="0016745C" w:rsidRDefault="00B81B53" w:rsidP="00B81B53">
            <w:pPr>
              <w:pStyle w:val="Tablebullets2"/>
            </w:pPr>
            <w:r>
              <w:t xml:space="preserve">To foster long-term student independence, note which students required specific scaffolding during this </w:t>
            </w:r>
            <w:r w:rsidR="00153086">
              <w:t>session</w:t>
            </w:r>
            <w:r>
              <w:t>. For similar design tasks in later projects, ask students who used this support to attempt similar tasks independently.</w:t>
            </w:r>
          </w:p>
        </w:tc>
      </w:tr>
      <w:tr w:rsidR="008327D5" w:rsidRPr="0016745C" w14:paraId="2997FFDC" w14:textId="77777777" w:rsidTr="008327D5">
        <w:tc>
          <w:tcPr>
            <w:tcW w:w="2089" w:type="dxa"/>
          </w:tcPr>
          <w:p w14:paraId="08A65C3D" w14:textId="04E4CFE6" w:rsidR="008327D5" w:rsidRPr="0016745C" w:rsidRDefault="00B81B53" w:rsidP="008327D5">
            <w:pPr>
              <w:pStyle w:val="Tablehead2"/>
            </w:pPr>
            <w:r>
              <w:lastRenderedPageBreak/>
              <w:t>Plenary</w:t>
            </w:r>
          </w:p>
          <w:p w14:paraId="712D5431" w14:textId="77777777" w:rsidR="008327D5" w:rsidRPr="0016745C" w:rsidRDefault="008327D5" w:rsidP="008327D5">
            <w:pPr>
              <w:pStyle w:val="Tablesubhead2"/>
            </w:pPr>
            <w:r w:rsidRPr="0016745C">
              <w:t xml:space="preserve">Suggested time: </w:t>
            </w:r>
          </w:p>
          <w:p w14:paraId="7303D94E" w14:textId="7D757936" w:rsidR="008327D5" w:rsidRPr="0016745C" w:rsidRDefault="00B81B53" w:rsidP="008327D5">
            <w:pPr>
              <w:pStyle w:val="Tablebody2"/>
            </w:pPr>
            <w:r>
              <w:t>20</w:t>
            </w:r>
            <w:r w:rsidR="008327D5" w:rsidRPr="0016745C">
              <w:t xml:space="preserve"> minutes</w:t>
            </w:r>
          </w:p>
          <w:p w14:paraId="75B468C3" w14:textId="77777777" w:rsidR="008327D5" w:rsidRPr="0016745C" w:rsidRDefault="008327D5" w:rsidP="008327D5">
            <w:pPr>
              <w:pStyle w:val="Tablesubhead2"/>
            </w:pPr>
            <w:r w:rsidRPr="0016745C">
              <w:t xml:space="preserve">Resources: </w:t>
            </w:r>
          </w:p>
          <w:p w14:paraId="5215A750" w14:textId="6DA0C161" w:rsidR="008327D5" w:rsidRPr="0016745C" w:rsidRDefault="00B81B53" w:rsidP="008327D5">
            <w:pPr>
              <w:pStyle w:val="Tablebullets2"/>
            </w:pPr>
            <w:r>
              <w:t>Glossary</w:t>
            </w:r>
          </w:p>
        </w:tc>
        <w:tc>
          <w:tcPr>
            <w:tcW w:w="6927" w:type="dxa"/>
          </w:tcPr>
          <w:p w14:paraId="796AB3C1" w14:textId="5FA1DC05" w:rsidR="00B81B53" w:rsidRDefault="00B81B53" w:rsidP="00B81B53">
            <w:pPr>
              <w:pStyle w:val="Tablebullets2"/>
            </w:pPr>
            <w:r>
              <w:t>Guide students through reflection and consolidation of key terminology</w:t>
            </w:r>
            <w:r w:rsidR="0061387F">
              <w:t xml:space="preserve"> from Task 1 that they need for their proposal and design documentation</w:t>
            </w:r>
            <w:r>
              <w:t xml:space="preserve">. Revisit the key terms and invite students to explain the definitions in their own words. </w:t>
            </w:r>
          </w:p>
          <w:p w14:paraId="23C076BD" w14:textId="1C61A0D6" w:rsidR="008327D5" w:rsidRPr="0016745C" w:rsidRDefault="00B81B53" w:rsidP="00B81B53">
            <w:pPr>
              <w:pStyle w:val="Tablebullets2"/>
            </w:pPr>
            <w:r>
              <w:t>Remind students to continue using the Glossary as a reference point</w:t>
            </w:r>
            <w:r w:rsidR="00414962">
              <w:t>.</w:t>
            </w:r>
            <w:r>
              <w:t xml:space="preserve"> </w:t>
            </w:r>
            <w:r w:rsidR="00414962">
              <w:t>Encourage them</w:t>
            </w:r>
            <w:r>
              <w:t xml:space="preserve"> to use the final minutes of the plenary to </w:t>
            </w:r>
            <w:r w:rsidR="00B70732">
              <w:t xml:space="preserve">add any additional terms they have encountered or </w:t>
            </w:r>
            <w:r w:rsidR="00E25DD2">
              <w:t>consider industry examples for terms listed.</w:t>
            </w:r>
          </w:p>
        </w:tc>
      </w:tr>
      <w:tr w:rsidR="008327D5" w:rsidRPr="0016745C" w14:paraId="55364FB4" w14:textId="77777777" w:rsidTr="008327D5">
        <w:tc>
          <w:tcPr>
            <w:tcW w:w="2089" w:type="dxa"/>
          </w:tcPr>
          <w:p w14:paraId="7116D7C0" w14:textId="3D4D35CF" w:rsidR="008327D5" w:rsidRDefault="008327D5" w:rsidP="008327D5">
            <w:pPr>
              <w:pStyle w:val="Tablehead2"/>
            </w:pPr>
            <w:r w:rsidRPr="0016745C">
              <w:t>Follow-up</w:t>
            </w:r>
          </w:p>
          <w:p w14:paraId="0B03BE99" w14:textId="24297841" w:rsidR="005F36EB" w:rsidRPr="005F36EB" w:rsidRDefault="005F36EB" w:rsidP="008327D5">
            <w:pPr>
              <w:pStyle w:val="Tablehead2"/>
              <w:rPr>
                <w:b w:val="0"/>
                <w:bCs w:val="0"/>
              </w:rPr>
            </w:pPr>
            <w:r w:rsidRPr="005F36EB">
              <w:rPr>
                <w:b w:val="0"/>
                <w:bCs w:val="0"/>
              </w:rPr>
              <w:t xml:space="preserve">(to be completed outside of </w:t>
            </w:r>
            <w:r w:rsidR="00BD316E">
              <w:rPr>
                <w:b w:val="0"/>
                <w:bCs w:val="0"/>
              </w:rPr>
              <w:t>class time</w:t>
            </w:r>
            <w:r w:rsidRPr="005F36EB">
              <w:rPr>
                <w:b w:val="0"/>
                <w:bCs w:val="0"/>
              </w:rPr>
              <w:t>)</w:t>
            </w:r>
          </w:p>
          <w:p w14:paraId="287A9052" w14:textId="77777777" w:rsidR="008327D5" w:rsidRDefault="008327D5" w:rsidP="008327D5">
            <w:pPr>
              <w:pStyle w:val="Tablesubhead2"/>
            </w:pPr>
            <w:r w:rsidRPr="0016745C">
              <w:t xml:space="preserve">Suggested time: </w:t>
            </w:r>
          </w:p>
          <w:p w14:paraId="145FE0D8" w14:textId="07168595" w:rsidR="008327D5" w:rsidRPr="0016745C" w:rsidRDefault="00B81B53" w:rsidP="008327D5">
            <w:pPr>
              <w:pStyle w:val="Tablebody2"/>
            </w:pPr>
            <w:r>
              <w:t>60</w:t>
            </w:r>
            <w:r w:rsidR="008327D5" w:rsidRPr="0016745C">
              <w:t xml:space="preserve"> minutes</w:t>
            </w:r>
          </w:p>
          <w:p w14:paraId="6169451A" w14:textId="77777777" w:rsidR="008327D5" w:rsidRDefault="008327D5" w:rsidP="008327D5">
            <w:pPr>
              <w:pStyle w:val="Tablesubhead2"/>
            </w:pPr>
            <w:r w:rsidRPr="0016745C">
              <w:t xml:space="preserve">Resources: </w:t>
            </w:r>
          </w:p>
          <w:p w14:paraId="11D76DA2" w14:textId="205846E3" w:rsidR="008327D5" w:rsidRPr="0016745C" w:rsidRDefault="00B81B53" w:rsidP="008327D5">
            <w:pPr>
              <w:pStyle w:val="Tablebullets2"/>
            </w:pPr>
            <w:r>
              <w:t>Project Brief</w:t>
            </w:r>
          </w:p>
        </w:tc>
        <w:tc>
          <w:tcPr>
            <w:tcW w:w="6927" w:type="dxa"/>
          </w:tcPr>
          <w:p w14:paraId="65AC3B31" w14:textId="450185FE" w:rsidR="00B81B53" w:rsidRDefault="00B81B53" w:rsidP="00B81B53">
            <w:pPr>
              <w:pStyle w:val="Tablebullets2"/>
            </w:pPr>
            <w:r>
              <w:t>Explain th</w:t>
            </w:r>
            <w:r w:rsidR="00FE3951">
              <w:t>at</w:t>
            </w:r>
            <w:r>
              <w:t xml:space="preserve"> students will complete Task 1 as independent work. Remind them that they must:</w:t>
            </w:r>
          </w:p>
          <w:p w14:paraId="1B67A1C4" w14:textId="0166293B" w:rsidR="00B81B53" w:rsidRDefault="00B81B53" w:rsidP="00B81B53">
            <w:pPr>
              <w:pStyle w:val="Tablebullets2"/>
              <w:numPr>
                <w:ilvl w:val="1"/>
                <w:numId w:val="9"/>
              </w:numPr>
              <w:ind w:left="726" w:hanging="357"/>
            </w:pPr>
            <w:r>
              <w:t xml:space="preserve">complete research into </w:t>
            </w:r>
            <w:r w:rsidR="00485F17">
              <w:t xml:space="preserve">at least </w:t>
            </w:r>
            <w:r>
              <w:t>two existing EdTech platforms;</w:t>
            </w:r>
          </w:p>
          <w:p w14:paraId="71B5A34F" w14:textId="68EA2FDB" w:rsidR="00B81B53" w:rsidRDefault="00B81B53" w:rsidP="00B81B53">
            <w:pPr>
              <w:pStyle w:val="Tablebullets2"/>
              <w:numPr>
                <w:ilvl w:val="1"/>
                <w:numId w:val="9"/>
              </w:numPr>
              <w:ind w:left="726" w:hanging="357"/>
            </w:pPr>
            <w:r>
              <w:t xml:space="preserve">use their research to improve upon their work from today’s </w:t>
            </w:r>
            <w:r w:rsidR="00DF09A3">
              <w:t>session</w:t>
            </w:r>
            <w:r>
              <w:t xml:space="preserve"> and complete:</w:t>
            </w:r>
          </w:p>
          <w:p w14:paraId="6046F5FF" w14:textId="360AF7AB" w:rsidR="00B81B53" w:rsidRDefault="00B81B53" w:rsidP="00C5009E">
            <w:pPr>
              <w:pStyle w:val="Tablebullets2"/>
              <w:numPr>
                <w:ilvl w:val="2"/>
                <w:numId w:val="9"/>
              </w:numPr>
              <w:ind w:left="1083" w:hanging="357"/>
            </w:pPr>
            <w:r>
              <w:t>the project proposal;</w:t>
            </w:r>
          </w:p>
          <w:p w14:paraId="1D5831D9" w14:textId="7E0D138E" w:rsidR="00B81B53" w:rsidRDefault="00B81B53" w:rsidP="00C5009E">
            <w:pPr>
              <w:pStyle w:val="Tablebullets2"/>
              <w:numPr>
                <w:ilvl w:val="2"/>
                <w:numId w:val="9"/>
              </w:numPr>
              <w:ind w:left="1083" w:hanging="357"/>
            </w:pPr>
            <w:r>
              <w:t>the design documentation.</w:t>
            </w:r>
          </w:p>
          <w:p w14:paraId="5B7D0F1F" w14:textId="5585B3DE" w:rsidR="00B81B53" w:rsidRDefault="00B81B53" w:rsidP="00B81B53">
            <w:pPr>
              <w:pStyle w:val="Tablebullets2"/>
            </w:pPr>
            <w:r>
              <w:t xml:space="preserve">It is essential that these documents are ready for the next </w:t>
            </w:r>
            <w:r w:rsidR="00DF09A3">
              <w:t>whole-group session</w:t>
            </w:r>
            <w:r>
              <w:t xml:space="preserve"> so that students are prepared to start developing their prototype.</w:t>
            </w:r>
          </w:p>
          <w:p w14:paraId="67BA086D" w14:textId="537296AC" w:rsidR="00B81B53" w:rsidRDefault="00B81B53" w:rsidP="00B81B53">
            <w:pPr>
              <w:pStyle w:val="Tablebullets2"/>
            </w:pPr>
            <w:r>
              <w:t>For students who need additional support with the research element of Task 1, provide some additional guidance to add structure to this task. For example:</w:t>
            </w:r>
          </w:p>
          <w:p w14:paraId="66E23A93" w14:textId="3C9CBC0E" w:rsidR="00B81B53" w:rsidRDefault="00B81B53" w:rsidP="00C5009E">
            <w:pPr>
              <w:pStyle w:val="Tablebullets2"/>
              <w:numPr>
                <w:ilvl w:val="1"/>
                <w:numId w:val="9"/>
              </w:numPr>
              <w:ind w:left="726" w:hanging="357"/>
            </w:pPr>
            <w:r>
              <w:t>a list of EdTech platforms to choose from;</w:t>
            </w:r>
          </w:p>
          <w:p w14:paraId="0FEE18B5" w14:textId="3AA20D8B" w:rsidR="00B81B53" w:rsidRDefault="00B81B53" w:rsidP="00C5009E">
            <w:pPr>
              <w:pStyle w:val="Tablebullets2"/>
              <w:numPr>
                <w:ilvl w:val="1"/>
                <w:numId w:val="9"/>
              </w:numPr>
              <w:ind w:left="726" w:hanging="357"/>
            </w:pPr>
            <w:r>
              <w:t>a checklist of features to identify on existing platforms;</w:t>
            </w:r>
          </w:p>
          <w:p w14:paraId="10959308" w14:textId="43081CCF" w:rsidR="008327D5" w:rsidRPr="0016745C" w:rsidRDefault="00B81B53" w:rsidP="00C5009E">
            <w:pPr>
              <w:pStyle w:val="Tablebullets2"/>
              <w:numPr>
                <w:ilvl w:val="1"/>
                <w:numId w:val="9"/>
              </w:numPr>
              <w:ind w:left="726" w:hanging="357"/>
            </w:pPr>
            <w:r>
              <w:t>specific guidance on what to look for when researching legal requirements (e.g. data minimisation and storage limitation).</w:t>
            </w:r>
          </w:p>
        </w:tc>
      </w:tr>
    </w:tbl>
    <w:p w14:paraId="4AA5AB4C" w14:textId="77777777" w:rsidR="00BD0BF8" w:rsidRDefault="00BD0BF8" w:rsidP="003C57A9">
      <w:pPr>
        <w:pStyle w:val="Heading1"/>
        <w:sectPr w:rsidR="00BD0BF8" w:rsidSect="001453D7">
          <w:headerReference w:type="even" r:id="rId48"/>
          <w:headerReference w:type="default" r:id="rId49"/>
          <w:footerReference w:type="even" r:id="rId50"/>
          <w:footerReference w:type="default" r:id="rId51"/>
          <w:pgSz w:w="11906" w:h="16838"/>
          <w:pgMar w:top="1440" w:right="1440" w:bottom="2127" w:left="1440" w:header="708" w:footer="708" w:gutter="0"/>
          <w:cols w:space="708"/>
          <w:docGrid w:linePitch="360"/>
        </w:sectPr>
      </w:pPr>
    </w:p>
    <w:p w14:paraId="1C7556F8" w14:textId="30524882" w:rsidR="003C57A9" w:rsidRDefault="009A7B81" w:rsidP="003C57A9">
      <w:pPr>
        <w:pStyle w:val="Heading1"/>
      </w:pPr>
      <w:bookmarkStart w:id="44" w:name="_Toc233367373"/>
      <w:r w:rsidRPr="009A7B81">
        <w:lastRenderedPageBreak/>
        <w:t>Task 2</w:t>
      </w:r>
      <w:r w:rsidR="00755E7C">
        <w:t>:</w:t>
      </w:r>
      <w:r w:rsidR="00A06F95">
        <w:t xml:space="preserve"> </w:t>
      </w:r>
      <w:r w:rsidRPr="009A7B81">
        <w:t>Developing the solution (</w:t>
      </w:r>
      <w:r w:rsidR="00755E7C">
        <w:t xml:space="preserve">Part </w:t>
      </w:r>
      <w:r w:rsidR="0037616D">
        <w:t xml:space="preserve">1 – </w:t>
      </w:r>
      <w:r w:rsidR="00755E7C">
        <w:t>R</w:t>
      </w:r>
      <w:r w:rsidRPr="009A7B81">
        <w:t>ule-based logic implementation)</w:t>
      </w:r>
      <w:bookmarkEnd w:id="44"/>
    </w:p>
    <w:p w14:paraId="5C9616D9" w14:textId="509F0CE7" w:rsidR="003C57A9" w:rsidRDefault="00DD77D7" w:rsidP="003C57A9">
      <w:r w:rsidRPr="00DD77D7">
        <w:t xml:space="preserve">While not split in the OS assessment, Task 2 has been </w:t>
      </w:r>
      <w:r w:rsidR="00F352E6">
        <w:t>divided</w:t>
      </w:r>
      <w:r w:rsidRPr="00DD77D7">
        <w:t xml:space="preserve"> into </w:t>
      </w:r>
      <w:r>
        <w:t xml:space="preserve">Part </w:t>
      </w:r>
      <w:r w:rsidR="00197198">
        <w:t>1</w:t>
      </w:r>
      <w:r>
        <w:t xml:space="preserve"> (Rule-based logic implementation) and Part </w:t>
      </w:r>
      <w:r w:rsidR="00197198">
        <w:t>2</w:t>
      </w:r>
      <w:r>
        <w:t xml:space="preserve"> </w:t>
      </w:r>
      <w:r w:rsidR="00FD2DF5">
        <w:t>(Data storage)</w:t>
      </w:r>
      <w:r w:rsidR="00936201">
        <w:t xml:space="preserve"> </w:t>
      </w:r>
      <w:r w:rsidR="00FD2DF5">
        <w:t xml:space="preserve">to </w:t>
      </w:r>
      <w:r w:rsidRPr="00DD77D7">
        <w:t>make the learning outcomes more manageable</w:t>
      </w:r>
      <w:r w:rsidR="00FD2DF5">
        <w:t>.</w:t>
      </w:r>
      <w:r w:rsidRPr="00DD77D7">
        <w:t xml:space="preserve"> </w:t>
      </w:r>
      <w:r w:rsidR="009A7B81" w:rsidRPr="009A7B81">
        <w:t xml:space="preserve">In </w:t>
      </w:r>
      <w:r w:rsidR="0055084B">
        <w:t xml:space="preserve">Part </w:t>
      </w:r>
      <w:r w:rsidR="00197198">
        <w:t>1</w:t>
      </w:r>
      <w:r w:rsidR="009A7B81" w:rsidRPr="009A7B81">
        <w:t>, students transition from their Task 1 designs to develop a working solution. They use Python to implement the core rule-based branching logic of their assistant, translating their flowcharts into code using selection structures and data validation to handle unexpected inputs. Most of the time</w:t>
      </w:r>
      <w:r w:rsidR="000C13C9">
        <w:t xml:space="preserve"> allocated to this task</w:t>
      </w:r>
      <w:r w:rsidR="009A7B81" w:rsidRPr="009A7B81">
        <w:t xml:space="preserve"> is spent developing their solutions, supported by questioning and peer review to scaffold the process.</w:t>
      </w:r>
    </w:p>
    <w:p w14:paraId="148E880F" w14:textId="6CB68886" w:rsidR="009C1DD3" w:rsidRDefault="009C1DD3" w:rsidP="003C57A9">
      <w:r w:rsidRPr="009C1DD3">
        <w:t xml:space="preserve">By the end of </w:t>
      </w:r>
      <w:r w:rsidR="003149D9">
        <w:t>Task 2 Part 1</w:t>
      </w:r>
      <w:r w:rsidRPr="009C1DD3">
        <w:t>, students should be able to translate algorithmic design into executable code, demonstrate an understanding of selection structures and input validation, and apply industry-standard conventions to write maintainable code.</w:t>
      </w:r>
    </w:p>
    <w:p w14:paraId="04F769DD" w14:textId="77777777" w:rsidR="003C57A9" w:rsidRPr="00142E67" w:rsidRDefault="003C57A9" w:rsidP="003C57A9">
      <w:pPr>
        <w:pStyle w:val="Heading2"/>
      </w:pPr>
      <w:bookmarkStart w:id="45" w:name="_Toc233367374"/>
      <w:r w:rsidRPr="00142E67">
        <w:t>Preparation</w:t>
      </w:r>
      <w:bookmarkEnd w:id="45"/>
    </w:p>
    <w:tbl>
      <w:tblPr>
        <w:tblStyle w:val="TableGridLight"/>
        <w:tblW w:w="0" w:type="auto"/>
        <w:tblLook w:val="04A0" w:firstRow="1" w:lastRow="0" w:firstColumn="1" w:lastColumn="0" w:noHBand="0" w:noVBand="1"/>
      </w:tblPr>
      <w:tblGrid>
        <w:gridCol w:w="2122"/>
        <w:gridCol w:w="6894"/>
      </w:tblGrid>
      <w:tr w:rsidR="003C57A9" w14:paraId="65A38EA5" w14:textId="77777777" w:rsidTr="009A7B81">
        <w:tc>
          <w:tcPr>
            <w:tcW w:w="2122" w:type="dxa"/>
          </w:tcPr>
          <w:p w14:paraId="22A4ED66" w14:textId="77777777" w:rsidR="003C57A9" w:rsidRPr="00891891" w:rsidRDefault="003C57A9" w:rsidP="00E45C40">
            <w:pPr>
              <w:pStyle w:val="Tablehead2"/>
            </w:pPr>
            <w:r w:rsidRPr="00891891">
              <w:t>Resources provided</w:t>
            </w:r>
          </w:p>
        </w:tc>
        <w:tc>
          <w:tcPr>
            <w:tcW w:w="6894" w:type="dxa"/>
          </w:tcPr>
          <w:p w14:paraId="1AE03A3E" w14:textId="77777777" w:rsidR="009A7B81" w:rsidRDefault="009A7B81" w:rsidP="009A7B81">
            <w:pPr>
              <w:pStyle w:val="Tablebullets2"/>
            </w:pPr>
            <w:r>
              <w:t>Project Brief</w:t>
            </w:r>
          </w:p>
          <w:p w14:paraId="27272F79" w14:textId="27A26C87" w:rsidR="009A7B81" w:rsidRDefault="009A7B81" w:rsidP="009A7B81">
            <w:pPr>
              <w:pStyle w:val="Tablebullets2"/>
            </w:pPr>
            <w:r>
              <w:t xml:space="preserve">Slide deck </w:t>
            </w:r>
            <w:r w:rsidR="00AE7649">
              <w:t xml:space="preserve">– </w:t>
            </w:r>
            <w:r>
              <w:t>slides 7–10</w:t>
            </w:r>
          </w:p>
          <w:p w14:paraId="567E79C4" w14:textId="77777777" w:rsidR="00BC1986" w:rsidRDefault="00BC1986" w:rsidP="009A7B81">
            <w:pPr>
              <w:pStyle w:val="Tablebullets2"/>
            </w:pPr>
            <w:r>
              <w:t>Asset Log</w:t>
            </w:r>
          </w:p>
          <w:p w14:paraId="2C3418AE" w14:textId="77E95365" w:rsidR="00262D61" w:rsidRPr="00891891" w:rsidRDefault="009A7B81" w:rsidP="00BC1986">
            <w:pPr>
              <w:pStyle w:val="Tablebullets2"/>
            </w:pPr>
            <w:r>
              <w:t>Glossary</w:t>
            </w:r>
          </w:p>
        </w:tc>
      </w:tr>
      <w:tr w:rsidR="003C57A9" w14:paraId="76E6F039" w14:textId="77777777" w:rsidTr="009A7B81">
        <w:tc>
          <w:tcPr>
            <w:tcW w:w="2122" w:type="dxa"/>
          </w:tcPr>
          <w:p w14:paraId="4EA43C10" w14:textId="77777777" w:rsidR="003C57A9" w:rsidRPr="00891891" w:rsidRDefault="003C57A9" w:rsidP="00E45C40">
            <w:pPr>
              <w:pStyle w:val="Tablehead2"/>
            </w:pPr>
            <w:r w:rsidRPr="00891891">
              <w:t>Equipment needed</w:t>
            </w:r>
          </w:p>
        </w:tc>
        <w:tc>
          <w:tcPr>
            <w:tcW w:w="6894" w:type="dxa"/>
          </w:tcPr>
          <w:p w14:paraId="4DC5C280" w14:textId="77777777" w:rsidR="007A53FE" w:rsidRDefault="007A53FE" w:rsidP="007A53FE">
            <w:pPr>
              <w:pStyle w:val="Tablebody2"/>
            </w:pPr>
            <w:r>
              <w:t>Screen and internet access for the teacher.</w:t>
            </w:r>
          </w:p>
          <w:p w14:paraId="0DA10FC7" w14:textId="36C37A3F" w:rsidR="003C57A9" w:rsidRPr="00891891" w:rsidRDefault="007A53FE" w:rsidP="007A53FE">
            <w:pPr>
              <w:pStyle w:val="Tablebody2"/>
            </w:pPr>
            <w:r>
              <w:t>Students will require access to computers for some activities.</w:t>
            </w:r>
          </w:p>
        </w:tc>
      </w:tr>
      <w:tr w:rsidR="003C57A9" w14:paraId="696D4855" w14:textId="77777777" w:rsidTr="009A7B81">
        <w:tc>
          <w:tcPr>
            <w:tcW w:w="2122" w:type="dxa"/>
          </w:tcPr>
          <w:p w14:paraId="149ABDFC" w14:textId="77777777" w:rsidR="003C57A9" w:rsidRPr="00891891" w:rsidRDefault="003C57A9" w:rsidP="00E45C40">
            <w:pPr>
              <w:pStyle w:val="Tablehead2"/>
            </w:pPr>
            <w:r w:rsidRPr="00891891">
              <w:t>Safety factors</w:t>
            </w:r>
          </w:p>
        </w:tc>
        <w:tc>
          <w:tcPr>
            <w:tcW w:w="6894" w:type="dxa"/>
          </w:tcPr>
          <w:p w14:paraId="0F772904" w14:textId="00BED569" w:rsidR="003C57A9" w:rsidRPr="00875CA5" w:rsidRDefault="007A53FE" w:rsidP="00875CA5">
            <w:pPr>
              <w:pStyle w:val="Tablebody2"/>
            </w:pPr>
            <w:r w:rsidRPr="00875CA5">
              <w:rPr>
                <w:b/>
                <w:bCs/>
              </w:rPr>
              <w:t>AI and internet safety:</w:t>
            </w:r>
            <w:r w:rsidRPr="00875CA5">
              <w:t xml:space="preserve"> Check the specific terms of service for each tool used in your </w:t>
            </w:r>
            <w:proofErr w:type="gramStart"/>
            <w:r w:rsidRPr="00875CA5">
              <w:t>institution</w:t>
            </w:r>
            <w:r w:rsidR="000C13C9">
              <w:t>,</w:t>
            </w:r>
            <w:r w:rsidRPr="00875CA5">
              <w:t xml:space="preserve"> and</w:t>
            </w:r>
            <w:proofErr w:type="gramEnd"/>
            <w:r w:rsidRPr="00875CA5">
              <w:t xml:space="preserve"> reference the JCQ guidance on AI use in assessments. Students must adhere to institutional policies regarding the use of Generative AI</w:t>
            </w:r>
            <w:r w:rsidR="00875CA5">
              <w:t xml:space="preserve"> (GenAI)</w:t>
            </w:r>
            <w:r w:rsidRPr="00875CA5">
              <w:t>, including age restrictions, parental consent (if applicable) and monitoring to prevent exposure to inappropriate content or the sharing of Personally Identifiable Information (PII) with third-party models.</w:t>
            </w:r>
          </w:p>
        </w:tc>
      </w:tr>
      <w:tr w:rsidR="003C57A9" w14:paraId="7837208F" w14:textId="77777777" w:rsidTr="009A7B81">
        <w:tc>
          <w:tcPr>
            <w:tcW w:w="2122" w:type="dxa"/>
          </w:tcPr>
          <w:p w14:paraId="642C5F68" w14:textId="77777777" w:rsidR="003C57A9" w:rsidRPr="00891891" w:rsidRDefault="003C57A9" w:rsidP="00E45C40">
            <w:pPr>
              <w:pStyle w:val="Tablehead2"/>
            </w:pPr>
            <w:r w:rsidRPr="00891891">
              <w:t>Prior learning</w:t>
            </w:r>
          </w:p>
        </w:tc>
        <w:tc>
          <w:tcPr>
            <w:tcW w:w="6894" w:type="dxa"/>
          </w:tcPr>
          <w:p w14:paraId="64E6CE25" w14:textId="3AF7484F" w:rsidR="007A53FE" w:rsidRDefault="007A53FE" w:rsidP="007A53FE">
            <w:pPr>
              <w:pStyle w:val="Tablebullets2"/>
            </w:pPr>
            <w:r>
              <w:t xml:space="preserve">It is assumed that first teaching and learning of the </w:t>
            </w:r>
            <w:r w:rsidR="00954142">
              <w:t>occupational specialism (</w:t>
            </w:r>
            <w:r>
              <w:t>OS</w:t>
            </w:r>
            <w:r w:rsidR="00954142">
              <w:t>)</w:t>
            </w:r>
            <w:r>
              <w:t xml:space="preserve"> content has taken place prior to commencing this project. </w:t>
            </w:r>
          </w:p>
          <w:p w14:paraId="057F421A" w14:textId="6EE27033" w:rsidR="007A53FE" w:rsidRDefault="007A53FE" w:rsidP="007A53FE">
            <w:pPr>
              <w:pStyle w:val="Tablebullets2"/>
            </w:pPr>
            <w:r>
              <w:t xml:space="preserve">To complete Task 2, students need to have finished their project proposal and design documentation in Task 1. </w:t>
            </w:r>
          </w:p>
          <w:p w14:paraId="7E179F0E" w14:textId="6E8FCA42" w:rsidR="007A53FE" w:rsidRDefault="007A53FE" w:rsidP="007A53FE">
            <w:pPr>
              <w:pStyle w:val="Tablebullets2"/>
            </w:pPr>
            <w:r>
              <w:t>Students should draw on knowledge from:</w:t>
            </w:r>
          </w:p>
          <w:p w14:paraId="6B3DE474" w14:textId="6B9BBFB6" w:rsidR="007A53FE" w:rsidRDefault="007A53FE" w:rsidP="007A53FE">
            <w:pPr>
              <w:pStyle w:val="Tablebullets2"/>
              <w:numPr>
                <w:ilvl w:val="1"/>
                <w:numId w:val="9"/>
              </w:numPr>
              <w:ind w:left="726" w:hanging="357"/>
            </w:pPr>
            <w:r>
              <w:t>Content area 6: Implement a solution using at least two appropriate languages</w:t>
            </w:r>
          </w:p>
          <w:p w14:paraId="1554FB3D" w14:textId="51169CA8" w:rsidR="003C57A9" w:rsidRPr="00891891" w:rsidRDefault="007A53FE" w:rsidP="007A53FE">
            <w:pPr>
              <w:pStyle w:val="Tablebullets2"/>
              <w:numPr>
                <w:ilvl w:val="1"/>
                <w:numId w:val="9"/>
              </w:numPr>
              <w:ind w:left="726" w:hanging="357"/>
            </w:pPr>
            <w:r>
              <w:t>Content area 7: Testing a software solution</w:t>
            </w:r>
          </w:p>
        </w:tc>
      </w:tr>
      <w:tr w:rsidR="003C57A9" w14:paraId="3DED1B04" w14:textId="77777777" w:rsidTr="009A7B81">
        <w:tc>
          <w:tcPr>
            <w:tcW w:w="2122" w:type="dxa"/>
          </w:tcPr>
          <w:p w14:paraId="75E90023" w14:textId="77777777" w:rsidR="003C57A9" w:rsidRPr="00891891" w:rsidRDefault="003C57A9" w:rsidP="00E45C40">
            <w:pPr>
              <w:pStyle w:val="Tablehead2"/>
            </w:pPr>
            <w:r w:rsidRPr="00891891">
              <w:t>Common misconceptions</w:t>
            </w:r>
          </w:p>
        </w:tc>
        <w:tc>
          <w:tcPr>
            <w:tcW w:w="6894" w:type="dxa"/>
          </w:tcPr>
          <w:p w14:paraId="06B73807" w14:textId="4F5AF93F" w:rsidR="003C57A9" w:rsidRPr="00891891" w:rsidRDefault="00116462" w:rsidP="00116462">
            <w:pPr>
              <w:pStyle w:val="Tablebullets2"/>
            </w:pPr>
            <w:r w:rsidRPr="00116462">
              <w:t>Students often assume user input will always match the expected data type or format. User input is unpredictable and must be treated as untrusted data that always requires validation before processing</w:t>
            </w:r>
            <w:r w:rsidR="007A53FE">
              <w:t>.</w:t>
            </w:r>
          </w:p>
        </w:tc>
      </w:tr>
      <w:tr w:rsidR="003C57A9" w14:paraId="529E23CF" w14:textId="77777777" w:rsidTr="009A7B81">
        <w:tc>
          <w:tcPr>
            <w:tcW w:w="2122" w:type="dxa"/>
          </w:tcPr>
          <w:p w14:paraId="4C324451" w14:textId="77777777" w:rsidR="003C57A9" w:rsidRPr="00891891" w:rsidRDefault="003C57A9" w:rsidP="00E45C40">
            <w:pPr>
              <w:pStyle w:val="Tablehead2"/>
            </w:pPr>
            <w:r w:rsidRPr="00891891">
              <w:lastRenderedPageBreak/>
              <w:t>Accessibility</w:t>
            </w:r>
          </w:p>
        </w:tc>
        <w:tc>
          <w:tcPr>
            <w:tcW w:w="6894" w:type="dxa"/>
          </w:tcPr>
          <w:p w14:paraId="3F73A56D" w14:textId="7BB92F9D" w:rsidR="003C57A9" w:rsidRPr="00891891" w:rsidRDefault="007A53FE" w:rsidP="004200D8">
            <w:pPr>
              <w:pStyle w:val="Tablebullets2"/>
            </w:pPr>
            <w:r w:rsidRPr="007A53FE">
              <w:t>Direct students toward standard documentation or ‘Help’ menus within the</w:t>
            </w:r>
            <w:r w:rsidR="004200D8">
              <w:t xml:space="preserve"> </w:t>
            </w:r>
            <w:r w:rsidR="004200D8" w:rsidRPr="004200D8">
              <w:t>Integrated Development Environment</w:t>
            </w:r>
            <w:r w:rsidRPr="007A53FE">
              <w:t xml:space="preserve"> </w:t>
            </w:r>
            <w:r w:rsidR="004200D8">
              <w:t>(</w:t>
            </w:r>
            <w:r w:rsidRPr="007A53FE">
              <w:t>IDE</w:t>
            </w:r>
            <w:r w:rsidR="004200D8">
              <w:t>)</w:t>
            </w:r>
            <w:r w:rsidRPr="007A53FE">
              <w:t xml:space="preserve"> for syntax and debugging support.</w:t>
            </w:r>
          </w:p>
        </w:tc>
      </w:tr>
    </w:tbl>
    <w:p w14:paraId="0D5576EA" w14:textId="77777777" w:rsidR="003C57A9" w:rsidRDefault="003C57A9" w:rsidP="003C57A9">
      <w:pPr>
        <w:pStyle w:val="Heading2"/>
      </w:pPr>
      <w:bookmarkStart w:id="46" w:name="_Toc233367375"/>
      <w:r w:rsidRPr="00377A27">
        <w:t>Activity guide</w:t>
      </w:r>
      <w:bookmarkEnd w:id="46"/>
    </w:p>
    <w:tbl>
      <w:tblPr>
        <w:tblStyle w:val="TableGridLight"/>
        <w:tblW w:w="0" w:type="auto"/>
        <w:tblLook w:val="04A0" w:firstRow="1" w:lastRow="0" w:firstColumn="1" w:lastColumn="0" w:noHBand="0" w:noVBand="1"/>
      </w:tblPr>
      <w:tblGrid>
        <w:gridCol w:w="2089"/>
        <w:gridCol w:w="6927"/>
      </w:tblGrid>
      <w:tr w:rsidR="003C57A9" w:rsidRPr="0016745C" w14:paraId="7D15F7F0" w14:textId="77777777" w:rsidTr="00E45C40">
        <w:tc>
          <w:tcPr>
            <w:tcW w:w="2089" w:type="dxa"/>
          </w:tcPr>
          <w:p w14:paraId="22BFB5BE" w14:textId="28108334" w:rsidR="003C57A9" w:rsidRPr="0016745C" w:rsidRDefault="003C57A9" w:rsidP="00E45C40">
            <w:pPr>
              <w:pStyle w:val="Tablehead2"/>
            </w:pPr>
            <w:r w:rsidRPr="0016745C">
              <w:t>Introduction</w:t>
            </w:r>
          </w:p>
          <w:p w14:paraId="2FABFF7C" w14:textId="77777777" w:rsidR="003C57A9" w:rsidRPr="00891891" w:rsidRDefault="003C57A9" w:rsidP="00E45C40">
            <w:pPr>
              <w:pStyle w:val="Tablesubhead2"/>
            </w:pPr>
            <w:r w:rsidRPr="00891891">
              <w:t xml:space="preserve">SUGGESTED TIME: </w:t>
            </w:r>
          </w:p>
          <w:p w14:paraId="7474FA21" w14:textId="199EDB48" w:rsidR="003C57A9" w:rsidRPr="0016745C" w:rsidRDefault="007A53FE" w:rsidP="00E45C40">
            <w:pPr>
              <w:pStyle w:val="Tablebody2"/>
            </w:pPr>
            <w:r>
              <w:t>45</w:t>
            </w:r>
            <w:r w:rsidR="003C57A9" w:rsidRPr="0016745C">
              <w:t xml:space="preserve"> minutes</w:t>
            </w:r>
          </w:p>
          <w:p w14:paraId="46ACCC22" w14:textId="77777777" w:rsidR="003C57A9" w:rsidRPr="000D113C" w:rsidRDefault="003C57A9" w:rsidP="00E45C40">
            <w:pPr>
              <w:pStyle w:val="Tablesubhead2"/>
            </w:pPr>
            <w:r w:rsidRPr="000D113C">
              <w:t xml:space="preserve">RESOURCES: </w:t>
            </w:r>
          </w:p>
          <w:p w14:paraId="3687B1B9" w14:textId="77777777" w:rsidR="007A53FE" w:rsidRDefault="007A53FE" w:rsidP="007A53FE">
            <w:pPr>
              <w:pStyle w:val="Tablebullets2"/>
            </w:pPr>
            <w:r>
              <w:t>Project Brief</w:t>
            </w:r>
          </w:p>
          <w:p w14:paraId="6B178911" w14:textId="77777777" w:rsidR="003C57A9" w:rsidRDefault="007A53FE" w:rsidP="007A53FE">
            <w:pPr>
              <w:pStyle w:val="Tablebullets2"/>
            </w:pPr>
            <w:r>
              <w:t xml:space="preserve">Slide deck </w:t>
            </w:r>
            <w:r w:rsidR="00A20FC1">
              <w:t xml:space="preserve">– slides </w:t>
            </w:r>
            <w:r>
              <w:t>7–10</w:t>
            </w:r>
          </w:p>
          <w:p w14:paraId="09A3D821" w14:textId="77777777" w:rsidR="00F3541F" w:rsidRDefault="00F3541F" w:rsidP="007A53FE">
            <w:pPr>
              <w:pStyle w:val="Tablebullets2"/>
            </w:pPr>
            <w:r>
              <w:t>Asset Log</w:t>
            </w:r>
          </w:p>
          <w:p w14:paraId="6E200FD6" w14:textId="20083986" w:rsidR="00262D61" w:rsidRPr="0016745C" w:rsidRDefault="00367373" w:rsidP="00F3541F">
            <w:pPr>
              <w:pStyle w:val="Tablebullets2"/>
            </w:pPr>
            <w:r>
              <w:t>Glossary</w:t>
            </w:r>
          </w:p>
        </w:tc>
        <w:tc>
          <w:tcPr>
            <w:tcW w:w="6927" w:type="dxa"/>
          </w:tcPr>
          <w:p w14:paraId="0B095C8A" w14:textId="20729DA7" w:rsidR="007A53FE" w:rsidRDefault="001E3824" w:rsidP="007A53FE">
            <w:pPr>
              <w:pStyle w:val="Tablebullets2"/>
            </w:pPr>
            <w:r>
              <w:t>Task 2</w:t>
            </w:r>
            <w:r w:rsidR="006823A8">
              <w:t xml:space="preserve">, Part </w:t>
            </w:r>
            <w:r w:rsidR="00197198">
              <w:t>1</w:t>
            </w:r>
            <w:r w:rsidR="00115083">
              <w:t xml:space="preserve"> (Rule-based logic implementation)</w:t>
            </w:r>
            <w:r w:rsidR="006823A8">
              <w:t>,</w:t>
            </w:r>
            <w:r w:rsidR="007A53FE">
              <w:t xml:space="preserve"> introduces the development phase by having students review their Task 1 designs before starting to code.</w:t>
            </w:r>
          </w:p>
          <w:p w14:paraId="012FC047" w14:textId="2994AD43" w:rsidR="007A53FE" w:rsidRDefault="007A53FE" w:rsidP="007A53FE">
            <w:pPr>
              <w:pStyle w:val="Tablebullets2"/>
            </w:pPr>
            <w:r>
              <w:t>Use slide 7 to introduce the task, as well as the learning objectives on slide 8.</w:t>
            </w:r>
          </w:p>
          <w:p w14:paraId="1FF0025E" w14:textId="68C82917" w:rsidR="007A53FE" w:rsidRDefault="007A53FE" w:rsidP="007A53FE">
            <w:pPr>
              <w:pStyle w:val="Tablebullets2"/>
            </w:pPr>
            <w:r>
              <w:t xml:space="preserve">Students should review the key sections of their Task 1, specifically focusing on their algorithm designs and functional/non-functional requirements and KPIs. Use a whole-class quick check to gauge readiness. For example, ask students to use a </w:t>
            </w:r>
            <w:proofErr w:type="gramStart"/>
            <w:r>
              <w:t>thumbs</w:t>
            </w:r>
            <w:proofErr w:type="gramEnd"/>
            <w:r>
              <w:t>-up/down</w:t>
            </w:r>
            <w:r w:rsidR="000C13C9">
              <w:t>,</w:t>
            </w:r>
            <w:r>
              <w:t xml:space="preserve"> or a 1–5 confidence rating</w:t>
            </w:r>
            <w:r w:rsidR="000C13C9">
              <w:t xml:space="preserve"> (5 being the most confident),</w:t>
            </w:r>
            <w:r>
              <w:t xml:space="preserve"> to indicate if they have completed the design documents and are ready to start coding.</w:t>
            </w:r>
          </w:p>
          <w:p w14:paraId="559787D2" w14:textId="65CE2662" w:rsidR="007A53FE" w:rsidRDefault="007A53FE" w:rsidP="007A53FE">
            <w:pPr>
              <w:pStyle w:val="Tablebullets2"/>
            </w:pPr>
            <w:r>
              <w:t>Instruct students to swap their Task 1 algorithm designs with a partner to review. Ask pairs to discuss the following questions:</w:t>
            </w:r>
          </w:p>
          <w:p w14:paraId="3142670F" w14:textId="05EE1543" w:rsidR="007A53FE" w:rsidRDefault="007A53FE" w:rsidP="007A53FE">
            <w:pPr>
              <w:pStyle w:val="Tablebullets2"/>
              <w:numPr>
                <w:ilvl w:val="1"/>
                <w:numId w:val="9"/>
              </w:numPr>
              <w:ind w:left="726" w:hanging="357"/>
            </w:pPr>
            <w:r>
              <w:t>Do the algorithm designs logically account for invalid and erroneous user input, as specified in Task 1?</w:t>
            </w:r>
          </w:p>
          <w:p w14:paraId="5B786B7C" w14:textId="68B8E2F1" w:rsidR="007A53FE" w:rsidRDefault="007A53FE" w:rsidP="007A53FE">
            <w:pPr>
              <w:pStyle w:val="Tablebullets2"/>
              <w:numPr>
                <w:ilvl w:val="1"/>
                <w:numId w:val="9"/>
              </w:numPr>
              <w:ind w:left="726" w:hanging="357"/>
            </w:pPr>
            <w:r>
              <w:t>Are the decision points clear enough to translate directly into Python if-elif-else statements?</w:t>
            </w:r>
          </w:p>
          <w:p w14:paraId="35C0675D" w14:textId="1C91F5F1" w:rsidR="007A53FE" w:rsidRDefault="007A53FE" w:rsidP="007A53FE">
            <w:pPr>
              <w:pStyle w:val="Tablebullets2"/>
              <w:numPr>
                <w:ilvl w:val="1"/>
                <w:numId w:val="9"/>
              </w:numPr>
              <w:ind w:left="726" w:hanging="357"/>
            </w:pPr>
            <w:r>
              <w:t>Can you identify which KPI your partner's current logic implementation will directly address?</w:t>
            </w:r>
          </w:p>
          <w:p w14:paraId="314A232B" w14:textId="0AC290AA" w:rsidR="007A53FE" w:rsidRDefault="007A53FE" w:rsidP="007A53FE">
            <w:pPr>
              <w:pStyle w:val="Tablebullets2"/>
            </w:pPr>
            <w:r>
              <w:t xml:space="preserve">Give students five minutes to make changes based on the feedback </w:t>
            </w:r>
            <w:r w:rsidR="000C13C9">
              <w:t xml:space="preserve">received </w:t>
            </w:r>
            <w:r>
              <w:t>from their partner.</w:t>
            </w:r>
          </w:p>
          <w:p w14:paraId="0433EDEF" w14:textId="09A79150" w:rsidR="007A53FE" w:rsidRDefault="007A53FE" w:rsidP="007A53FE">
            <w:pPr>
              <w:pStyle w:val="Tablebullets2"/>
            </w:pPr>
            <w:r>
              <w:t xml:space="preserve">Review Task 2 requirements. Explain that in this </w:t>
            </w:r>
            <w:r w:rsidR="000A1D69">
              <w:t>session</w:t>
            </w:r>
            <w:r>
              <w:t xml:space="preserve"> students will start writing their branching logic in Python. Emphasise that for the prototype, the learning assistant will only cover a maximum of two topics (e.g. variables and selection).</w:t>
            </w:r>
          </w:p>
          <w:p w14:paraId="573B9DF9" w14:textId="14BB7C35" w:rsidR="007A53FE" w:rsidRDefault="007A53FE" w:rsidP="007A53FE">
            <w:pPr>
              <w:pStyle w:val="Tablebullets2"/>
            </w:pPr>
            <w:r>
              <w:t xml:space="preserve">Discuss how the documents from Task 1 prepare students for the development phase. </w:t>
            </w:r>
          </w:p>
          <w:p w14:paraId="4C5DD7FE" w14:textId="77777777" w:rsidR="000C13C9" w:rsidRDefault="007A53FE" w:rsidP="007A53FE">
            <w:pPr>
              <w:pStyle w:val="Tablebullets2"/>
            </w:pPr>
            <w:r>
              <w:t xml:space="preserve">Hand out the </w:t>
            </w:r>
            <w:r w:rsidR="000C13C9">
              <w:t>‘</w:t>
            </w:r>
            <w:r>
              <w:t>Asset Log</w:t>
            </w:r>
            <w:r w:rsidR="000C13C9">
              <w:t>’</w:t>
            </w:r>
            <w:r>
              <w:t xml:space="preserve"> template </w:t>
            </w:r>
            <w:r w:rsidR="009B4634">
              <w:t xml:space="preserve">and use </w:t>
            </w:r>
            <w:r>
              <w:t>slide 9</w:t>
            </w:r>
            <w:r w:rsidR="009B4634">
              <w:t xml:space="preserve"> to talk through it</w:t>
            </w:r>
            <w:r>
              <w:t xml:space="preserve">. Students should use </w:t>
            </w:r>
            <w:r w:rsidR="009B4634">
              <w:t>the</w:t>
            </w:r>
            <w:r w:rsidR="00711F3D">
              <w:t>ir</w:t>
            </w:r>
            <w:r w:rsidR="009B4634">
              <w:t xml:space="preserve"> </w:t>
            </w:r>
            <w:r w:rsidR="00711F3D">
              <w:t>a</w:t>
            </w:r>
            <w:r w:rsidR="009B4634">
              <w:t xml:space="preserve">sset </w:t>
            </w:r>
            <w:r w:rsidR="00711F3D">
              <w:t>l</w:t>
            </w:r>
            <w:r w:rsidR="009B4634">
              <w:t>og</w:t>
            </w:r>
            <w:r>
              <w:t xml:space="preserve"> to record any external assets used, such as third-party or AI</w:t>
            </w:r>
            <w:r w:rsidR="000F4622">
              <w:t>-</w:t>
            </w:r>
            <w:r>
              <w:t xml:space="preserve">generated code snippets. Ask students: </w:t>
            </w:r>
          </w:p>
          <w:p w14:paraId="2528437C" w14:textId="6D6810EA" w:rsidR="007A53FE" w:rsidRDefault="007A53FE" w:rsidP="00034F0F">
            <w:pPr>
              <w:pStyle w:val="Tablebullets2"/>
              <w:numPr>
                <w:ilvl w:val="0"/>
                <w:numId w:val="28"/>
              </w:numPr>
            </w:pPr>
            <w:r>
              <w:t>Why is it important to record all assets and their licen</w:t>
            </w:r>
            <w:r w:rsidR="00D32A27">
              <w:t>c</w:t>
            </w:r>
            <w:r>
              <w:t>es?</w:t>
            </w:r>
          </w:p>
          <w:p w14:paraId="1A593221" w14:textId="77777777" w:rsidR="00A34E7B" w:rsidRDefault="007A53FE" w:rsidP="00A34E7B">
            <w:pPr>
              <w:pStyle w:val="Tablebullets2"/>
              <w:numPr>
                <w:ilvl w:val="0"/>
                <w:numId w:val="0"/>
              </w:numPr>
              <w:ind w:left="369"/>
              <w:rPr>
                <w:i/>
                <w:iCs/>
              </w:rPr>
            </w:pPr>
            <w:r w:rsidRPr="00B06870">
              <w:rPr>
                <w:i/>
                <w:iCs/>
              </w:rPr>
              <w:t>Look for mentions of licensing, copyright, intellectual property, potential errors caused by AI and the need to ensure the final product is legally sound for the client</w:t>
            </w:r>
            <w:r w:rsidR="00A34E7B">
              <w:rPr>
                <w:i/>
                <w:iCs/>
              </w:rPr>
              <w:t>.</w:t>
            </w:r>
          </w:p>
          <w:p w14:paraId="7D6147ED" w14:textId="02268216" w:rsidR="007A53FE" w:rsidRPr="00CB5540" w:rsidRDefault="007A53FE" w:rsidP="00034F0F">
            <w:pPr>
              <w:pStyle w:val="Tablebullets2"/>
            </w:pPr>
            <w:r w:rsidRPr="00034F0F">
              <w:t>Review</w:t>
            </w:r>
            <w:r w:rsidRPr="00CB5540">
              <w:t xml:space="preserve"> the considerations on slide 10 to ensure students understand the ethical and legal considerations when using AI tools.</w:t>
            </w:r>
          </w:p>
          <w:p w14:paraId="181147E3" w14:textId="14EE84F4" w:rsidR="007A53FE" w:rsidRDefault="007A53FE" w:rsidP="007A53FE">
            <w:pPr>
              <w:pStyle w:val="Tablebullets2"/>
            </w:pPr>
            <w:r>
              <w:t>Emphasise that for Task 2, students must log any external resources they incorporate.</w:t>
            </w:r>
          </w:p>
          <w:p w14:paraId="5F0C7CA0" w14:textId="531B9420" w:rsidR="00262D61" w:rsidRPr="00262D61" w:rsidRDefault="007A53FE" w:rsidP="002F028C">
            <w:pPr>
              <w:pStyle w:val="Tablebullets2"/>
            </w:pPr>
            <w:r>
              <w:t>Instruct students to keep the Glossary open as a reference for technical terms encountered during the development phase.</w:t>
            </w:r>
          </w:p>
        </w:tc>
      </w:tr>
      <w:tr w:rsidR="003C57A9" w:rsidRPr="0016745C" w14:paraId="52561347" w14:textId="77777777" w:rsidTr="00E45C40">
        <w:tc>
          <w:tcPr>
            <w:tcW w:w="2089" w:type="dxa"/>
          </w:tcPr>
          <w:p w14:paraId="4ED5AF04" w14:textId="0E6387E9" w:rsidR="003C57A9" w:rsidRPr="0016745C" w:rsidRDefault="007C12C2" w:rsidP="00E45C40">
            <w:pPr>
              <w:pStyle w:val="Tablehead2"/>
            </w:pPr>
            <w:r>
              <w:lastRenderedPageBreak/>
              <w:t>Activity</w:t>
            </w:r>
            <w:r w:rsidR="00E24E16">
              <w:t xml:space="preserve"> 1</w:t>
            </w:r>
            <w:r w:rsidR="00E229B9">
              <w:t>:</w:t>
            </w:r>
            <w:r w:rsidR="00367373">
              <w:t xml:space="preserve"> </w:t>
            </w:r>
            <w:r w:rsidR="00581DCE">
              <w:t>Rule</w:t>
            </w:r>
            <w:r w:rsidR="00E74E83" w:rsidRPr="00E74E83">
              <w:t>-based logic implementation</w:t>
            </w:r>
          </w:p>
          <w:p w14:paraId="76A81DF7" w14:textId="77777777" w:rsidR="003C57A9" w:rsidRPr="0016745C" w:rsidRDefault="003C57A9" w:rsidP="00E45C40">
            <w:pPr>
              <w:pStyle w:val="Tablesubhead2"/>
            </w:pPr>
            <w:r w:rsidRPr="0016745C">
              <w:t xml:space="preserve">Suggested time: </w:t>
            </w:r>
          </w:p>
          <w:p w14:paraId="2A92940D" w14:textId="67B84A0C" w:rsidR="003C57A9" w:rsidRPr="0016745C" w:rsidRDefault="00E74E83" w:rsidP="00E45C40">
            <w:pPr>
              <w:pStyle w:val="Tablebody2"/>
            </w:pPr>
            <w:r>
              <w:t>55</w:t>
            </w:r>
            <w:r w:rsidR="003C57A9">
              <w:t xml:space="preserve"> </w:t>
            </w:r>
            <w:r w:rsidR="003C57A9" w:rsidRPr="0016745C">
              <w:t>minutes</w:t>
            </w:r>
          </w:p>
          <w:p w14:paraId="5446925C" w14:textId="77777777" w:rsidR="003C57A9" w:rsidRPr="0016745C" w:rsidRDefault="003C57A9" w:rsidP="00E45C40">
            <w:pPr>
              <w:pStyle w:val="Tablesubhead2"/>
            </w:pPr>
            <w:r w:rsidRPr="0016745C">
              <w:t xml:space="preserve">Resources: </w:t>
            </w:r>
          </w:p>
          <w:p w14:paraId="3269B2E2" w14:textId="3B0F7753" w:rsidR="003C57A9" w:rsidRPr="0016745C" w:rsidRDefault="00E74E83" w:rsidP="00E45C40">
            <w:pPr>
              <w:pStyle w:val="Tablebullets2"/>
            </w:pPr>
            <w:r>
              <w:t>Project Brief</w:t>
            </w:r>
          </w:p>
        </w:tc>
        <w:tc>
          <w:tcPr>
            <w:tcW w:w="6927" w:type="dxa"/>
          </w:tcPr>
          <w:p w14:paraId="0B558BBB" w14:textId="77777777" w:rsidR="00E74E83" w:rsidRDefault="00E74E83" w:rsidP="00E74E83">
            <w:pPr>
              <w:pStyle w:val="Tablebullets2"/>
            </w:pPr>
            <w:r>
              <w:t>This activity focuses on students translating their algorithm designs into the core rule-based branching logic in Python and utilising peer review for debugging and testing.</w:t>
            </w:r>
          </w:p>
          <w:p w14:paraId="6BDE3DE0" w14:textId="10313658" w:rsidR="00E74E83" w:rsidRDefault="00E74E83" w:rsidP="00E74E83">
            <w:pPr>
              <w:pStyle w:val="Tablebullets2"/>
            </w:pPr>
            <w:r>
              <w:t xml:space="preserve">Students will spend most of </w:t>
            </w:r>
            <w:r w:rsidR="001927E8">
              <w:t xml:space="preserve">the session </w:t>
            </w:r>
            <w:r>
              <w:t>developing the core rule-based logic in Python, drawing directly from their Task 1 algorithm designs.</w:t>
            </w:r>
          </w:p>
          <w:p w14:paraId="47F8BC60" w14:textId="5E9F8FA3" w:rsidR="00E74E83" w:rsidRDefault="00E74E83" w:rsidP="00E74E83">
            <w:pPr>
              <w:pStyle w:val="Tablebullets2"/>
            </w:pPr>
            <w:r>
              <w:t xml:space="preserve">To support students with this </w:t>
            </w:r>
            <w:r w:rsidR="0048701C">
              <w:t>activity</w:t>
            </w:r>
            <w:r>
              <w:t xml:space="preserve">, circulate </w:t>
            </w:r>
            <w:r w:rsidR="00034F0F">
              <w:t>and</w:t>
            </w:r>
            <w:r>
              <w:t xml:space="preserve"> observe students’ progress. Use these questions to initiate conversations and assess understanding:</w:t>
            </w:r>
          </w:p>
          <w:p w14:paraId="2C5F8E69" w14:textId="5124F9AC" w:rsidR="00E74E83" w:rsidRDefault="00E74E83" w:rsidP="00E74E83">
            <w:pPr>
              <w:pStyle w:val="Tablebullets2"/>
              <w:numPr>
                <w:ilvl w:val="1"/>
                <w:numId w:val="9"/>
              </w:numPr>
              <w:ind w:left="726" w:hanging="357"/>
            </w:pPr>
            <w:r>
              <w:t>How have you translated the decisions from your Task 1 algorithm designs into Python</w:t>
            </w:r>
            <w:r w:rsidR="00034F0F">
              <w:t>’</w:t>
            </w:r>
            <w:r>
              <w:t>s if-elif-else structure?</w:t>
            </w:r>
          </w:p>
          <w:p w14:paraId="68E71C52" w14:textId="77777777" w:rsidR="00E74E83" w:rsidRPr="00E74E83" w:rsidRDefault="00E74E83" w:rsidP="00E74E83">
            <w:pPr>
              <w:pStyle w:val="Tablebullets2"/>
              <w:numPr>
                <w:ilvl w:val="0"/>
                <w:numId w:val="0"/>
              </w:numPr>
              <w:ind w:left="726"/>
              <w:rPr>
                <w:i/>
                <w:iCs/>
              </w:rPr>
            </w:pPr>
            <w:r w:rsidRPr="00E74E83">
              <w:rPr>
                <w:i/>
                <w:iCs/>
              </w:rPr>
              <w:t xml:space="preserve">Look for students using if-elif-else for conditions rather than multiple independent if statements. </w:t>
            </w:r>
          </w:p>
          <w:p w14:paraId="05366F40" w14:textId="3118420E" w:rsidR="00E74E83" w:rsidRDefault="00E74E83" w:rsidP="00E74E83">
            <w:pPr>
              <w:pStyle w:val="Tablebullets2"/>
              <w:numPr>
                <w:ilvl w:val="1"/>
                <w:numId w:val="9"/>
              </w:numPr>
              <w:ind w:left="726" w:hanging="357"/>
            </w:pPr>
            <w:r>
              <w:t>If a user enters text instead of a number, how does your program handle that error?</w:t>
            </w:r>
          </w:p>
          <w:p w14:paraId="1456AE96" w14:textId="77777777" w:rsidR="00E74E83" w:rsidRPr="00E74E83" w:rsidRDefault="00E74E83" w:rsidP="00E74E83">
            <w:pPr>
              <w:pStyle w:val="Tablebullets2"/>
              <w:numPr>
                <w:ilvl w:val="0"/>
                <w:numId w:val="0"/>
              </w:numPr>
              <w:ind w:left="726"/>
              <w:rPr>
                <w:i/>
                <w:iCs/>
              </w:rPr>
            </w:pPr>
            <w:r w:rsidRPr="00E74E83">
              <w:rPr>
                <w:i/>
                <w:iCs/>
              </w:rPr>
              <w:t>Look for explicit type-checking and use of user-friendly error messaging.</w:t>
            </w:r>
          </w:p>
          <w:p w14:paraId="5C747D24" w14:textId="5AAC0DA1" w:rsidR="00E74E83" w:rsidRDefault="00E74E83" w:rsidP="00E74E83">
            <w:pPr>
              <w:pStyle w:val="Tablebullets2"/>
              <w:numPr>
                <w:ilvl w:val="1"/>
                <w:numId w:val="9"/>
              </w:numPr>
              <w:ind w:left="726" w:hanging="357"/>
            </w:pPr>
            <w:r>
              <w:t>What programming conventions are you using to ensure your code is maintainable?</w:t>
            </w:r>
          </w:p>
          <w:p w14:paraId="7BF1C74F" w14:textId="77777777" w:rsidR="00E74E83" w:rsidRPr="00E74E83" w:rsidRDefault="00E74E83" w:rsidP="00E74E83">
            <w:pPr>
              <w:pStyle w:val="Tablebullets2"/>
              <w:numPr>
                <w:ilvl w:val="0"/>
                <w:numId w:val="0"/>
              </w:numPr>
              <w:ind w:left="726"/>
              <w:rPr>
                <w:i/>
                <w:iCs/>
              </w:rPr>
            </w:pPr>
            <w:r w:rsidRPr="00E74E83">
              <w:rPr>
                <w:i/>
                <w:iCs/>
              </w:rPr>
              <w:t>Look for use of clear variable names, meaningful comments and consistent spacing/indentation.</w:t>
            </w:r>
          </w:p>
          <w:p w14:paraId="05781DDC" w14:textId="617E0AB7" w:rsidR="00E74E83" w:rsidRDefault="00E74E83" w:rsidP="00E74E83">
            <w:pPr>
              <w:pStyle w:val="Tablebullets2"/>
              <w:numPr>
                <w:ilvl w:val="1"/>
                <w:numId w:val="9"/>
              </w:numPr>
              <w:ind w:left="726" w:hanging="357"/>
            </w:pPr>
            <w:r>
              <w:t>Can you show me which KPI your current chunk of logic is designed to address?</w:t>
            </w:r>
          </w:p>
          <w:p w14:paraId="0675B56D" w14:textId="77777777" w:rsidR="003C57A9" w:rsidRPr="00E74E83" w:rsidRDefault="00E74E83" w:rsidP="00E74E83">
            <w:pPr>
              <w:pStyle w:val="Tablebullets2"/>
              <w:numPr>
                <w:ilvl w:val="0"/>
                <w:numId w:val="0"/>
              </w:numPr>
              <w:ind w:left="726"/>
              <w:rPr>
                <w:i/>
                <w:iCs/>
              </w:rPr>
            </w:pPr>
            <w:r w:rsidRPr="00E74E83">
              <w:rPr>
                <w:i/>
                <w:iCs/>
              </w:rPr>
              <w:t>Look for students connecting their code structure back to a quantifiable KPI.</w:t>
            </w:r>
          </w:p>
          <w:p w14:paraId="197879B8" w14:textId="77777777" w:rsidR="00E74E83" w:rsidRDefault="00E74E83" w:rsidP="00E74E83">
            <w:pPr>
              <w:pStyle w:val="Tablebullets2"/>
            </w:pPr>
            <w:r>
              <w:t>Halfway through the allotted time, pause for peer review and testing:</w:t>
            </w:r>
          </w:p>
          <w:p w14:paraId="3DE250F9" w14:textId="562630ED" w:rsidR="00E74E83" w:rsidRDefault="00E74E83" w:rsidP="00E74E83">
            <w:pPr>
              <w:pStyle w:val="Tablebullets2"/>
              <w:numPr>
                <w:ilvl w:val="1"/>
                <w:numId w:val="9"/>
              </w:numPr>
              <w:ind w:left="726" w:hanging="357"/>
            </w:pPr>
            <w:r>
              <w:t>Encourage students to work in pairs if they get stuck on a bug to support debugging.</w:t>
            </w:r>
          </w:p>
          <w:p w14:paraId="1C004B51" w14:textId="083234FB" w:rsidR="00E74E83" w:rsidRPr="0016745C" w:rsidRDefault="00E74E83" w:rsidP="00E74E83">
            <w:pPr>
              <w:pStyle w:val="Tablebullets2"/>
              <w:numPr>
                <w:ilvl w:val="1"/>
                <w:numId w:val="9"/>
              </w:numPr>
              <w:ind w:left="726" w:hanging="357"/>
            </w:pPr>
            <w:r>
              <w:t xml:space="preserve">Instruct students to swap screens. The partner must input one piece of erroneous data and one piece of boundary data to test the robustness of the implemented logic. Remind students to keep their </w:t>
            </w:r>
            <w:r w:rsidR="005A1CA6">
              <w:t>t</w:t>
            </w:r>
            <w:r>
              <w:t xml:space="preserve">est </w:t>
            </w:r>
            <w:r w:rsidR="005A1CA6">
              <w:t>s</w:t>
            </w:r>
            <w:r>
              <w:t xml:space="preserve">trategy from </w:t>
            </w:r>
            <w:r w:rsidR="00270854">
              <w:t>Task</w:t>
            </w:r>
            <w:r>
              <w:t xml:space="preserve"> 1 open and </w:t>
            </w:r>
            <w:r w:rsidR="00034F0F">
              <w:t xml:space="preserve">to </w:t>
            </w:r>
            <w:r>
              <w:t>record the outcome of any tests.</w:t>
            </w:r>
            <w:r w:rsidR="00DF7EA9">
              <w:t xml:space="preserve"> </w:t>
            </w:r>
            <w:r w:rsidR="00CB47AD" w:rsidRPr="00CB47AD">
              <w:t>Students often forget boundary tests when creating a test plan</w:t>
            </w:r>
            <w:r w:rsidR="00DF7EA9">
              <w:t>,</w:t>
            </w:r>
            <w:r w:rsidR="00CB47AD" w:rsidRPr="00CB47AD">
              <w:t xml:space="preserve"> so this is a good opportunity to make sure they are included in their plan</w:t>
            </w:r>
            <w:r w:rsidR="007C5903">
              <w:t>s</w:t>
            </w:r>
            <w:r w:rsidR="00CB47AD" w:rsidRPr="00CB47AD">
              <w:t>.</w:t>
            </w:r>
          </w:p>
        </w:tc>
      </w:tr>
      <w:tr w:rsidR="003C57A9" w:rsidRPr="0016745C" w14:paraId="2BDBC9F8" w14:textId="77777777" w:rsidTr="00E45C40">
        <w:tc>
          <w:tcPr>
            <w:tcW w:w="2089" w:type="dxa"/>
          </w:tcPr>
          <w:p w14:paraId="0107A71E" w14:textId="45447759" w:rsidR="003C57A9" w:rsidRPr="0016745C" w:rsidRDefault="003C57A9" w:rsidP="00E45C40">
            <w:pPr>
              <w:pStyle w:val="Tablehead2"/>
            </w:pPr>
            <w:r w:rsidRPr="0016745C">
              <w:t>Plenary</w:t>
            </w:r>
          </w:p>
          <w:p w14:paraId="1DA2CF5E" w14:textId="77777777" w:rsidR="003C57A9" w:rsidRPr="0016745C" w:rsidRDefault="003C57A9" w:rsidP="00E45C40">
            <w:pPr>
              <w:pStyle w:val="Tablesubhead2"/>
            </w:pPr>
            <w:r w:rsidRPr="0016745C">
              <w:t xml:space="preserve">Suggested time: </w:t>
            </w:r>
          </w:p>
          <w:p w14:paraId="09FA0CBB" w14:textId="457E6072" w:rsidR="003C57A9" w:rsidRPr="0016745C" w:rsidRDefault="00E74E83" w:rsidP="00E45C40">
            <w:pPr>
              <w:pStyle w:val="Tablebody2"/>
            </w:pPr>
            <w:r>
              <w:t>15</w:t>
            </w:r>
            <w:r w:rsidR="003C57A9" w:rsidRPr="0016745C">
              <w:t xml:space="preserve"> minutes</w:t>
            </w:r>
          </w:p>
          <w:p w14:paraId="58C7227C" w14:textId="77777777" w:rsidR="003C57A9" w:rsidRPr="0016745C" w:rsidRDefault="003C57A9" w:rsidP="00E45C40">
            <w:pPr>
              <w:pStyle w:val="Tablesubhead2"/>
            </w:pPr>
            <w:r w:rsidRPr="0016745C">
              <w:t xml:space="preserve">Resources: </w:t>
            </w:r>
          </w:p>
          <w:p w14:paraId="6A82C83F" w14:textId="4520438F" w:rsidR="003C57A9" w:rsidRPr="0016745C" w:rsidRDefault="00E74E83" w:rsidP="00E45C40">
            <w:pPr>
              <w:pStyle w:val="Tablebullets2"/>
            </w:pPr>
            <w:r>
              <w:t>Glossary</w:t>
            </w:r>
          </w:p>
        </w:tc>
        <w:tc>
          <w:tcPr>
            <w:tcW w:w="6927" w:type="dxa"/>
          </w:tcPr>
          <w:p w14:paraId="64F04385" w14:textId="1BD7E679" w:rsidR="00E74E83" w:rsidRDefault="00157BC8" w:rsidP="00E74E83">
            <w:pPr>
              <w:pStyle w:val="Tablebullets2"/>
            </w:pPr>
            <w:r>
              <w:t>G</w:t>
            </w:r>
            <w:r w:rsidR="00E74E83">
              <w:t>uide students through reflection on the challenges and concepts encountered while writing their Python program.</w:t>
            </w:r>
            <w:r w:rsidR="003B3373">
              <w:t xml:space="preserve"> Ask the following questions to check understanding and encourage reflection on the implementation process:</w:t>
            </w:r>
          </w:p>
          <w:p w14:paraId="75B55172" w14:textId="7808088E" w:rsidR="00E74E83" w:rsidRDefault="00E74E83" w:rsidP="00E74E83">
            <w:pPr>
              <w:pStyle w:val="Tablebullets2"/>
              <w:numPr>
                <w:ilvl w:val="1"/>
                <w:numId w:val="9"/>
              </w:numPr>
              <w:ind w:left="726" w:hanging="357"/>
            </w:pPr>
            <w:r>
              <w:t>What was the most challenging part of translating your algorithm designs into Python code?</w:t>
            </w:r>
          </w:p>
          <w:p w14:paraId="480280D1" w14:textId="2F6B00A2" w:rsidR="00E74E83" w:rsidRDefault="00E74E83" w:rsidP="00E74E83">
            <w:pPr>
              <w:pStyle w:val="Tablebullets2"/>
              <w:numPr>
                <w:ilvl w:val="1"/>
                <w:numId w:val="9"/>
              </w:numPr>
              <w:ind w:left="726" w:hanging="357"/>
            </w:pPr>
            <w:r>
              <w:t>What is the difference between an if-elif-else block and a series of independent if statements, and why is this critical for the rule-based logic?</w:t>
            </w:r>
          </w:p>
          <w:p w14:paraId="2314BC40" w14:textId="1B5165E6" w:rsidR="00E74E83" w:rsidRPr="00E74E83" w:rsidRDefault="00E74E83" w:rsidP="00E74E83">
            <w:pPr>
              <w:pStyle w:val="Tablebullets2"/>
              <w:numPr>
                <w:ilvl w:val="0"/>
                <w:numId w:val="0"/>
              </w:numPr>
              <w:ind w:left="726"/>
              <w:rPr>
                <w:i/>
                <w:iCs/>
              </w:rPr>
            </w:pPr>
            <w:r w:rsidRPr="00E74E83">
              <w:rPr>
                <w:i/>
                <w:iCs/>
              </w:rPr>
              <w:t>Look for explanations that if-elif-else executes only one block</w:t>
            </w:r>
            <w:r w:rsidR="00034F0F">
              <w:rPr>
                <w:i/>
                <w:iCs/>
              </w:rPr>
              <w:t>,</w:t>
            </w:r>
            <w:r w:rsidRPr="00E74E83">
              <w:rPr>
                <w:i/>
                <w:iCs/>
              </w:rPr>
              <w:t xml:space="preserve"> while independent if statements check every condition</w:t>
            </w:r>
            <w:r w:rsidR="00034F0F">
              <w:rPr>
                <w:i/>
                <w:iCs/>
              </w:rPr>
              <w:t xml:space="preserve"> – something that </w:t>
            </w:r>
            <w:r w:rsidRPr="00E74E83">
              <w:rPr>
                <w:i/>
                <w:iCs/>
              </w:rPr>
              <w:t>could lead to unintended outputs.</w:t>
            </w:r>
          </w:p>
          <w:p w14:paraId="6D86B36C" w14:textId="4B19494E" w:rsidR="00E74E83" w:rsidRDefault="00E74E83" w:rsidP="00E74E83">
            <w:pPr>
              <w:pStyle w:val="Tablebullets2"/>
              <w:numPr>
                <w:ilvl w:val="1"/>
                <w:numId w:val="9"/>
              </w:numPr>
              <w:ind w:left="726" w:hanging="357"/>
            </w:pPr>
            <w:r>
              <w:lastRenderedPageBreak/>
              <w:t xml:space="preserve">If a user enters text instead of a number, how should your code respond? </w:t>
            </w:r>
          </w:p>
          <w:p w14:paraId="639E1DB5" w14:textId="77777777" w:rsidR="00E74E83" w:rsidRPr="00E74E83" w:rsidRDefault="00E74E83" w:rsidP="00E74E83">
            <w:pPr>
              <w:pStyle w:val="Tablebullets2"/>
              <w:numPr>
                <w:ilvl w:val="0"/>
                <w:numId w:val="0"/>
              </w:numPr>
              <w:ind w:left="726"/>
              <w:rPr>
                <w:i/>
                <w:iCs/>
              </w:rPr>
            </w:pPr>
            <w:r w:rsidRPr="00E74E83">
              <w:rPr>
                <w:i/>
                <w:iCs/>
              </w:rPr>
              <w:t>Look for mention of error handling or input filtering to ensure the program doesn’t crash and guides the user towards a valid input.</w:t>
            </w:r>
          </w:p>
          <w:p w14:paraId="43E6A31D" w14:textId="77FBE6A7" w:rsidR="00E74E83" w:rsidRDefault="00E74E83" w:rsidP="00E74E83">
            <w:pPr>
              <w:pStyle w:val="Tablebullets2"/>
              <w:numPr>
                <w:ilvl w:val="1"/>
                <w:numId w:val="9"/>
              </w:numPr>
              <w:ind w:left="726" w:hanging="357"/>
            </w:pPr>
            <w:r>
              <w:t>What is one industry-standard coding convention they applied and why does it make the code maintainable?</w:t>
            </w:r>
          </w:p>
          <w:p w14:paraId="05C191FD" w14:textId="77777777" w:rsidR="002362A4" w:rsidRDefault="002362A4" w:rsidP="002362A4">
            <w:pPr>
              <w:pStyle w:val="Tablebullets2"/>
              <w:numPr>
                <w:ilvl w:val="1"/>
                <w:numId w:val="9"/>
              </w:numPr>
              <w:ind w:left="726" w:hanging="357"/>
            </w:pPr>
            <w:r w:rsidRPr="00086AA6">
              <w:t>Students can easily misunderstand how indentation can define the execution scope in Python or make errors with the indentation itself, producing code that does not execute properly. Address this by asking: How does indentation define how an if/else block is executed, and why is incorrect indentation a problem?</w:t>
            </w:r>
          </w:p>
          <w:p w14:paraId="54425BA5" w14:textId="77777777" w:rsidR="003C57A9" w:rsidRDefault="00E74E83" w:rsidP="00E74E83">
            <w:pPr>
              <w:pStyle w:val="Tablebullets2"/>
              <w:numPr>
                <w:ilvl w:val="1"/>
                <w:numId w:val="9"/>
              </w:numPr>
              <w:ind w:left="726" w:hanging="357"/>
            </w:pPr>
            <w:r>
              <w:t>Share one error you came across and explain how you fixed it.</w:t>
            </w:r>
          </w:p>
          <w:p w14:paraId="36490F46" w14:textId="75C59288" w:rsidR="00E74E83" w:rsidRPr="0016745C" w:rsidRDefault="00E74E83" w:rsidP="00E74E83">
            <w:pPr>
              <w:pStyle w:val="Tablebullets2"/>
            </w:pPr>
            <w:r w:rsidRPr="00E74E83">
              <w:t>Remind students to use the Glossary to look up and reinforce definitions of any technical terms encountered during the development phase.</w:t>
            </w:r>
          </w:p>
        </w:tc>
      </w:tr>
      <w:tr w:rsidR="003C57A9" w:rsidRPr="0016745C" w14:paraId="49A45C60" w14:textId="77777777" w:rsidTr="00E45C40">
        <w:tc>
          <w:tcPr>
            <w:tcW w:w="2089" w:type="dxa"/>
          </w:tcPr>
          <w:p w14:paraId="3B9B6307" w14:textId="08E38440" w:rsidR="001A741A" w:rsidRDefault="001A741A" w:rsidP="001A741A">
            <w:pPr>
              <w:pStyle w:val="Tablehead2"/>
            </w:pPr>
            <w:r w:rsidRPr="0016745C">
              <w:lastRenderedPageBreak/>
              <w:t>Follow-up</w:t>
            </w:r>
          </w:p>
          <w:p w14:paraId="5332DA16" w14:textId="736B2842" w:rsidR="001A741A" w:rsidRPr="005F36EB" w:rsidRDefault="001A741A" w:rsidP="001A741A">
            <w:pPr>
              <w:pStyle w:val="Tablehead2"/>
              <w:rPr>
                <w:b w:val="0"/>
                <w:bCs w:val="0"/>
              </w:rPr>
            </w:pPr>
            <w:r w:rsidRPr="005F36EB">
              <w:rPr>
                <w:b w:val="0"/>
                <w:bCs w:val="0"/>
              </w:rPr>
              <w:t>(</w:t>
            </w:r>
            <w:r w:rsidR="002363D1" w:rsidRPr="005F36EB">
              <w:rPr>
                <w:b w:val="0"/>
                <w:bCs w:val="0"/>
              </w:rPr>
              <w:t xml:space="preserve">to be completed outside of </w:t>
            </w:r>
            <w:r w:rsidR="00BD316E">
              <w:rPr>
                <w:b w:val="0"/>
                <w:bCs w:val="0"/>
              </w:rPr>
              <w:t>class time</w:t>
            </w:r>
            <w:r w:rsidRPr="005F36EB">
              <w:rPr>
                <w:b w:val="0"/>
                <w:bCs w:val="0"/>
              </w:rPr>
              <w:t>)</w:t>
            </w:r>
          </w:p>
          <w:p w14:paraId="60E54FF6" w14:textId="77777777" w:rsidR="001A741A" w:rsidRDefault="001A741A" w:rsidP="001A741A">
            <w:pPr>
              <w:pStyle w:val="Tablesubhead2"/>
            </w:pPr>
            <w:r w:rsidRPr="0016745C">
              <w:t xml:space="preserve">Suggested time: </w:t>
            </w:r>
          </w:p>
          <w:p w14:paraId="583985A1" w14:textId="4C019E8C" w:rsidR="001A741A" w:rsidRPr="0016745C" w:rsidRDefault="00E74E83" w:rsidP="001A741A">
            <w:pPr>
              <w:pStyle w:val="Tablebody2"/>
            </w:pPr>
            <w:r>
              <w:t>60</w:t>
            </w:r>
            <w:r w:rsidR="001A741A" w:rsidRPr="0016745C">
              <w:t xml:space="preserve"> minutes</w:t>
            </w:r>
          </w:p>
          <w:p w14:paraId="31C85598" w14:textId="77777777" w:rsidR="001A741A" w:rsidRDefault="001A741A" w:rsidP="001A741A">
            <w:pPr>
              <w:pStyle w:val="Tablesubhead2"/>
            </w:pPr>
            <w:r w:rsidRPr="0016745C">
              <w:t xml:space="preserve">Resources: </w:t>
            </w:r>
          </w:p>
          <w:p w14:paraId="3EADD742" w14:textId="0AC6E784" w:rsidR="003C57A9" w:rsidRPr="0016745C" w:rsidRDefault="00E74E83" w:rsidP="001A741A">
            <w:pPr>
              <w:pStyle w:val="Tablebullets2"/>
            </w:pPr>
            <w:r>
              <w:t>Project Brief</w:t>
            </w:r>
          </w:p>
        </w:tc>
        <w:tc>
          <w:tcPr>
            <w:tcW w:w="6927" w:type="dxa"/>
          </w:tcPr>
          <w:p w14:paraId="3AAFF35D" w14:textId="09FFE3FA" w:rsidR="00E74E83" w:rsidRDefault="00C259F5" w:rsidP="00E74E83">
            <w:pPr>
              <w:pStyle w:val="Tablebullets2"/>
            </w:pPr>
            <w:r>
              <w:t>Set</w:t>
            </w:r>
            <w:r w:rsidR="00E74E83">
              <w:t xml:space="preserve"> </w:t>
            </w:r>
            <w:r w:rsidR="00D17863">
              <w:t>independent work</w:t>
            </w:r>
            <w:r w:rsidR="00E74E83">
              <w:t xml:space="preserve"> to ensure students finalise and test their rule-based logic flow before the next </w:t>
            </w:r>
            <w:r w:rsidR="002363D1">
              <w:t xml:space="preserve">whole-group </w:t>
            </w:r>
            <w:r w:rsidR="005370E6">
              <w:t>session</w:t>
            </w:r>
            <w:r w:rsidR="00E74E83">
              <w:t>.</w:t>
            </w:r>
          </w:p>
          <w:p w14:paraId="0B180251" w14:textId="1892B800" w:rsidR="00E74E83" w:rsidRDefault="00E74E83" w:rsidP="00E74E83">
            <w:pPr>
              <w:pStyle w:val="Tablebullets2"/>
            </w:pPr>
            <w:r>
              <w:t xml:space="preserve">Students must finalise the rule-based logic flow and ensure it is fully tested for robustness, using the valid, invalid, boundary and erroneous data. </w:t>
            </w:r>
          </w:p>
          <w:p w14:paraId="2E27D85E" w14:textId="11705541" w:rsidR="003C57A9" w:rsidRPr="0016745C" w:rsidRDefault="00E74E83" w:rsidP="00E74E83">
            <w:pPr>
              <w:pStyle w:val="Tablebullets2"/>
            </w:pPr>
            <w:r>
              <w:t xml:space="preserve">A complete, tested logic flow is essential preparation for </w:t>
            </w:r>
            <w:r w:rsidR="00404586">
              <w:t>Task 2</w:t>
            </w:r>
            <w:r w:rsidR="00CE02FE">
              <w:t>, Part 2 (Data storage)</w:t>
            </w:r>
            <w:r>
              <w:t>.</w:t>
            </w:r>
          </w:p>
        </w:tc>
      </w:tr>
    </w:tbl>
    <w:p w14:paraId="2A2E81D8" w14:textId="77777777" w:rsidR="00377A27" w:rsidRDefault="00377A27" w:rsidP="008327D5"/>
    <w:p w14:paraId="1CB5B704" w14:textId="45E571E1" w:rsidR="009A7B81" w:rsidRDefault="009A7B81" w:rsidP="009F3593">
      <w:pPr>
        <w:pStyle w:val="Heading1"/>
        <w:sectPr w:rsidR="009A7B81" w:rsidSect="001453D7">
          <w:headerReference w:type="even" r:id="rId52"/>
          <w:headerReference w:type="default" r:id="rId53"/>
          <w:pgSz w:w="11906" w:h="16838"/>
          <w:pgMar w:top="1440" w:right="1440" w:bottom="2127" w:left="1440" w:header="708" w:footer="708" w:gutter="0"/>
          <w:cols w:space="708"/>
          <w:docGrid w:linePitch="360"/>
        </w:sectPr>
      </w:pPr>
    </w:p>
    <w:p w14:paraId="63477C00" w14:textId="0D94D8BC" w:rsidR="009F3593" w:rsidRDefault="00161683" w:rsidP="009F3593">
      <w:pPr>
        <w:pStyle w:val="Heading1"/>
      </w:pPr>
      <w:bookmarkStart w:id="47" w:name="_Toc233367376"/>
      <w:r>
        <w:lastRenderedPageBreak/>
        <w:t>Task</w:t>
      </w:r>
      <w:r w:rsidR="009F3593">
        <w:t xml:space="preserve"> 2</w:t>
      </w:r>
      <w:r w:rsidR="0037616D">
        <w:t>:</w:t>
      </w:r>
      <w:r w:rsidR="009F3593">
        <w:t xml:space="preserve"> </w:t>
      </w:r>
      <w:r w:rsidR="00E74E83">
        <w:t>Developing the solution (</w:t>
      </w:r>
      <w:r w:rsidR="0037616D">
        <w:t>Part 2 – D</w:t>
      </w:r>
      <w:r w:rsidR="00E74E83">
        <w:t>ata storage)</w:t>
      </w:r>
      <w:bookmarkEnd w:id="47"/>
    </w:p>
    <w:p w14:paraId="1F88EC14" w14:textId="1F588758" w:rsidR="00161683" w:rsidRDefault="00161683" w:rsidP="00161683">
      <w:r>
        <w:t xml:space="preserve">In </w:t>
      </w:r>
      <w:r w:rsidR="00393DDB">
        <w:t>th</w:t>
      </w:r>
      <w:r w:rsidR="00034F0F">
        <w:t>e</w:t>
      </w:r>
      <w:r w:rsidR="00393DDB">
        <w:t xml:space="preserve"> second part of Task 2</w:t>
      </w:r>
      <w:r>
        <w:t xml:space="preserve">, students continue </w:t>
      </w:r>
      <w:r w:rsidR="00393DDB">
        <w:t xml:space="preserve">the task </w:t>
      </w:r>
      <w:r>
        <w:t xml:space="preserve">by reviewing their existing rule-based logic progress and shifting focus to the technical requirement of data structures. They will implement a relational database structure using </w:t>
      </w:r>
      <w:r w:rsidR="00956AE8" w:rsidRPr="00956AE8">
        <w:t xml:space="preserve">Structured Query Language </w:t>
      </w:r>
      <w:r w:rsidR="00956AE8">
        <w:t>(</w:t>
      </w:r>
      <w:r>
        <w:t>SQL</w:t>
      </w:r>
      <w:r w:rsidR="00956AE8">
        <w:t>)</w:t>
      </w:r>
      <w:r>
        <w:t xml:space="preserve"> to track and store user progress, allowing for the saving and retrieval of learner scores. </w:t>
      </w:r>
    </w:p>
    <w:p w14:paraId="486CFCC4" w14:textId="18E95726" w:rsidR="009F3593" w:rsidRDefault="00161683" w:rsidP="00161683">
      <w:r>
        <w:t xml:space="preserve">Students will spend most of the </w:t>
      </w:r>
      <w:r w:rsidR="004E7C01">
        <w:t>class time</w:t>
      </w:r>
      <w:r>
        <w:t xml:space="preserve"> working on their solutions. The activity guide makes suggestions for using questioning and peer review to support and scaffold the development process.</w:t>
      </w:r>
    </w:p>
    <w:p w14:paraId="40C3F268" w14:textId="4B6E897F" w:rsidR="009C1DD3" w:rsidRDefault="009C1DD3" w:rsidP="00161683">
      <w:r w:rsidRPr="009C1DD3">
        <w:t xml:space="preserve">By the end of this </w:t>
      </w:r>
      <w:r w:rsidR="00505C42">
        <w:t>Task 2 Part 2</w:t>
      </w:r>
      <w:r w:rsidRPr="009C1DD3">
        <w:t>, students should be able to explain the role of relational databases in data persistence, implement SQL commands within a program to store and retrieve data, and articulate the importance of secure data handling practices.</w:t>
      </w:r>
    </w:p>
    <w:p w14:paraId="1829D335" w14:textId="77777777" w:rsidR="009F3593" w:rsidRPr="00142E67" w:rsidRDefault="009F3593" w:rsidP="009F3593">
      <w:pPr>
        <w:pStyle w:val="Heading2"/>
      </w:pPr>
      <w:bookmarkStart w:id="48" w:name="_Toc233367377"/>
      <w:r w:rsidRPr="00142E67">
        <w:t>Preparation</w:t>
      </w:r>
      <w:bookmarkEnd w:id="48"/>
    </w:p>
    <w:tbl>
      <w:tblPr>
        <w:tblStyle w:val="TableGridLight"/>
        <w:tblW w:w="0" w:type="auto"/>
        <w:tblLook w:val="04A0" w:firstRow="1" w:lastRow="0" w:firstColumn="1" w:lastColumn="0" w:noHBand="0" w:noVBand="1"/>
      </w:tblPr>
      <w:tblGrid>
        <w:gridCol w:w="2122"/>
        <w:gridCol w:w="6894"/>
      </w:tblGrid>
      <w:tr w:rsidR="009F3593" w14:paraId="4C56E323" w14:textId="77777777" w:rsidTr="00161683">
        <w:tc>
          <w:tcPr>
            <w:tcW w:w="2122" w:type="dxa"/>
          </w:tcPr>
          <w:p w14:paraId="1798503A" w14:textId="77777777" w:rsidR="009F3593" w:rsidRPr="00891891" w:rsidRDefault="009F3593" w:rsidP="00824B8C">
            <w:pPr>
              <w:pStyle w:val="Tablehead2"/>
            </w:pPr>
            <w:r w:rsidRPr="00891891">
              <w:t>Resources provided</w:t>
            </w:r>
          </w:p>
        </w:tc>
        <w:tc>
          <w:tcPr>
            <w:tcW w:w="6894" w:type="dxa"/>
          </w:tcPr>
          <w:p w14:paraId="2B26E912" w14:textId="78B4578A" w:rsidR="00161683" w:rsidRDefault="00161683" w:rsidP="00161683">
            <w:pPr>
              <w:pStyle w:val="Tablebullets2"/>
            </w:pPr>
            <w:r>
              <w:t xml:space="preserve">Project </w:t>
            </w:r>
            <w:r w:rsidR="00253516">
              <w:t>B</w:t>
            </w:r>
            <w:r>
              <w:t>rief</w:t>
            </w:r>
          </w:p>
          <w:p w14:paraId="4F6D620F" w14:textId="77777777" w:rsidR="009F3593" w:rsidRDefault="00161683" w:rsidP="00161683">
            <w:pPr>
              <w:pStyle w:val="Tablebullets2"/>
            </w:pPr>
            <w:r>
              <w:t xml:space="preserve">Slide deck </w:t>
            </w:r>
            <w:r w:rsidR="00AE7649">
              <w:t xml:space="preserve">– </w:t>
            </w:r>
            <w:r>
              <w:t>slides 11–15</w:t>
            </w:r>
          </w:p>
          <w:p w14:paraId="2F15F9C2" w14:textId="63105499" w:rsidR="004140C0" w:rsidRDefault="004140C0" w:rsidP="00161683">
            <w:pPr>
              <w:pStyle w:val="Tablebullets2"/>
            </w:pPr>
            <w:r>
              <w:t>Asset Log</w:t>
            </w:r>
          </w:p>
          <w:p w14:paraId="494A8ED8" w14:textId="17193209" w:rsidR="00253516" w:rsidRPr="00891891" w:rsidRDefault="00253516" w:rsidP="00253516">
            <w:pPr>
              <w:pStyle w:val="Tablebullets2"/>
            </w:pPr>
            <w:r>
              <w:t>Glossary</w:t>
            </w:r>
          </w:p>
        </w:tc>
      </w:tr>
      <w:tr w:rsidR="009F3593" w14:paraId="79091382" w14:textId="77777777" w:rsidTr="00161683">
        <w:tc>
          <w:tcPr>
            <w:tcW w:w="2122" w:type="dxa"/>
          </w:tcPr>
          <w:p w14:paraId="3C549A6B" w14:textId="77777777" w:rsidR="009F3593" w:rsidRPr="00891891" w:rsidRDefault="009F3593" w:rsidP="00824B8C">
            <w:pPr>
              <w:pStyle w:val="Tablehead2"/>
            </w:pPr>
            <w:r w:rsidRPr="00891891">
              <w:t>Equipment needed</w:t>
            </w:r>
          </w:p>
        </w:tc>
        <w:tc>
          <w:tcPr>
            <w:tcW w:w="6894" w:type="dxa"/>
          </w:tcPr>
          <w:p w14:paraId="5CC7CD18" w14:textId="77777777" w:rsidR="00161683" w:rsidRDefault="00161683" w:rsidP="00161683">
            <w:pPr>
              <w:pStyle w:val="Tablebody2"/>
            </w:pPr>
            <w:r>
              <w:t xml:space="preserve">Screen and internet access for the teacher. </w:t>
            </w:r>
          </w:p>
          <w:p w14:paraId="7813F8E4" w14:textId="3B6AE9DC" w:rsidR="00161683" w:rsidRDefault="00161683" w:rsidP="00161683">
            <w:pPr>
              <w:pStyle w:val="Tablebody2"/>
            </w:pPr>
            <w:r>
              <w:t>Students will require access to computers for some activities.</w:t>
            </w:r>
          </w:p>
          <w:p w14:paraId="14B4D982" w14:textId="7E16FC54" w:rsidR="009F3593" w:rsidRPr="00891891" w:rsidRDefault="00161683" w:rsidP="00161683">
            <w:pPr>
              <w:pStyle w:val="Tablebody2"/>
            </w:pPr>
            <w:r>
              <w:t xml:space="preserve">Note: While the </w:t>
            </w:r>
            <w:r w:rsidR="00CA51C7">
              <w:t>P</w:t>
            </w:r>
            <w:r>
              <w:t xml:space="preserve">roject </w:t>
            </w:r>
            <w:r w:rsidR="00CA51C7">
              <w:t>B</w:t>
            </w:r>
            <w:r>
              <w:t>rief requires the use of SQL for data management, providers may choose the most appropriate implementation for their environment. For a Python prototype of this scale, using SQLite via the built-in sqlite3 module is suggested as a standard industry practice. This avoids the need for a full database server while still requiring students to demonstrate core SQL competency (e.g. CREATE, INSERT, SELECT commands) as required by the Digital Software Development specification.</w:t>
            </w:r>
          </w:p>
        </w:tc>
      </w:tr>
      <w:tr w:rsidR="009F3593" w14:paraId="7383E8D8" w14:textId="77777777" w:rsidTr="00161683">
        <w:tc>
          <w:tcPr>
            <w:tcW w:w="2122" w:type="dxa"/>
          </w:tcPr>
          <w:p w14:paraId="6C3E66C6" w14:textId="77777777" w:rsidR="009F3593" w:rsidRPr="00891891" w:rsidRDefault="009F3593" w:rsidP="00824B8C">
            <w:pPr>
              <w:pStyle w:val="Tablehead2"/>
            </w:pPr>
            <w:r w:rsidRPr="00891891">
              <w:t>Safety factors</w:t>
            </w:r>
          </w:p>
        </w:tc>
        <w:tc>
          <w:tcPr>
            <w:tcW w:w="6894" w:type="dxa"/>
          </w:tcPr>
          <w:p w14:paraId="30F9A035" w14:textId="36583F9E" w:rsidR="009F3593" w:rsidRPr="00891891" w:rsidRDefault="00161683" w:rsidP="00824B8C">
            <w:pPr>
              <w:pStyle w:val="Tablebody2"/>
            </w:pPr>
            <w:r w:rsidRPr="00161683">
              <w:rPr>
                <w:b/>
                <w:bCs/>
              </w:rPr>
              <w:t>AI and internet safety:</w:t>
            </w:r>
            <w:r w:rsidRPr="00161683">
              <w:t xml:space="preserve"> Check the specific terms of service for each tool used in your </w:t>
            </w:r>
            <w:proofErr w:type="gramStart"/>
            <w:r w:rsidRPr="00161683">
              <w:t>institution</w:t>
            </w:r>
            <w:r w:rsidR="00FC7C4C">
              <w:t>,</w:t>
            </w:r>
            <w:r w:rsidRPr="00161683">
              <w:t xml:space="preserve"> and</w:t>
            </w:r>
            <w:proofErr w:type="gramEnd"/>
            <w:r w:rsidRPr="00161683">
              <w:t xml:space="preserve"> reference the JCQ guidance on AI use in assessments. Students must adhere to institutional policies regarding the use of Generative AI</w:t>
            </w:r>
            <w:r w:rsidR="004F5B33">
              <w:t xml:space="preserve"> (GenAI)</w:t>
            </w:r>
            <w:r w:rsidRPr="00161683">
              <w:t>, including age restrictions, parental consent (if applicable) and monitoring to prevent exposure to inappropriate content or the sharing of Personally Identifiable Information (PII) with third-party models.</w:t>
            </w:r>
          </w:p>
        </w:tc>
      </w:tr>
      <w:tr w:rsidR="009F3593" w14:paraId="29422CFD" w14:textId="77777777" w:rsidTr="00161683">
        <w:tc>
          <w:tcPr>
            <w:tcW w:w="2122" w:type="dxa"/>
          </w:tcPr>
          <w:p w14:paraId="26888D46" w14:textId="77777777" w:rsidR="009F3593" w:rsidRPr="00891891" w:rsidRDefault="009F3593" w:rsidP="00824B8C">
            <w:pPr>
              <w:pStyle w:val="Tablehead2"/>
            </w:pPr>
            <w:r w:rsidRPr="00891891">
              <w:t>Prior learning</w:t>
            </w:r>
          </w:p>
        </w:tc>
        <w:tc>
          <w:tcPr>
            <w:tcW w:w="6894" w:type="dxa"/>
          </w:tcPr>
          <w:p w14:paraId="37852EDC" w14:textId="4CA51EB7" w:rsidR="00161683" w:rsidRDefault="00161683" w:rsidP="00161683">
            <w:pPr>
              <w:pStyle w:val="Tablebullets2"/>
            </w:pPr>
            <w:r>
              <w:t xml:space="preserve">It is assumed that first teaching and learning of the </w:t>
            </w:r>
            <w:r w:rsidR="004F5B33">
              <w:t xml:space="preserve">occupational specialism (OS) </w:t>
            </w:r>
            <w:r>
              <w:t xml:space="preserve">content has taken place prior to commencing this project. </w:t>
            </w:r>
          </w:p>
          <w:p w14:paraId="0B638C2F" w14:textId="5B652F72" w:rsidR="00161683" w:rsidRDefault="00161683" w:rsidP="00161683">
            <w:pPr>
              <w:pStyle w:val="Tablebullets2"/>
            </w:pPr>
            <w:r>
              <w:t xml:space="preserve">To complete Task 2, students need to have finished their project proposal and design documentation in Task 1. </w:t>
            </w:r>
          </w:p>
          <w:p w14:paraId="0505ADE3" w14:textId="691C57DD" w:rsidR="00161683" w:rsidRDefault="00161683" w:rsidP="00161683">
            <w:pPr>
              <w:pStyle w:val="Tablebullets2"/>
            </w:pPr>
            <w:r>
              <w:t>Students should draw on knowledge from:</w:t>
            </w:r>
          </w:p>
          <w:p w14:paraId="45EC8387" w14:textId="40960550" w:rsidR="00161683" w:rsidRDefault="00161683" w:rsidP="00161683">
            <w:pPr>
              <w:pStyle w:val="Tablebullets2"/>
              <w:numPr>
                <w:ilvl w:val="1"/>
                <w:numId w:val="9"/>
              </w:numPr>
              <w:ind w:left="726" w:hanging="357"/>
            </w:pPr>
            <w:r>
              <w:t>Content area 6: Implement a solution using at least two appropriate languages.</w:t>
            </w:r>
          </w:p>
          <w:p w14:paraId="5FA071FF" w14:textId="5714E7D6" w:rsidR="009F3593" w:rsidRPr="00891891" w:rsidRDefault="00161683" w:rsidP="00161683">
            <w:pPr>
              <w:pStyle w:val="Tablebullets2"/>
              <w:numPr>
                <w:ilvl w:val="1"/>
                <w:numId w:val="9"/>
              </w:numPr>
              <w:ind w:left="726" w:hanging="357"/>
            </w:pPr>
            <w:r>
              <w:t>Content area 7: Testing a software solution.</w:t>
            </w:r>
          </w:p>
        </w:tc>
      </w:tr>
      <w:tr w:rsidR="009F3593" w14:paraId="79C1F8F4" w14:textId="77777777" w:rsidTr="00161683">
        <w:tc>
          <w:tcPr>
            <w:tcW w:w="2122" w:type="dxa"/>
          </w:tcPr>
          <w:p w14:paraId="6AC4A838" w14:textId="77777777" w:rsidR="009F3593" w:rsidRPr="00891891" w:rsidRDefault="009F3593" w:rsidP="00824B8C">
            <w:pPr>
              <w:pStyle w:val="Tablehead2"/>
            </w:pPr>
            <w:r w:rsidRPr="00891891">
              <w:lastRenderedPageBreak/>
              <w:t>Common misconceptions</w:t>
            </w:r>
          </w:p>
        </w:tc>
        <w:tc>
          <w:tcPr>
            <w:tcW w:w="6894" w:type="dxa"/>
          </w:tcPr>
          <w:p w14:paraId="15766308" w14:textId="52DB21E5" w:rsidR="009F3593" w:rsidRPr="00891891" w:rsidRDefault="002F028C" w:rsidP="002F028C">
            <w:pPr>
              <w:pStyle w:val="Tablebullets2"/>
            </w:pPr>
            <w:r w:rsidRPr="002F028C">
              <w:t xml:space="preserve">Students sometimes believe data </w:t>
            </w:r>
            <w:proofErr w:type="gramStart"/>
            <w:r w:rsidRPr="002F028C">
              <w:t>entered into</w:t>
            </w:r>
            <w:proofErr w:type="gramEnd"/>
            <w:r w:rsidRPr="002F028C">
              <w:t xml:space="preserve"> a running program is automatically saved. Data held in program variables is lost when the program terminates. Explicit steps (e.g. SQL INSERT/UPDATE commands) are required to commit data to persistent storage.</w:t>
            </w:r>
          </w:p>
        </w:tc>
      </w:tr>
      <w:tr w:rsidR="009F3593" w14:paraId="689EAEC8" w14:textId="77777777" w:rsidTr="00161683">
        <w:tc>
          <w:tcPr>
            <w:tcW w:w="2122" w:type="dxa"/>
          </w:tcPr>
          <w:p w14:paraId="21789AAF" w14:textId="77777777" w:rsidR="009F3593" w:rsidRPr="00891891" w:rsidRDefault="009F3593" w:rsidP="00824B8C">
            <w:pPr>
              <w:pStyle w:val="Tablehead2"/>
            </w:pPr>
            <w:r w:rsidRPr="00891891">
              <w:t>Accessibility</w:t>
            </w:r>
          </w:p>
        </w:tc>
        <w:tc>
          <w:tcPr>
            <w:tcW w:w="6894" w:type="dxa"/>
          </w:tcPr>
          <w:p w14:paraId="78AEE546" w14:textId="388E81D0" w:rsidR="009F3593" w:rsidRPr="00891891" w:rsidRDefault="00161683" w:rsidP="00161683">
            <w:pPr>
              <w:pStyle w:val="Tablebullets2"/>
            </w:pPr>
            <w:r w:rsidRPr="00161683">
              <w:t>For students who need support with abstract data structures, recommend they sketch the database table(s) on paper first. Seeing the relationship between ‘Columns’ and ‘Rows’ helps them understand what they are trying to ‘SELECT’ in their code.</w:t>
            </w:r>
          </w:p>
        </w:tc>
      </w:tr>
    </w:tbl>
    <w:p w14:paraId="2AA40E57" w14:textId="77777777" w:rsidR="009F3593" w:rsidRDefault="009F3593" w:rsidP="009F3593">
      <w:pPr>
        <w:pStyle w:val="Heading2"/>
      </w:pPr>
      <w:bookmarkStart w:id="49" w:name="_Toc233367378"/>
      <w:r w:rsidRPr="00377A27">
        <w:t>Activity guide</w:t>
      </w:r>
      <w:bookmarkEnd w:id="49"/>
    </w:p>
    <w:tbl>
      <w:tblPr>
        <w:tblStyle w:val="TableGridLight"/>
        <w:tblW w:w="0" w:type="auto"/>
        <w:tblLook w:val="04A0" w:firstRow="1" w:lastRow="0" w:firstColumn="1" w:lastColumn="0" w:noHBand="0" w:noVBand="1"/>
      </w:tblPr>
      <w:tblGrid>
        <w:gridCol w:w="2089"/>
        <w:gridCol w:w="6927"/>
      </w:tblGrid>
      <w:tr w:rsidR="009F3593" w:rsidRPr="0016745C" w14:paraId="73EB9831" w14:textId="77777777" w:rsidTr="00824B8C">
        <w:tc>
          <w:tcPr>
            <w:tcW w:w="2089" w:type="dxa"/>
          </w:tcPr>
          <w:p w14:paraId="72C6F7B8" w14:textId="545F90B7" w:rsidR="009F3593" w:rsidRPr="0016745C" w:rsidRDefault="009F3593" w:rsidP="00824B8C">
            <w:pPr>
              <w:pStyle w:val="Tablehead2"/>
            </w:pPr>
            <w:r w:rsidRPr="0016745C">
              <w:t>Introduction</w:t>
            </w:r>
          </w:p>
          <w:p w14:paraId="561A3F0F" w14:textId="77777777" w:rsidR="009F3593" w:rsidRPr="00891891" w:rsidRDefault="009F3593" w:rsidP="00824B8C">
            <w:pPr>
              <w:pStyle w:val="Tablesubhead2"/>
            </w:pPr>
            <w:r w:rsidRPr="00891891">
              <w:t xml:space="preserve">SUGGESTED TIME: </w:t>
            </w:r>
          </w:p>
          <w:p w14:paraId="47F20DF9" w14:textId="20990274" w:rsidR="009F3593" w:rsidRPr="0016745C" w:rsidRDefault="00161683" w:rsidP="00824B8C">
            <w:pPr>
              <w:pStyle w:val="Tablebody2"/>
            </w:pPr>
            <w:r>
              <w:t>30</w:t>
            </w:r>
            <w:r>
              <w:rPr>
                <w:rFonts w:ascii="Calibri" w:hAnsi="Calibri" w:cs="Calibri"/>
              </w:rPr>
              <w:t>–</w:t>
            </w:r>
            <w:r>
              <w:t>45</w:t>
            </w:r>
            <w:r w:rsidR="009F3593" w:rsidRPr="0016745C">
              <w:t xml:space="preserve"> minutes</w:t>
            </w:r>
          </w:p>
          <w:p w14:paraId="2C0ED609" w14:textId="77777777" w:rsidR="009F3593" w:rsidRPr="000D113C" w:rsidRDefault="009F3593" w:rsidP="00824B8C">
            <w:pPr>
              <w:pStyle w:val="Tablesubhead2"/>
            </w:pPr>
            <w:r w:rsidRPr="000D113C">
              <w:t xml:space="preserve">RESOURCES: </w:t>
            </w:r>
          </w:p>
          <w:p w14:paraId="481D5CD1" w14:textId="77777777" w:rsidR="00161683" w:rsidRDefault="00161683" w:rsidP="00161683">
            <w:pPr>
              <w:pStyle w:val="Tablebullets2"/>
            </w:pPr>
            <w:r>
              <w:t>Project Brief</w:t>
            </w:r>
          </w:p>
          <w:p w14:paraId="416886A5" w14:textId="77777777" w:rsidR="009F3593" w:rsidRDefault="00161683" w:rsidP="00161683">
            <w:pPr>
              <w:pStyle w:val="Tablebullets2"/>
            </w:pPr>
            <w:r>
              <w:t xml:space="preserve">Slide deck </w:t>
            </w:r>
            <w:r w:rsidR="00A20FC1">
              <w:t xml:space="preserve">– slides </w:t>
            </w:r>
            <w:r>
              <w:t>11–15</w:t>
            </w:r>
          </w:p>
          <w:p w14:paraId="3C527BC9" w14:textId="77777777" w:rsidR="004140C0" w:rsidRDefault="004140C0" w:rsidP="00161683">
            <w:pPr>
              <w:pStyle w:val="Tablebullets2"/>
            </w:pPr>
            <w:r>
              <w:t>Asset Log</w:t>
            </w:r>
          </w:p>
          <w:p w14:paraId="5035E32C" w14:textId="3079EAA5" w:rsidR="00DB7B19" w:rsidRPr="0016745C" w:rsidRDefault="00B22009" w:rsidP="004140C0">
            <w:pPr>
              <w:pStyle w:val="Tablebullets2"/>
            </w:pPr>
            <w:r>
              <w:t>Glossary</w:t>
            </w:r>
          </w:p>
        </w:tc>
        <w:tc>
          <w:tcPr>
            <w:tcW w:w="6927" w:type="dxa"/>
          </w:tcPr>
          <w:p w14:paraId="045CAB35" w14:textId="01B0F206" w:rsidR="00161683" w:rsidRDefault="00F10C6B" w:rsidP="002F028C">
            <w:pPr>
              <w:pStyle w:val="Tablebullets2"/>
            </w:pPr>
            <w:r>
              <w:t xml:space="preserve">This </w:t>
            </w:r>
            <w:r w:rsidR="009500DE">
              <w:t>part of Task 2</w:t>
            </w:r>
            <w:r w:rsidR="0068053B">
              <w:t xml:space="preserve"> </w:t>
            </w:r>
            <w:r w:rsidR="00161683">
              <w:t xml:space="preserve">begins by having students demonstrate a tested logic branch before introducing the focus of this </w:t>
            </w:r>
            <w:r w:rsidR="001502CF">
              <w:t>task</w:t>
            </w:r>
            <w:r w:rsidR="002F028C" w:rsidRPr="002F028C">
              <w:t>: implementing data structures to achieve persistent data storage</w:t>
            </w:r>
            <w:r w:rsidR="00161683">
              <w:t>.</w:t>
            </w:r>
          </w:p>
          <w:p w14:paraId="7220B617" w14:textId="4B2B1010" w:rsidR="00161683" w:rsidRDefault="00161683" w:rsidP="00161683">
            <w:pPr>
              <w:pStyle w:val="Tablebullets2"/>
            </w:pPr>
            <w:r>
              <w:t>Ask students to briefly demonstrate one fully tested logic branch from their independent work to a partner. Encourage them to show how their data validation handles both valid and erroneous inputs.</w:t>
            </w:r>
          </w:p>
          <w:p w14:paraId="6BF68624" w14:textId="724D4F7A" w:rsidR="00161683" w:rsidRDefault="00161683" w:rsidP="00161683">
            <w:pPr>
              <w:pStyle w:val="Tablebullets2"/>
            </w:pPr>
            <w:r>
              <w:t>Use slide 11 to introduce the task, as well as the learning objectives on slide 12.</w:t>
            </w:r>
          </w:p>
          <w:p w14:paraId="6B850198" w14:textId="2DC5FD69" w:rsidR="00161683" w:rsidRDefault="00161683" w:rsidP="00161683">
            <w:pPr>
              <w:pStyle w:val="Tablebullets2"/>
            </w:pPr>
            <w:r>
              <w:t>Confirm that students have logged any external code or AI snippets in the</w:t>
            </w:r>
            <w:r w:rsidR="00816E46">
              <w:t>ir</w:t>
            </w:r>
            <w:r>
              <w:t xml:space="preserve"> </w:t>
            </w:r>
            <w:r w:rsidR="002F028C">
              <w:t>a</w:t>
            </w:r>
            <w:r>
              <w:t xml:space="preserve">sset </w:t>
            </w:r>
            <w:r w:rsidR="002F028C">
              <w:t>l</w:t>
            </w:r>
            <w:r>
              <w:t>og. Ask: What sources did you use to help you implement your logic, and how did you check that they were reliable?</w:t>
            </w:r>
          </w:p>
          <w:p w14:paraId="689B216C" w14:textId="45E7D604" w:rsidR="00161683" w:rsidRDefault="006E6A67" w:rsidP="00161683">
            <w:pPr>
              <w:pStyle w:val="Tablebullets2"/>
            </w:pPr>
            <w:r>
              <w:t>Explain that</w:t>
            </w:r>
            <w:r w:rsidR="00161683">
              <w:t xml:space="preserve"> students will continue Task 2 with a focus on data structures</w:t>
            </w:r>
            <w:r w:rsidR="002F028C">
              <w:t xml:space="preserve"> and storage</w:t>
            </w:r>
            <w:r w:rsidR="00161683">
              <w:t>. Ask students: How will the assistant remember a user’s preferences or progress when they close the program?</w:t>
            </w:r>
          </w:p>
          <w:p w14:paraId="225E1A28" w14:textId="77777777" w:rsidR="00161683" w:rsidRPr="00161683" w:rsidRDefault="00161683" w:rsidP="00161683">
            <w:pPr>
              <w:pStyle w:val="Tablebullets2"/>
              <w:numPr>
                <w:ilvl w:val="0"/>
                <w:numId w:val="0"/>
              </w:numPr>
              <w:ind w:left="368"/>
              <w:rPr>
                <w:i/>
                <w:iCs/>
              </w:rPr>
            </w:pPr>
            <w:r w:rsidRPr="00161683">
              <w:rPr>
                <w:i/>
                <w:iCs/>
              </w:rPr>
              <w:t>Look for students identifying the need for data persistence and suggesting a database or file storage. If needed, remind students to use the Glossary to reinforce definitions of new terms like SQL, data structures and data persistence.</w:t>
            </w:r>
          </w:p>
          <w:p w14:paraId="4F5116F0" w14:textId="50C69828" w:rsidR="004E620A" w:rsidRDefault="004E620A" w:rsidP="004E620A">
            <w:pPr>
              <w:pStyle w:val="Tablebullets2"/>
            </w:pPr>
            <w:r w:rsidRPr="004E620A">
              <w:t>Students may overlook the need for secure data practices when designing their databases.</w:t>
            </w:r>
            <w:r>
              <w:t xml:space="preserve"> Ask: </w:t>
            </w:r>
            <w:r w:rsidRPr="004E620A">
              <w:t>What specific measures will you take to ensure user data is handled securely in your database design?</w:t>
            </w:r>
          </w:p>
          <w:p w14:paraId="0F1E35EB" w14:textId="5822EFA9" w:rsidR="00161683" w:rsidRDefault="00161683" w:rsidP="00161683">
            <w:pPr>
              <w:pStyle w:val="Tablebullets2"/>
            </w:pPr>
            <w:r>
              <w:t>Use slides 13–15 to provide a brief introduction to relational databases and core SQL concepts.</w:t>
            </w:r>
          </w:p>
          <w:p w14:paraId="1507337E" w14:textId="770AC8DA" w:rsidR="00161683" w:rsidRDefault="00161683" w:rsidP="00161683">
            <w:pPr>
              <w:pStyle w:val="Tablebullets2"/>
              <w:numPr>
                <w:ilvl w:val="1"/>
                <w:numId w:val="9"/>
              </w:numPr>
              <w:ind w:left="726" w:hanging="357"/>
            </w:pPr>
            <w:r>
              <w:t xml:space="preserve">Slide 13 provides a reminder of why relational databases are useful for this project and a </w:t>
            </w:r>
            <w:r w:rsidR="003A37D5">
              <w:t>General Data Protection Regulation (</w:t>
            </w:r>
            <w:r>
              <w:t>GDPR</w:t>
            </w:r>
            <w:r w:rsidR="003A37D5">
              <w:t>)</w:t>
            </w:r>
            <w:r>
              <w:t xml:space="preserve"> reminder.</w:t>
            </w:r>
          </w:p>
          <w:p w14:paraId="504F2850" w14:textId="760390E9" w:rsidR="00161683" w:rsidRDefault="00161683" w:rsidP="00161683">
            <w:pPr>
              <w:pStyle w:val="Tablebullets2"/>
              <w:numPr>
                <w:ilvl w:val="1"/>
                <w:numId w:val="9"/>
              </w:numPr>
              <w:ind w:left="726" w:hanging="357"/>
            </w:pPr>
            <w:r>
              <w:t>Slide 14 shows an example of a database schema.</w:t>
            </w:r>
          </w:p>
          <w:p w14:paraId="07CA601B" w14:textId="46001E1C" w:rsidR="00161683" w:rsidRDefault="00161683" w:rsidP="00161683">
            <w:pPr>
              <w:pStyle w:val="Tablebullets2"/>
              <w:numPr>
                <w:ilvl w:val="1"/>
                <w:numId w:val="9"/>
              </w:numPr>
              <w:ind w:left="726" w:hanging="357"/>
            </w:pPr>
            <w:r>
              <w:t xml:space="preserve">Slide 15 demonstrates an example of how </w:t>
            </w:r>
            <w:r w:rsidR="00FC7C4C">
              <w:t>students</w:t>
            </w:r>
            <w:r>
              <w:t xml:space="preserve"> might use SQL when working with their databases.</w:t>
            </w:r>
          </w:p>
          <w:p w14:paraId="79D59384" w14:textId="5639F50F" w:rsidR="00161683" w:rsidRDefault="00161683" w:rsidP="00161683">
            <w:pPr>
              <w:pStyle w:val="Tablebullets2"/>
            </w:pPr>
            <w:r>
              <w:t>Ask students to review the data requirements from their Task 1 design documentation with their partner. Ask students: What specific data do you need to collect, and why? Ensure students link these requirements to the successful tracking of learner journeys.</w:t>
            </w:r>
          </w:p>
          <w:p w14:paraId="3E58E8E6" w14:textId="4CBA27B2" w:rsidR="009F3593" w:rsidRPr="0016745C" w:rsidRDefault="00161683" w:rsidP="00161683">
            <w:pPr>
              <w:pStyle w:val="Tablebullets2"/>
            </w:pPr>
            <w:r>
              <w:t xml:space="preserve">Explain that in this </w:t>
            </w:r>
            <w:r w:rsidR="00E61B24">
              <w:t>part of Task 2</w:t>
            </w:r>
            <w:r>
              <w:t>, students will focus on implementing a relational database to meet their design requirements.</w:t>
            </w:r>
          </w:p>
        </w:tc>
      </w:tr>
      <w:tr w:rsidR="009F3593" w:rsidRPr="0016745C" w14:paraId="4FEBA4BC" w14:textId="77777777" w:rsidTr="00824B8C">
        <w:tc>
          <w:tcPr>
            <w:tcW w:w="2089" w:type="dxa"/>
          </w:tcPr>
          <w:p w14:paraId="303A8B6F" w14:textId="35114702" w:rsidR="009F3593" w:rsidRPr="0016745C" w:rsidRDefault="007C12C2" w:rsidP="00824B8C">
            <w:pPr>
              <w:pStyle w:val="Tablehead2"/>
            </w:pPr>
            <w:r>
              <w:lastRenderedPageBreak/>
              <w:t>Activity</w:t>
            </w:r>
            <w:r w:rsidR="00582C05">
              <w:t xml:space="preserve"> 1</w:t>
            </w:r>
            <w:r>
              <w:t>:</w:t>
            </w:r>
            <w:r w:rsidR="00610553">
              <w:t xml:space="preserve"> D</w:t>
            </w:r>
            <w:r w:rsidR="00161683" w:rsidRPr="00161683">
              <w:t>ata storage</w:t>
            </w:r>
          </w:p>
          <w:p w14:paraId="5103F013" w14:textId="77777777" w:rsidR="009F3593" w:rsidRPr="0016745C" w:rsidRDefault="009F3593" w:rsidP="00824B8C">
            <w:pPr>
              <w:pStyle w:val="Tablesubhead2"/>
            </w:pPr>
            <w:r w:rsidRPr="0016745C">
              <w:t xml:space="preserve">Suggested time: </w:t>
            </w:r>
          </w:p>
          <w:p w14:paraId="1F1DDF12" w14:textId="6E6634F8" w:rsidR="009F3593" w:rsidRPr="0016745C" w:rsidRDefault="00161683" w:rsidP="00824B8C">
            <w:pPr>
              <w:pStyle w:val="Tablebody2"/>
            </w:pPr>
            <w:r>
              <w:t>55</w:t>
            </w:r>
            <w:r w:rsidR="009F3593">
              <w:t xml:space="preserve"> </w:t>
            </w:r>
            <w:r w:rsidR="009F3593" w:rsidRPr="0016745C">
              <w:t>minutes</w:t>
            </w:r>
          </w:p>
          <w:p w14:paraId="58038B08" w14:textId="77777777" w:rsidR="009F3593" w:rsidRPr="0016745C" w:rsidRDefault="009F3593" w:rsidP="00824B8C">
            <w:pPr>
              <w:pStyle w:val="Tablesubhead2"/>
            </w:pPr>
            <w:r w:rsidRPr="0016745C">
              <w:t xml:space="preserve">Resources: </w:t>
            </w:r>
          </w:p>
          <w:p w14:paraId="421C4092" w14:textId="77777777" w:rsidR="009F3593" w:rsidRDefault="00161683" w:rsidP="00824B8C">
            <w:pPr>
              <w:pStyle w:val="Tablebullets2"/>
            </w:pPr>
            <w:r>
              <w:t>Project Brief</w:t>
            </w:r>
          </w:p>
          <w:p w14:paraId="1AF9956A" w14:textId="6686F183" w:rsidR="002F028C" w:rsidRPr="0016745C" w:rsidRDefault="002F028C" w:rsidP="00824B8C">
            <w:pPr>
              <w:pStyle w:val="Tablebullets2"/>
            </w:pPr>
            <w:r>
              <w:t>Asset Log</w:t>
            </w:r>
          </w:p>
        </w:tc>
        <w:tc>
          <w:tcPr>
            <w:tcW w:w="6927" w:type="dxa"/>
          </w:tcPr>
          <w:p w14:paraId="3AB1C5CE" w14:textId="77777777" w:rsidR="00161683" w:rsidRDefault="00161683" w:rsidP="00161683">
            <w:pPr>
              <w:pStyle w:val="Tablebullets2"/>
            </w:pPr>
            <w:r>
              <w:t>This activity focuses on students implementing a relational database structure using SQL to connect to their Python logic for saving and retrieving user progress data.</w:t>
            </w:r>
          </w:p>
          <w:p w14:paraId="50FE49AD" w14:textId="1B3DF2B8" w:rsidR="00161683" w:rsidRDefault="00161683" w:rsidP="00161683">
            <w:pPr>
              <w:pStyle w:val="Tablebullets2"/>
            </w:pPr>
            <w:r>
              <w:t xml:space="preserve">Students will spend </w:t>
            </w:r>
            <w:proofErr w:type="gramStart"/>
            <w:r>
              <w:t>the majority of</w:t>
            </w:r>
            <w:proofErr w:type="gramEnd"/>
            <w:r>
              <w:t xml:space="preserve"> this </w:t>
            </w:r>
            <w:r w:rsidR="00315ED0">
              <w:t>part of Task 2</w:t>
            </w:r>
            <w:r>
              <w:t xml:space="preserve"> implementing their data structures, focusing on connecting their Python logic to a relational database using SQL to save and retrieve user progress.</w:t>
            </w:r>
          </w:p>
          <w:p w14:paraId="465D4385" w14:textId="12788EF5" w:rsidR="00161683" w:rsidRDefault="00161683" w:rsidP="00161683">
            <w:pPr>
              <w:pStyle w:val="Tablebullets2"/>
            </w:pPr>
            <w:r>
              <w:t xml:space="preserve">To support students with this </w:t>
            </w:r>
            <w:r w:rsidR="00850395">
              <w:t>activity</w:t>
            </w:r>
            <w:r>
              <w:t>, circulate and observe students’ progress. Use these prompts to initiate conversations and assess understanding:</w:t>
            </w:r>
          </w:p>
          <w:p w14:paraId="02F41EB6" w14:textId="10EA4E9E" w:rsidR="00161683" w:rsidRDefault="00161683" w:rsidP="00926E66">
            <w:pPr>
              <w:pStyle w:val="Tablebullets2"/>
              <w:numPr>
                <w:ilvl w:val="1"/>
                <w:numId w:val="9"/>
              </w:numPr>
              <w:ind w:left="726" w:hanging="357"/>
            </w:pPr>
            <w:r>
              <w:t>How have you translated the data requirements from your Task 1 design into a structured SQL table schema?</w:t>
            </w:r>
          </w:p>
          <w:p w14:paraId="6A4AD3FA" w14:textId="77777777" w:rsidR="00161683" w:rsidRPr="00926E66" w:rsidRDefault="00161683" w:rsidP="00926E66">
            <w:pPr>
              <w:pStyle w:val="Tablebullets2"/>
              <w:numPr>
                <w:ilvl w:val="0"/>
                <w:numId w:val="0"/>
              </w:numPr>
              <w:ind w:left="726"/>
              <w:rPr>
                <w:i/>
                <w:iCs/>
              </w:rPr>
            </w:pPr>
            <w:r w:rsidRPr="00926E66">
              <w:rPr>
                <w:i/>
                <w:iCs/>
              </w:rPr>
              <w:t>Look for correct use of data types and the definition of primary keys to uniquely identify records.</w:t>
            </w:r>
          </w:p>
          <w:p w14:paraId="53B30FF0" w14:textId="22D7DA16" w:rsidR="00161683" w:rsidRDefault="00161683" w:rsidP="00926E66">
            <w:pPr>
              <w:pStyle w:val="Tablebullets2"/>
              <w:numPr>
                <w:ilvl w:val="1"/>
                <w:numId w:val="9"/>
              </w:numPr>
              <w:ind w:left="726" w:hanging="357"/>
            </w:pPr>
            <w:r>
              <w:t xml:space="preserve">Which GDPR principle does your current data storage approach directly address? </w:t>
            </w:r>
          </w:p>
          <w:p w14:paraId="17774D2C" w14:textId="77777777" w:rsidR="00161683" w:rsidRPr="00926E66" w:rsidRDefault="00161683" w:rsidP="00926E66">
            <w:pPr>
              <w:pStyle w:val="Tablebullets2"/>
              <w:numPr>
                <w:ilvl w:val="0"/>
                <w:numId w:val="0"/>
              </w:numPr>
              <w:ind w:left="726"/>
              <w:rPr>
                <w:i/>
                <w:iCs/>
              </w:rPr>
            </w:pPr>
            <w:r w:rsidRPr="00926E66">
              <w:rPr>
                <w:i/>
                <w:iCs/>
              </w:rPr>
              <w:t>Look for principles such as only storing necessary data and planning how long data will be kept.</w:t>
            </w:r>
          </w:p>
          <w:p w14:paraId="56D84270" w14:textId="6B88E7C2" w:rsidR="00161683" w:rsidRDefault="00161683" w:rsidP="00926E66">
            <w:pPr>
              <w:pStyle w:val="Tablebullets2"/>
              <w:numPr>
                <w:ilvl w:val="1"/>
                <w:numId w:val="9"/>
              </w:numPr>
              <w:ind w:left="726" w:hanging="357"/>
            </w:pPr>
            <w:r>
              <w:t>If the user close</w:t>
            </w:r>
            <w:r w:rsidR="002A5FF9">
              <w:t>s</w:t>
            </w:r>
            <w:r>
              <w:t xml:space="preserve"> the program now, what specific data would be successfully saved and retrieved when they log back in?</w:t>
            </w:r>
          </w:p>
          <w:p w14:paraId="41799808" w14:textId="77777777" w:rsidR="00161683" w:rsidRPr="00926E66" w:rsidRDefault="00161683" w:rsidP="00926E66">
            <w:pPr>
              <w:pStyle w:val="Tablebullets2"/>
              <w:numPr>
                <w:ilvl w:val="0"/>
                <w:numId w:val="0"/>
              </w:numPr>
              <w:ind w:left="726"/>
              <w:rPr>
                <w:i/>
                <w:iCs/>
              </w:rPr>
            </w:pPr>
            <w:r w:rsidRPr="00926E66">
              <w:rPr>
                <w:i/>
                <w:iCs/>
              </w:rPr>
              <w:t>Look for students naming specific data fields in their table and confirming the connection to their Python logic.</w:t>
            </w:r>
          </w:p>
          <w:p w14:paraId="70CA4079" w14:textId="28854B47" w:rsidR="00161683" w:rsidRDefault="00161683" w:rsidP="00926E66">
            <w:pPr>
              <w:pStyle w:val="Tablebullets2"/>
              <w:numPr>
                <w:ilvl w:val="1"/>
                <w:numId w:val="9"/>
              </w:numPr>
              <w:ind w:left="726" w:hanging="357"/>
            </w:pPr>
            <w:r>
              <w:t>What industry-standard naming convention are you using for your SQL tables and columns?</w:t>
            </w:r>
          </w:p>
          <w:p w14:paraId="1A184C6F" w14:textId="77777777" w:rsidR="00161683" w:rsidRPr="00926E66" w:rsidRDefault="00161683" w:rsidP="00926E66">
            <w:pPr>
              <w:pStyle w:val="Tablebullets2"/>
              <w:numPr>
                <w:ilvl w:val="0"/>
                <w:numId w:val="0"/>
              </w:numPr>
              <w:ind w:left="726"/>
              <w:rPr>
                <w:i/>
                <w:iCs/>
              </w:rPr>
            </w:pPr>
            <w:r w:rsidRPr="00926E66">
              <w:rPr>
                <w:i/>
                <w:iCs/>
              </w:rPr>
              <w:t>Look for consistent use of cases and descriptive names for tables.</w:t>
            </w:r>
          </w:p>
          <w:p w14:paraId="3138F626" w14:textId="543C7D71" w:rsidR="00161683" w:rsidRDefault="00161683" w:rsidP="00926E66">
            <w:pPr>
              <w:pStyle w:val="Tablebullets2"/>
              <w:numPr>
                <w:ilvl w:val="1"/>
                <w:numId w:val="9"/>
              </w:numPr>
              <w:ind w:left="726" w:hanging="357"/>
            </w:pPr>
            <w:r>
              <w:t>What sources have you used to help solve this problem and how have you applied that knowledge in your code?</w:t>
            </w:r>
          </w:p>
          <w:p w14:paraId="7147CFA4" w14:textId="72D19C7A" w:rsidR="00161683" w:rsidRDefault="00161683" w:rsidP="00161683">
            <w:pPr>
              <w:pStyle w:val="Tablebullets2"/>
            </w:pPr>
            <w:r>
              <w:t xml:space="preserve">During the </w:t>
            </w:r>
            <w:r w:rsidR="009857AC">
              <w:t>session</w:t>
            </w:r>
            <w:r>
              <w:t>, pause for peer review and testing:</w:t>
            </w:r>
          </w:p>
          <w:p w14:paraId="6AF5BD7D" w14:textId="2C2144B0" w:rsidR="00161683" w:rsidRDefault="00161683" w:rsidP="00926E66">
            <w:pPr>
              <w:pStyle w:val="Tablebullets2"/>
              <w:numPr>
                <w:ilvl w:val="1"/>
                <w:numId w:val="9"/>
              </w:numPr>
              <w:ind w:left="726" w:hanging="357"/>
            </w:pPr>
            <w:r>
              <w:t>Ask students to swap their proposed SQL statements with a partner. Partners should check if the schema is efficient and capable of holding all the data required by the Task 1 design.</w:t>
            </w:r>
          </w:p>
          <w:p w14:paraId="70734870" w14:textId="3B77E55F" w:rsidR="00161683" w:rsidRDefault="00161683" w:rsidP="00926E66">
            <w:pPr>
              <w:pStyle w:val="Tablebullets2"/>
              <w:numPr>
                <w:ilvl w:val="1"/>
                <w:numId w:val="9"/>
              </w:numPr>
              <w:ind w:left="726" w:hanging="357"/>
            </w:pPr>
            <w:r>
              <w:t xml:space="preserve">Instruct students to perform a read-and-write test on a partner’s database. The partner must attempt to insert a new record and then retrieve it using the key. </w:t>
            </w:r>
          </w:p>
          <w:p w14:paraId="11AEDD69" w14:textId="75DAE828" w:rsidR="00161683" w:rsidRDefault="00161683" w:rsidP="00161683">
            <w:pPr>
              <w:pStyle w:val="Tablebullets2"/>
            </w:pPr>
            <w:r>
              <w:t xml:space="preserve">Now that students are handling live data from the SQL database, they should </w:t>
            </w:r>
            <w:proofErr w:type="gramStart"/>
            <w:r>
              <w:t>refer back</w:t>
            </w:r>
            <w:proofErr w:type="gramEnd"/>
            <w:r>
              <w:t xml:space="preserve"> to their </w:t>
            </w:r>
            <w:r w:rsidR="005A1CA6">
              <w:t>t</w:t>
            </w:r>
            <w:r>
              <w:t xml:space="preserve">est </w:t>
            </w:r>
            <w:r w:rsidR="005A1CA6">
              <w:t>s</w:t>
            </w:r>
            <w:r>
              <w:t xml:space="preserve">trategy. Encourage them to test what happens if the database returns a null value or </w:t>
            </w:r>
            <w:r w:rsidR="00FC7C4C">
              <w:t xml:space="preserve">an </w:t>
            </w:r>
            <w:r>
              <w:t xml:space="preserve">unexpected data type. </w:t>
            </w:r>
            <w:r w:rsidR="00FC7C4C">
              <w:t>Students</w:t>
            </w:r>
            <w:r>
              <w:t xml:space="preserve"> should record their results in their test document.</w:t>
            </w:r>
          </w:p>
          <w:p w14:paraId="73E5BF5F" w14:textId="5E9FF365" w:rsidR="009F3593" w:rsidRPr="0016745C" w:rsidRDefault="00161683" w:rsidP="00161683">
            <w:pPr>
              <w:pStyle w:val="Tablebullets2"/>
            </w:pPr>
            <w:r>
              <w:t xml:space="preserve">Encourage students to use reliable sources to troubleshoot errors and record these in their </w:t>
            </w:r>
            <w:r w:rsidR="002F028C">
              <w:t>a</w:t>
            </w:r>
            <w:r>
              <w:t xml:space="preserve">sset </w:t>
            </w:r>
            <w:r w:rsidR="002F028C">
              <w:t>l</w:t>
            </w:r>
            <w:r>
              <w:t>og where appropriate.</w:t>
            </w:r>
          </w:p>
        </w:tc>
      </w:tr>
      <w:tr w:rsidR="009F3593" w:rsidRPr="0016745C" w14:paraId="262B9BD6" w14:textId="77777777" w:rsidTr="00824B8C">
        <w:tc>
          <w:tcPr>
            <w:tcW w:w="2089" w:type="dxa"/>
          </w:tcPr>
          <w:p w14:paraId="122FC7A1" w14:textId="5265A7B8" w:rsidR="009F3593" w:rsidRPr="0016745C" w:rsidRDefault="009F3593" w:rsidP="00824B8C">
            <w:pPr>
              <w:pStyle w:val="Tablehead2"/>
            </w:pPr>
            <w:r w:rsidRPr="0016745C">
              <w:t>Plenary</w:t>
            </w:r>
          </w:p>
          <w:p w14:paraId="4E0A26C2" w14:textId="77777777" w:rsidR="009F3593" w:rsidRPr="0016745C" w:rsidRDefault="009F3593" w:rsidP="00824B8C">
            <w:pPr>
              <w:pStyle w:val="Tablesubhead2"/>
            </w:pPr>
            <w:r w:rsidRPr="0016745C">
              <w:t xml:space="preserve">Suggested time: </w:t>
            </w:r>
          </w:p>
          <w:p w14:paraId="767DADF3" w14:textId="6F0534D1" w:rsidR="009F3593" w:rsidRPr="0016745C" w:rsidRDefault="00926E66" w:rsidP="00824B8C">
            <w:pPr>
              <w:pStyle w:val="Tablebody2"/>
            </w:pPr>
            <w:r>
              <w:t>30</w:t>
            </w:r>
            <w:r>
              <w:rPr>
                <w:rFonts w:ascii="Calibri" w:hAnsi="Calibri" w:cs="Calibri"/>
              </w:rPr>
              <w:t>–</w:t>
            </w:r>
            <w:r>
              <w:t>45</w:t>
            </w:r>
            <w:r w:rsidR="009F3593" w:rsidRPr="0016745C">
              <w:t xml:space="preserve"> minutes</w:t>
            </w:r>
          </w:p>
          <w:p w14:paraId="4E873C70" w14:textId="77777777" w:rsidR="009F3593" w:rsidRPr="0016745C" w:rsidRDefault="009F3593" w:rsidP="00824B8C">
            <w:pPr>
              <w:pStyle w:val="Tablesubhead2"/>
            </w:pPr>
            <w:r w:rsidRPr="0016745C">
              <w:t xml:space="preserve">Resources: </w:t>
            </w:r>
          </w:p>
          <w:p w14:paraId="35266397" w14:textId="0805D27B" w:rsidR="009F3593" w:rsidRPr="0016745C" w:rsidRDefault="00926E66" w:rsidP="00824B8C">
            <w:pPr>
              <w:pStyle w:val="Tablebullets2"/>
            </w:pPr>
            <w:r>
              <w:t>Glossary</w:t>
            </w:r>
          </w:p>
        </w:tc>
        <w:tc>
          <w:tcPr>
            <w:tcW w:w="6927" w:type="dxa"/>
          </w:tcPr>
          <w:p w14:paraId="3A25CCBD" w14:textId="6A093F9D" w:rsidR="00926E66" w:rsidRDefault="003C76C8" w:rsidP="00926E66">
            <w:pPr>
              <w:pStyle w:val="Tablebullets2"/>
            </w:pPr>
            <w:r>
              <w:t>G</w:t>
            </w:r>
            <w:r w:rsidR="00926E66">
              <w:t>uide students through reflection on the process of building their data structures and the importance of secure data handling practices.</w:t>
            </w:r>
            <w:r>
              <w:t xml:space="preserve"> Ask the following questions to check understanding and encourage reflection:</w:t>
            </w:r>
          </w:p>
          <w:p w14:paraId="55BB8CA4" w14:textId="15CEEDB4" w:rsidR="00926E66" w:rsidRDefault="00926E66" w:rsidP="00926E66">
            <w:pPr>
              <w:pStyle w:val="Tablebullets2"/>
              <w:numPr>
                <w:ilvl w:val="1"/>
                <w:numId w:val="9"/>
              </w:numPr>
              <w:ind w:left="726" w:hanging="357"/>
            </w:pPr>
            <w:r>
              <w:t>What was the most challenging part of translating your data requirements from the Task 1 design into a structured SQL table schema?</w:t>
            </w:r>
          </w:p>
          <w:p w14:paraId="170F5436" w14:textId="4D3285F2" w:rsidR="00926E66" w:rsidRDefault="00926E66" w:rsidP="00926E66">
            <w:pPr>
              <w:pStyle w:val="Tablebullets2"/>
              <w:numPr>
                <w:ilvl w:val="1"/>
                <w:numId w:val="9"/>
              </w:numPr>
              <w:ind w:left="726" w:hanging="357"/>
            </w:pPr>
            <w:r>
              <w:lastRenderedPageBreak/>
              <w:t>What is the difference between saving a user</w:t>
            </w:r>
            <w:r w:rsidR="00FC7C4C">
              <w:t>’</w:t>
            </w:r>
            <w:r>
              <w:t>s progress using a temporary variable and using a database query?</w:t>
            </w:r>
          </w:p>
          <w:p w14:paraId="421E4CEC" w14:textId="77777777" w:rsidR="00926E66" w:rsidRPr="00926E66" w:rsidRDefault="00926E66" w:rsidP="00926E66">
            <w:pPr>
              <w:pStyle w:val="Tablebullets2"/>
              <w:numPr>
                <w:ilvl w:val="0"/>
                <w:numId w:val="0"/>
              </w:numPr>
              <w:ind w:left="726"/>
              <w:rPr>
                <w:i/>
                <w:iCs/>
              </w:rPr>
            </w:pPr>
            <w:r w:rsidRPr="00926E66">
              <w:rPr>
                <w:i/>
                <w:iCs/>
              </w:rPr>
              <w:t xml:space="preserve">Look for explanation that temporary variables are lost when the program closes, while a database provides persistence and scalability. </w:t>
            </w:r>
          </w:p>
          <w:p w14:paraId="1F79C125" w14:textId="41B95E01" w:rsidR="00926E66" w:rsidRDefault="00926E66" w:rsidP="00926E66">
            <w:pPr>
              <w:pStyle w:val="Tablebullets2"/>
              <w:numPr>
                <w:ilvl w:val="1"/>
                <w:numId w:val="9"/>
              </w:numPr>
              <w:ind w:left="726" w:hanging="357"/>
            </w:pPr>
            <w:r>
              <w:t>Why is the latter required for this project?</w:t>
            </w:r>
          </w:p>
          <w:p w14:paraId="1CF35FE4" w14:textId="75B2940F" w:rsidR="00926E66" w:rsidRDefault="00926E66" w:rsidP="00926E66">
            <w:pPr>
              <w:pStyle w:val="Tablebullets2"/>
              <w:numPr>
                <w:ilvl w:val="1"/>
                <w:numId w:val="9"/>
              </w:numPr>
              <w:ind w:left="726" w:hanging="357"/>
            </w:pPr>
            <w:r>
              <w:t>Which GDPR principle does your current database structure help you adhere to?</w:t>
            </w:r>
          </w:p>
          <w:p w14:paraId="3FB27130" w14:textId="5B791DF8" w:rsidR="00926E66" w:rsidRDefault="00926E66" w:rsidP="00926E66">
            <w:pPr>
              <w:pStyle w:val="Tablebullets2"/>
              <w:numPr>
                <w:ilvl w:val="1"/>
                <w:numId w:val="9"/>
              </w:numPr>
              <w:ind w:left="726" w:hanging="357"/>
            </w:pPr>
            <w:r>
              <w:t>Share one error you came across during the Python-to-SQL integration and explain how you fixed it.</w:t>
            </w:r>
          </w:p>
          <w:p w14:paraId="563093E4" w14:textId="26496098" w:rsidR="009F3593" w:rsidRDefault="00926E66" w:rsidP="00926E66">
            <w:pPr>
              <w:pStyle w:val="Tablebullets2"/>
              <w:numPr>
                <w:ilvl w:val="1"/>
                <w:numId w:val="9"/>
              </w:numPr>
              <w:ind w:left="726" w:hanging="357"/>
            </w:pPr>
            <w:r>
              <w:t>Why is using consistent naming conventions essential in database development?</w:t>
            </w:r>
          </w:p>
          <w:p w14:paraId="1CC75599" w14:textId="680B6C3A" w:rsidR="006C4803" w:rsidRPr="0016745C" w:rsidRDefault="006C4803" w:rsidP="006C4803">
            <w:pPr>
              <w:pStyle w:val="Tablebullets2"/>
            </w:pPr>
            <w:r w:rsidRPr="006C4803">
              <w:t xml:space="preserve">Finally, ask students to cross-reference their reflections with the Glossary. Ensure they can correctly define relevant key terms in the context of their database </w:t>
            </w:r>
            <w:proofErr w:type="gramStart"/>
            <w:r w:rsidRPr="006C4803">
              <w:t>work</w:t>
            </w:r>
            <w:r w:rsidR="00FC7C4C">
              <w:t>,</w:t>
            </w:r>
            <w:r w:rsidRPr="006C4803">
              <w:t xml:space="preserve"> and</w:t>
            </w:r>
            <w:proofErr w:type="gramEnd"/>
            <w:r w:rsidRPr="006C4803">
              <w:t xml:space="preserve"> add any new terms they wish to remember</w:t>
            </w:r>
            <w:r>
              <w:t>.</w:t>
            </w:r>
          </w:p>
        </w:tc>
      </w:tr>
      <w:tr w:rsidR="009F3593" w:rsidRPr="0016745C" w14:paraId="39371C96" w14:textId="77777777" w:rsidTr="00824B8C">
        <w:tc>
          <w:tcPr>
            <w:tcW w:w="2089" w:type="dxa"/>
          </w:tcPr>
          <w:p w14:paraId="72061EA1" w14:textId="37247C34" w:rsidR="009F3593" w:rsidRDefault="009F3593" w:rsidP="00824B8C">
            <w:pPr>
              <w:pStyle w:val="Tablehead2"/>
            </w:pPr>
            <w:r w:rsidRPr="0016745C">
              <w:lastRenderedPageBreak/>
              <w:t>Follow-up</w:t>
            </w:r>
          </w:p>
          <w:p w14:paraId="6FD20809" w14:textId="283A7797" w:rsidR="009F3593" w:rsidRPr="005F36EB" w:rsidRDefault="009F3593" w:rsidP="00824B8C">
            <w:pPr>
              <w:pStyle w:val="Tablehead2"/>
              <w:rPr>
                <w:b w:val="0"/>
                <w:bCs w:val="0"/>
              </w:rPr>
            </w:pPr>
            <w:r w:rsidRPr="005F36EB">
              <w:rPr>
                <w:b w:val="0"/>
                <w:bCs w:val="0"/>
              </w:rPr>
              <w:t>(</w:t>
            </w:r>
            <w:r w:rsidR="00F87C42" w:rsidRPr="005F36EB">
              <w:rPr>
                <w:b w:val="0"/>
                <w:bCs w:val="0"/>
              </w:rPr>
              <w:t xml:space="preserve">to be completed outside of </w:t>
            </w:r>
            <w:r w:rsidR="00BD316E">
              <w:rPr>
                <w:b w:val="0"/>
                <w:bCs w:val="0"/>
              </w:rPr>
              <w:t>class time</w:t>
            </w:r>
            <w:r w:rsidRPr="005F36EB">
              <w:rPr>
                <w:b w:val="0"/>
                <w:bCs w:val="0"/>
              </w:rPr>
              <w:t>)</w:t>
            </w:r>
          </w:p>
          <w:p w14:paraId="678B43B8" w14:textId="77777777" w:rsidR="009F3593" w:rsidRDefault="009F3593" w:rsidP="00824B8C">
            <w:pPr>
              <w:pStyle w:val="Tablesubhead2"/>
            </w:pPr>
            <w:r w:rsidRPr="0016745C">
              <w:t xml:space="preserve">Suggested time: </w:t>
            </w:r>
          </w:p>
          <w:p w14:paraId="64B1CCD2" w14:textId="2C62BC66" w:rsidR="009F3593" w:rsidRPr="0016745C" w:rsidRDefault="00926E66" w:rsidP="00824B8C">
            <w:pPr>
              <w:pStyle w:val="Tablebody2"/>
            </w:pPr>
            <w:r>
              <w:t>60</w:t>
            </w:r>
            <w:r w:rsidR="009F3593" w:rsidRPr="0016745C">
              <w:t xml:space="preserve"> minutes</w:t>
            </w:r>
          </w:p>
          <w:p w14:paraId="140B9279" w14:textId="77777777" w:rsidR="009F3593" w:rsidRDefault="009F3593" w:rsidP="00824B8C">
            <w:pPr>
              <w:pStyle w:val="Tablesubhead2"/>
            </w:pPr>
            <w:r w:rsidRPr="0016745C">
              <w:t xml:space="preserve">Resources: </w:t>
            </w:r>
          </w:p>
          <w:p w14:paraId="1AFEDAF1" w14:textId="1742E5F5" w:rsidR="009F3593" w:rsidRPr="0016745C" w:rsidRDefault="00926E66" w:rsidP="00824B8C">
            <w:pPr>
              <w:pStyle w:val="Tablebullets2"/>
            </w:pPr>
            <w:r>
              <w:t>Project Brief</w:t>
            </w:r>
          </w:p>
        </w:tc>
        <w:tc>
          <w:tcPr>
            <w:tcW w:w="6927" w:type="dxa"/>
          </w:tcPr>
          <w:p w14:paraId="6E8A065C" w14:textId="66C358E7" w:rsidR="00926E66" w:rsidRDefault="009F3794" w:rsidP="00AE1949">
            <w:pPr>
              <w:pStyle w:val="Tablebullets2"/>
            </w:pPr>
            <w:r>
              <w:t>Set</w:t>
            </w:r>
            <w:r w:rsidR="00926E66">
              <w:t xml:space="preserve"> independent work for students to finalise all parts of Task 2 </w:t>
            </w:r>
            <w:r w:rsidR="00AE1949">
              <w:t xml:space="preserve">and explain that </w:t>
            </w:r>
            <w:r w:rsidR="00926E66">
              <w:t xml:space="preserve">they will be gathering feedback in the next </w:t>
            </w:r>
            <w:r w:rsidR="00F87C42">
              <w:t>whole-group session</w:t>
            </w:r>
            <w:r w:rsidR="00926E66">
              <w:t xml:space="preserve">. </w:t>
            </w:r>
          </w:p>
          <w:p w14:paraId="3E21FEC2" w14:textId="59DEF70C" w:rsidR="009F3593" w:rsidRPr="0016745C" w:rsidRDefault="00926E66" w:rsidP="00926E66">
            <w:pPr>
              <w:pStyle w:val="Tablebullets2"/>
            </w:pPr>
            <w:r>
              <w:t>Instruct them to read</w:t>
            </w:r>
            <w:r w:rsidR="00FC7C4C">
              <w:t>,</w:t>
            </w:r>
            <w:r>
              <w:t xml:space="preserve"> and familiarise themselves with</w:t>
            </w:r>
            <w:r w:rsidR="00FC7C4C">
              <w:t>,</w:t>
            </w:r>
            <w:r>
              <w:t xml:space="preserve"> the requirements of Task 3a in preparation for the next </w:t>
            </w:r>
            <w:r w:rsidR="00590197">
              <w:t>session</w:t>
            </w:r>
            <w:r>
              <w:t>.</w:t>
            </w:r>
          </w:p>
        </w:tc>
      </w:tr>
    </w:tbl>
    <w:p w14:paraId="1250849B" w14:textId="77777777" w:rsidR="009F3593" w:rsidRDefault="009F3593" w:rsidP="009F3593"/>
    <w:p w14:paraId="2443ACCC" w14:textId="77777777" w:rsidR="00926E66" w:rsidRDefault="00926E66" w:rsidP="009F3593">
      <w:pPr>
        <w:pStyle w:val="Heading1"/>
        <w:sectPr w:rsidR="00926E66" w:rsidSect="001453D7">
          <w:headerReference w:type="even" r:id="rId54"/>
          <w:headerReference w:type="default" r:id="rId55"/>
          <w:pgSz w:w="11906" w:h="16838"/>
          <w:pgMar w:top="1440" w:right="1440" w:bottom="2127" w:left="1440" w:header="708" w:footer="708" w:gutter="0"/>
          <w:cols w:space="708"/>
          <w:docGrid w:linePitch="360"/>
        </w:sectPr>
      </w:pPr>
    </w:p>
    <w:p w14:paraId="2FFAC37E" w14:textId="226A8D95" w:rsidR="009F3593" w:rsidRDefault="00625FDE" w:rsidP="009F3593">
      <w:pPr>
        <w:pStyle w:val="Heading1"/>
      </w:pPr>
      <w:bookmarkStart w:id="50" w:name="_Toc233367379"/>
      <w:r>
        <w:lastRenderedPageBreak/>
        <w:t>Task 3a</w:t>
      </w:r>
      <w:r w:rsidR="0037616D">
        <w:t>:</w:t>
      </w:r>
      <w:r>
        <w:t xml:space="preserve"> </w:t>
      </w:r>
      <w:r w:rsidR="00926E66">
        <w:t>Gathering feedback</w:t>
      </w:r>
      <w:bookmarkEnd w:id="50"/>
    </w:p>
    <w:p w14:paraId="422A7504" w14:textId="77BA0FFC" w:rsidR="009F3593" w:rsidRDefault="00625FDE" w:rsidP="009F3593">
      <w:r w:rsidRPr="00625FDE">
        <w:t>Task 3a</w:t>
      </w:r>
      <w:r w:rsidR="002552BB">
        <w:t xml:space="preserve"> </w:t>
      </w:r>
      <w:r w:rsidR="00912B62">
        <w:t>focuses on g</w:t>
      </w:r>
      <w:r w:rsidRPr="00625FDE">
        <w:t xml:space="preserve">athering feedback. The core activity involves students conducting structured testing of their prototypes to identify technical and user experience (UX) issues. The main goal is to gather qualitative and quantitative data to ensure the prototype meets the initial design requirements. Students will also summarise this feedback to identify key issues and patterns. This structured feedback step is essential, as it provides the evidence required to justify the final evaluation and </w:t>
      </w:r>
      <w:r w:rsidR="00AF1ADE">
        <w:t xml:space="preserve">to </w:t>
      </w:r>
      <w:r w:rsidRPr="00625FDE">
        <w:t>propose future software improvements.</w:t>
      </w:r>
    </w:p>
    <w:p w14:paraId="050E5DD3" w14:textId="302A2AAF" w:rsidR="009C1DD3" w:rsidRDefault="009C1DD3" w:rsidP="009F3593">
      <w:r w:rsidRPr="009C1DD3">
        <w:t>By the end of this task, students should be able to design structured plans for gathering user feedback, conduct objective usability testing</w:t>
      </w:r>
      <w:r w:rsidR="009E5E86">
        <w:t>,</w:t>
      </w:r>
      <w:r w:rsidRPr="009C1DD3">
        <w:t xml:space="preserve"> and synthesise qualitative and quantitative data to identify software improvements.</w:t>
      </w:r>
    </w:p>
    <w:p w14:paraId="71D7F5CA" w14:textId="77777777" w:rsidR="009F3593" w:rsidRPr="00142E67" w:rsidRDefault="009F3593" w:rsidP="009F3593">
      <w:pPr>
        <w:pStyle w:val="Heading2"/>
      </w:pPr>
      <w:bookmarkStart w:id="51" w:name="_Toc233367380"/>
      <w:r w:rsidRPr="00142E67">
        <w:t>Preparation</w:t>
      </w:r>
      <w:bookmarkEnd w:id="51"/>
    </w:p>
    <w:tbl>
      <w:tblPr>
        <w:tblStyle w:val="TableGridLight"/>
        <w:tblW w:w="0" w:type="auto"/>
        <w:tblLook w:val="04A0" w:firstRow="1" w:lastRow="0" w:firstColumn="1" w:lastColumn="0" w:noHBand="0" w:noVBand="1"/>
      </w:tblPr>
      <w:tblGrid>
        <w:gridCol w:w="2122"/>
        <w:gridCol w:w="6894"/>
      </w:tblGrid>
      <w:tr w:rsidR="009F3593" w14:paraId="660C9CDC" w14:textId="77777777" w:rsidTr="00625FDE">
        <w:tc>
          <w:tcPr>
            <w:tcW w:w="2122" w:type="dxa"/>
          </w:tcPr>
          <w:p w14:paraId="04FD3056" w14:textId="77777777" w:rsidR="009F3593" w:rsidRPr="00891891" w:rsidRDefault="009F3593" w:rsidP="00824B8C">
            <w:pPr>
              <w:pStyle w:val="Tablehead2"/>
            </w:pPr>
            <w:r w:rsidRPr="00891891">
              <w:t>Resources provided</w:t>
            </w:r>
          </w:p>
        </w:tc>
        <w:tc>
          <w:tcPr>
            <w:tcW w:w="6894" w:type="dxa"/>
          </w:tcPr>
          <w:p w14:paraId="44F23DB1" w14:textId="77777777" w:rsidR="009F3593" w:rsidRDefault="00625FDE" w:rsidP="00824B8C">
            <w:pPr>
              <w:pStyle w:val="Tablebullets2"/>
            </w:pPr>
            <w:r>
              <w:t>Project Brief</w:t>
            </w:r>
          </w:p>
          <w:p w14:paraId="003400BA" w14:textId="365F933F" w:rsidR="00625FDE" w:rsidRPr="00891891" w:rsidRDefault="00625FDE" w:rsidP="00824B8C">
            <w:pPr>
              <w:pStyle w:val="Tablebullets2"/>
            </w:pPr>
            <w:r>
              <w:t>Glossary</w:t>
            </w:r>
          </w:p>
        </w:tc>
      </w:tr>
      <w:tr w:rsidR="009F3593" w14:paraId="1C666C92" w14:textId="77777777" w:rsidTr="00625FDE">
        <w:tc>
          <w:tcPr>
            <w:tcW w:w="2122" w:type="dxa"/>
          </w:tcPr>
          <w:p w14:paraId="0CEA9418" w14:textId="77777777" w:rsidR="009F3593" w:rsidRPr="00891891" w:rsidRDefault="009F3593" w:rsidP="00824B8C">
            <w:pPr>
              <w:pStyle w:val="Tablehead2"/>
            </w:pPr>
            <w:r w:rsidRPr="00891891">
              <w:t>Equipment needed</w:t>
            </w:r>
          </w:p>
        </w:tc>
        <w:tc>
          <w:tcPr>
            <w:tcW w:w="6894" w:type="dxa"/>
          </w:tcPr>
          <w:p w14:paraId="0498F086" w14:textId="77777777" w:rsidR="00625FDE" w:rsidRDefault="00625FDE" w:rsidP="00625FDE">
            <w:pPr>
              <w:pStyle w:val="Tablebody2"/>
            </w:pPr>
            <w:r>
              <w:t xml:space="preserve">Screen and internet access for the teacher. </w:t>
            </w:r>
          </w:p>
          <w:p w14:paraId="1E401B5C" w14:textId="7A4FFEF8" w:rsidR="009F3593" w:rsidRPr="00891891" w:rsidRDefault="00625FDE" w:rsidP="00625FDE">
            <w:pPr>
              <w:pStyle w:val="Tablebody2"/>
            </w:pPr>
            <w:r>
              <w:t>Students will require access to computers for some activities.</w:t>
            </w:r>
          </w:p>
        </w:tc>
      </w:tr>
      <w:tr w:rsidR="009F3593" w14:paraId="4402FF80" w14:textId="77777777" w:rsidTr="00625FDE">
        <w:tc>
          <w:tcPr>
            <w:tcW w:w="2122" w:type="dxa"/>
          </w:tcPr>
          <w:p w14:paraId="205FCFD8" w14:textId="77777777" w:rsidR="009F3593" w:rsidRPr="00891891" w:rsidRDefault="009F3593" w:rsidP="00824B8C">
            <w:pPr>
              <w:pStyle w:val="Tablehead2"/>
            </w:pPr>
            <w:r w:rsidRPr="00891891">
              <w:t>Safety factors</w:t>
            </w:r>
          </w:p>
        </w:tc>
        <w:tc>
          <w:tcPr>
            <w:tcW w:w="6894" w:type="dxa"/>
          </w:tcPr>
          <w:p w14:paraId="16B54ACB" w14:textId="38042D3C" w:rsidR="009F3593" w:rsidRPr="00891891" w:rsidRDefault="00625FDE" w:rsidP="00824B8C">
            <w:pPr>
              <w:pStyle w:val="Tablebody2"/>
            </w:pPr>
            <w:r w:rsidRPr="00625FDE">
              <w:rPr>
                <w:b/>
                <w:bCs/>
              </w:rPr>
              <w:t>AI and internet safety:</w:t>
            </w:r>
            <w:r w:rsidRPr="00625FDE">
              <w:t xml:space="preserve"> Check the specific terms of service for each tool used in your </w:t>
            </w:r>
            <w:proofErr w:type="gramStart"/>
            <w:r w:rsidRPr="00625FDE">
              <w:t>institution</w:t>
            </w:r>
            <w:r w:rsidR="00AF1ADE">
              <w:t>,</w:t>
            </w:r>
            <w:r w:rsidRPr="00625FDE">
              <w:t xml:space="preserve"> and</w:t>
            </w:r>
            <w:proofErr w:type="gramEnd"/>
            <w:r w:rsidRPr="00625FDE">
              <w:t xml:space="preserve"> reference the JCQ guidance on AI use in assessments. Students must adhere to institutional policies regarding the use of Generative AI</w:t>
            </w:r>
            <w:r w:rsidR="009D7A7E">
              <w:t xml:space="preserve"> (GenAI)</w:t>
            </w:r>
            <w:r w:rsidRPr="00625FDE">
              <w:t>, including age restrictions, parental consent (if applicable) and monitoring to prevent exposure to inappropriate content or the sharing of Personally Identifiable Information (PII) with third-party models.</w:t>
            </w:r>
          </w:p>
        </w:tc>
      </w:tr>
      <w:tr w:rsidR="009F3593" w14:paraId="6550950C" w14:textId="77777777" w:rsidTr="00625FDE">
        <w:tc>
          <w:tcPr>
            <w:tcW w:w="2122" w:type="dxa"/>
          </w:tcPr>
          <w:p w14:paraId="42109C5B" w14:textId="77777777" w:rsidR="009F3593" w:rsidRPr="00891891" w:rsidRDefault="009F3593" w:rsidP="00824B8C">
            <w:pPr>
              <w:pStyle w:val="Tablehead2"/>
            </w:pPr>
            <w:r w:rsidRPr="00891891">
              <w:t>Prior learning</w:t>
            </w:r>
          </w:p>
        </w:tc>
        <w:tc>
          <w:tcPr>
            <w:tcW w:w="6894" w:type="dxa"/>
          </w:tcPr>
          <w:p w14:paraId="2FCC8CD6" w14:textId="75FFADD1" w:rsidR="00625FDE" w:rsidRDefault="00625FDE" w:rsidP="00625FDE">
            <w:pPr>
              <w:pStyle w:val="Tablebullets2"/>
            </w:pPr>
            <w:r>
              <w:t xml:space="preserve">It is assumed that first teaching and learning of the </w:t>
            </w:r>
            <w:r w:rsidR="00117427">
              <w:t xml:space="preserve">occupational specialism (OS) </w:t>
            </w:r>
            <w:r>
              <w:t xml:space="preserve">content has taken place prior to commencing this project. </w:t>
            </w:r>
          </w:p>
          <w:p w14:paraId="5543B659" w14:textId="0413098B" w:rsidR="00625FDE" w:rsidRDefault="00625FDE" w:rsidP="00625FDE">
            <w:pPr>
              <w:pStyle w:val="Tablebullets2"/>
            </w:pPr>
            <w:r>
              <w:t xml:space="preserve">To complete Task 3a, students need to have finished their prototype development from Task 2. </w:t>
            </w:r>
          </w:p>
          <w:p w14:paraId="21B74E8C" w14:textId="68C79534" w:rsidR="00625FDE" w:rsidRDefault="00625FDE" w:rsidP="00625FDE">
            <w:pPr>
              <w:pStyle w:val="Tablebullets2"/>
            </w:pPr>
            <w:r>
              <w:t>Students should draw on knowledge from:</w:t>
            </w:r>
          </w:p>
          <w:p w14:paraId="104D1F03" w14:textId="4E056274" w:rsidR="00625FDE" w:rsidRDefault="00625FDE" w:rsidP="00625FDE">
            <w:pPr>
              <w:pStyle w:val="Tablebullets2"/>
              <w:numPr>
                <w:ilvl w:val="1"/>
                <w:numId w:val="9"/>
              </w:numPr>
              <w:ind w:left="726" w:hanging="357"/>
            </w:pPr>
            <w:r>
              <w:t>Content area 7: Testing a software solution.</w:t>
            </w:r>
          </w:p>
          <w:p w14:paraId="124B1425" w14:textId="4D3B9C11" w:rsidR="009F3593" w:rsidRPr="00891891" w:rsidRDefault="00625FDE" w:rsidP="00625FDE">
            <w:pPr>
              <w:pStyle w:val="Tablebullets2"/>
              <w:numPr>
                <w:ilvl w:val="1"/>
                <w:numId w:val="9"/>
              </w:numPr>
              <w:ind w:left="726" w:hanging="357"/>
            </w:pPr>
            <w:r>
              <w:t>Content area 8: Change, maintain and support software.</w:t>
            </w:r>
          </w:p>
        </w:tc>
      </w:tr>
      <w:tr w:rsidR="009F3593" w14:paraId="40DC3342" w14:textId="77777777" w:rsidTr="00625FDE">
        <w:tc>
          <w:tcPr>
            <w:tcW w:w="2122" w:type="dxa"/>
          </w:tcPr>
          <w:p w14:paraId="5F72E3BF" w14:textId="77777777" w:rsidR="009F3593" w:rsidRPr="00891891" w:rsidRDefault="009F3593" w:rsidP="00824B8C">
            <w:pPr>
              <w:pStyle w:val="Tablehead2"/>
            </w:pPr>
            <w:r w:rsidRPr="00891891">
              <w:t>Common misconceptions</w:t>
            </w:r>
          </w:p>
        </w:tc>
        <w:tc>
          <w:tcPr>
            <w:tcW w:w="6894" w:type="dxa"/>
          </w:tcPr>
          <w:p w14:paraId="5597EFED" w14:textId="76FA90C3" w:rsidR="009F3593" w:rsidRPr="00891891" w:rsidRDefault="00625FDE" w:rsidP="006C4803">
            <w:pPr>
              <w:pStyle w:val="Tablebullets2"/>
            </w:pPr>
            <w:r w:rsidRPr="00625FDE">
              <w:t xml:space="preserve">Students may see negative user feedback as a ‘failure’. </w:t>
            </w:r>
            <w:r w:rsidR="006C4803" w:rsidRPr="006C4803">
              <w:t>Negative feedback is not a sign of failure</w:t>
            </w:r>
            <w:r w:rsidR="006C4803">
              <w:t>;</w:t>
            </w:r>
            <w:r w:rsidR="006C4803" w:rsidRPr="006C4803">
              <w:t xml:space="preserve"> it is an essential source of information used to iterate on and improve the software solution</w:t>
            </w:r>
            <w:r w:rsidRPr="00625FDE">
              <w:t>.</w:t>
            </w:r>
          </w:p>
        </w:tc>
      </w:tr>
      <w:tr w:rsidR="009F3593" w14:paraId="14A79D4B" w14:textId="77777777" w:rsidTr="00625FDE">
        <w:tc>
          <w:tcPr>
            <w:tcW w:w="2122" w:type="dxa"/>
          </w:tcPr>
          <w:p w14:paraId="5AA754D9" w14:textId="77777777" w:rsidR="009F3593" w:rsidRPr="00891891" w:rsidRDefault="009F3593" w:rsidP="00824B8C">
            <w:pPr>
              <w:pStyle w:val="Tablehead2"/>
            </w:pPr>
            <w:r w:rsidRPr="00891891">
              <w:t>Accessibility</w:t>
            </w:r>
          </w:p>
        </w:tc>
        <w:tc>
          <w:tcPr>
            <w:tcW w:w="6894" w:type="dxa"/>
          </w:tcPr>
          <w:p w14:paraId="1C79DDD0" w14:textId="77777777" w:rsidR="00625FDE" w:rsidRDefault="00625FDE" w:rsidP="00625FDE">
            <w:pPr>
              <w:pStyle w:val="Tablebullets2"/>
            </w:pPr>
            <w:r>
              <w:t xml:space="preserve">Provide students with sentence starters and prompts to support </w:t>
            </w:r>
            <w:proofErr w:type="gramStart"/>
            <w:r>
              <w:t>note-taking</w:t>
            </w:r>
            <w:proofErr w:type="gramEnd"/>
            <w:r>
              <w:t>.</w:t>
            </w:r>
          </w:p>
          <w:p w14:paraId="0F42E714" w14:textId="45DC713E" w:rsidR="009F3593" w:rsidRPr="00891891" w:rsidRDefault="00625FDE" w:rsidP="00625FDE">
            <w:pPr>
              <w:pStyle w:val="Tablebullets2"/>
            </w:pPr>
            <w:r>
              <w:t>Provide a checklist of key behaviours, issues and data points students should look for during testing to reduce cognitive load.</w:t>
            </w:r>
          </w:p>
        </w:tc>
      </w:tr>
    </w:tbl>
    <w:p w14:paraId="405C586B" w14:textId="77777777" w:rsidR="00A11A97" w:rsidRDefault="00A11A97" w:rsidP="009F3593">
      <w:pPr>
        <w:pStyle w:val="Heading2"/>
      </w:pPr>
    </w:p>
    <w:p w14:paraId="1C0185E9" w14:textId="77777777" w:rsidR="00A11A97" w:rsidRDefault="00A11A97">
      <w:pPr>
        <w:rPr>
          <w:rFonts w:eastAsiaTheme="majorEastAsia" w:cstheme="majorBidi"/>
          <w:color w:val="534C29"/>
          <w:sz w:val="28"/>
          <w:szCs w:val="28"/>
        </w:rPr>
      </w:pPr>
      <w:r>
        <w:br w:type="page"/>
      </w:r>
    </w:p>
    <w:p w14:paraId="7D4A1478" w14:textId="31B8DCF6" w:rsidR="009F3593" w:rsidRDefault="009F3593" w:rsidP="009F3593">
      <w:pPr>
        <w:pStyle w:val="Heading2"/>
      </w:pPr>
      <w:bookmarkStart w:id="52" w:name="_Toc233367381"/>
      <w:r w:rsidRPr="00377A27">
        <w:lastRenderedPageBreak/>
        <w:t>Activity guide</w:t>
      </w:r>
      <w:bookmarkEnd w:id="52"/>
    </w:p>
    <w:tbl>
      <w:tblPr>
        <w:tblStyle w:val="TableGridLight"/>
        <w:tblW w:w="0" w:type="auto"/>
        <w:tblLook w:val="04A0" w:firstRow="1" w:lastRow="0" w:firstColumn="1" w:lastColumn="0" w:noHBand="0" w:noVBand="1"/>
      </w:tblPr>
      <w:tblGrid>
        <w:gridCol w:w="2089"/>
        <w:gridCol w:w="6927"/>
      </w:tblGrid>
      <w:tr w:rsidR="009F3593" w:rsidRPr="0016745C" w14:paraId="67D42909" w14:textId="77777777" w:rsidTr="00824B8C">
        <w:tc>
          <w:tcPr>
            <w:tcW w:w="2089" w:type="dxa"/>
          </w:tcPr>
          <w:p w14:paraId="1E0031B6" w14:textId="6348E3E7" w:rsidR="009F3593" w:rsidRPr="0016745C" w:rsidRDefault="009F3593" w:rsidP="00824B8C">
            <w:pPr>
              <w:pStyle w:val="Tablehead2"/>
            </w:pPr>
            <w:r w:rsidRPr="0016745C">
              <w:t>Introduction</w:t>
            </w:r>
          </w:p>
          <w:p w14:paraId="087FDF2C" w14:textId="77777777" w:rsidR="009F3593" w:rsidRPr="00891891" w:rsidRDefault="009F3593" w:rsidP="00824B8C">
            <w:pPr>
              <w:pStyle w:val="Tablesubhead2"/>
            </w:pPr>
            <w:r w:rsidRPr="00891891">
              <w:t xml:space="preserve">SUGGESTED TIME: </w:t>
            </w:r>
          </w:p>
          <w:p w14:paraId="2CA15C79" w14:textId="0E99B861" w:rsidR="009F3593" w:rsidRPr="0016745C" w:rsidRDefault="00625FDE" w:rsidP="00824B8C">
            <w:pPr>
              <w:pStyle w:val="Tablebody2"/>
            </w:pPr>
            <w:r>
              <w:t>30</w:t>
            </w:r>
            <w:r>
              <w:rPr>
                <w:rFonts w:ascii="Calibri" w:hAnsi="Calibri" w:cs="Calibri"/>
              </w:rPr>
              <w:t>–</w:t>
            </w:r>
            <w:r>
              <w:t>45</w:t>
            </w:r>
            <w:r w:rsidR="009F3593" w:rsidRPr="0016745C">
              <w:t xml:space="preserve"> minutes</w:t>
            </w:r>
          </w:p>
          <w:p w14:paraId="45655E5B" w14:textId="77777777" w:rsidR="009F3593" w:rsidRPr="000D113C" w:rsidRDefault="009F3593" w:rsidP="00824B8C">
            <w:pPr>
              <w:pStyle w:val="Tablesubhead2"/>
            </w:pPr>
            <w:r w:rsidRPr="000D113C">
              <w:t xml:space="preserve">RESOURCES: </w:t>
            </w:r>
          </w:p>
          <w:p w14:paraId="3C04F0D9" w14:textId="77777777" w:rsidR="009F3593" w:rsidRDefault="00625FDE" w:rsidP="00824B8C">
            <w:pPr>
              <w:pStyle w:val="Tablebullets2"/>
            </w:pPr>
            <w:r>
              <w:t>Project Brief</w:t>
            </w:r>
          </w:p>
          <w:p w14:paraId="5CE19F13" w14:textId="56C43E22" w:rsidR="00625FDE" w:rsidRPr="0016745C" w:rsidRDefault="00625FDE" w:rsidP="00824B8C">
            <w:pPr>
              <w:pStyle w:val="Tablebullets2"/>
            </w:pPr>
            <w:r>
              <w:t>Glossary</w:t>
            </w:r>
          </w:p>
        </w:tc>
        <w:tc>
          <w:tcPr>
            <w:tcW w:w="6927" w:type="dxa"/>
          </w:tcPr>
          <w:p w14:paraId="3A22F140" w14:textId="5D2FDDED" w:rsidR="00625FDE" w:rsidRDefault="000731B5" w:rsidP="00625FDE">
            <w:pPr>
              <w:pStyle w:val="Tablebullets2"/>
            </w:pPr>
            <w:r>
              <w:t>Task 3a</w:t>
            </w:r>
            <w:r w:rsidR="00625FDE">
              <w:t xml:space="preserve"> begins by having students review their functional requirements and measurable KPIs to prepare for gathering user feedback.</w:t>
            </w:r>
          </w:p>
          <w:p w14:paraId="698DF1B9" w14:textId="30D26219" w:rsidR="00625FDE" w:rsidRDefault="00DE35E0" w:rsidP="00625FDE">
            <w:pPr>
              <w:pStyle w:val="Tablebullets2"/>
            </w:pPr>
            <w:r>
              <w:t>Start</w:t>
            </w:r>
            <w:r w:rsidR="00625FDE">
              <w:t xml:space="preserve"> by asking students to review their requirements and KPIs that they laid out in their proposal. Ask students to discuss in pairs which functional requirements and measurable KPIs they will be validating during the feedback session</w:t>
            </w:r>
            <w:r w:rsidR="00E12398">
              <w:t>s</w:t>
            </w:r>
            <w:r w:rsidR="00625FDE">
              <w:t>.</w:t>
            </w:r>
          </w:p>
          <w:p w14:paraId="057F3F5F" w14:textId="3139D540" w:rsidR="00625FDE" w:rsidRDefault="00625FDE" w:rsidP="00625FDE">
            <w:pPr>
              <w:pStyle w:val="Tablebullets2"/>
            </w:pPr>
            <w:r>
              <w:t>Facilitate a discussion to prepare students for user research by asking the following questions:</w:t>
            </w:r>
          </w:p>
          <w:p w14:paraId="7DAEC7F8" w14:textId="59CCFC69" w:rsidR="00625FDE" w:rsidRDefault="00625FDE" w:rsidP="00625FDE">
            <w:pPr>
              <w:pStyle w:val="Tablebullets2"/>
              <w:numPr>
                <w:ilvl w:val="1"/>
                <w:numId w:val="9"/>
              </w:numPr>
              <w:ind w:left="726" w:hanging="357"/>
            </w:pPr>
            <w:r>
              <w:t xml:space="preserve">What is the purpose of gathering external user feedback and how is this different from the self-testing you did in Task 2? </w:t>
            </w:r>
          </w:p>
          <w:p w14:paraId="353A7898" w14:textId="3C417A3D" w:rsidR="00625FDE" w:rsidRPr="00625FDE" w:rsidRDefault="00625FDE" w:rsidP="00625FDE">
            <w:pPr>
              <w:pStyle w:val="Tablebullets2"/>
              <w:numPr>
                <w:ilvl w:val="0"/>
                <w:numId w:val="0"/>
              </w:numPr>
              <w:ind w:left="726"/>
              <w:rPr>
                <w:i/>
                <w:iCs/>
              </w:rPr>
            </w:pPr>
            <w:r w:rsidRPr="00625FDE">
              <w:rPr>
                <w:i/>
                <w:iCs/>
              </w:rPr>
              <w:t xml:space="preserve">Look for identifying external bugs, </w:t>
            </w:r>
            <w:r w:rsidR="00DB3730">
              <w:rPr>
                <w:i/>
                <w:iCs/>
              </w:rPr>
              <w:t>user experience (</w:t>
            </w:r>
            <w:r w:rsidRPr="00625FDE">
              <w:rPr>
                <w:i/>
                <w:iCs/>
              </w:rPr>
              <w:t>UX</w:t>
            </w:r>
            <w:r w:rsidR="00DB3730">
              <w:rPr>
                <w:i/>
                <w:iCs/>
              </w:rPr>
              <w:t>)</w:t>
            </w:r>
            <w:r w:rsidRPr="00625FDE">
              <w:rPr>
                <w:i/>
                <w:iCs/>
              </w:rPr>
              <w:t xml:space="preserve"> issues and meeting client needs.</w:t>
            </w:r>
          </w:p>
          <w:p w14:paraId="1F3130AB" w14:textId="1AC1ABFD" w:rsidR="00625FDE" w:rsidRDefault="00625FDE" w:rsidP="00625FDE">
            <w:pPr>
              <w:pStyle w:val="Tablebullets2"/>
              <w:numPr>
                <w:ilvl w:val="1"/>
                <w:numId w:val="9"/>
              </w:numPr>
              <w:ind w:left="726" w:hanging="357"/>
            </w:pPr>
            <w:r>
              <w:t>Which specific KPIs from your project proposal will you be testing today?</w:t>
            </w:r>
          </w:p>
          <w:p w14:paraId="03DC6A06" w14:textId="3C9703A7" w:rsidR="009C0AA0" w:rsidRPr="009C0AA0" w:rsidRDefault="009C0AA0" w:rsidP="009C0AA0">
            <w:pPr>
              <w:pStyle w:val="Tablebullets2"/>
              <w:numPr>
                <w:ilvl w:val="0"/>
                <w:numId w:val="0"/>
              </w:numPr>
              <w:ind w:left="726"/>
              <w:rPr>
                <w:i/>
                <w:iCs/>
              </w:rPr>
            </w:pPr>
            <w:r w:rsidRPr="009C0AA0">
              <w:rPr>
                <w:i/>
                <w:iCs/>
              </w:rPr>
              <w:t>Look for links to measurable outcomes such as usability, performance and user satisfaction.</w:t>
            </w:r>
          </w:p>
          <w:p w14:paraId="3D24D49B" w14:textId="126B7005" w:rsidR="00625FDE" w:rsidRDefault="00625FDE" w:rsidP="00625FDE">
            <w:pPr>
              <w:pStyle w:val="Tablebullets2"/>
              <w:numPr>
                <w:ilvl w:val="1"/>
                <w:numId w:val="9"/>
              </w:numPr>
              <w:ind w:left="726" w:hanging="357"/>
            </w:pPr>
            <w:r>
              <w:t>What kind of specific qualitative data and quantitative data will you need to record?</w:t>
            </w:r>
          </w:p>
          <w:p w14:paraId="48FD18E6" w14:textId="134825D9" w:rsidR="00625FDE" w:rsidRPr="00625FDE" w:rsidRDefault="00625FDE" w:rsidP="00625FDE">
            <w:pPr>
              <w:pStyle w:val="Tablebullets2"/>
              <w:numPr>
                <w:ilvl w:val="0"/>
                <w:numId w:val="0"/>
              </w:numPr>
              <w:ind w:left="726"/>
              <w:rPr>
                <w:i/>
                <w:iCs/>
              </w:rPr>
            </w:pPr>
            <w:r w:rsidRPr="00625FDE">
              <w:rPr>
                <w:i/>
                <w:iCs/>
              </w:rPr>
              <w:t>Look for user quotes, observer notes, time take</w:t>
            </w:r>
            <w:r w:rsidR="00AF1ADE">
              <w:rPr>
                <w:i/>
                <w:iCs/>
              </w:rPr>
              <w:t>n</w:t>
            </w:r>
            <w:r w:rsidRPr="00625FDE">
              <w:rPr>
                <w:i/>
                <w:iCs/>
              </w:rPr>
              <w:t xml:space="preserve"> on task, number of errors, success rate.</w:t>
            </w:r>
          </w:p>
          <w:p w14:paraId="56A089D2" w14:textId="45FB0736" w:rsidR="009F3593" w:rsidRPr="0016745C" w:rsidRDefault="00625FDE" w:rsidP="00625FDE">
            <w:pPr>
              <w:pStyle w:val="Tablebullets2"/>
            </w:pPr>
            <w:r>
              <w:t>Instruct students to keep the Glossary open to use as a reference for technical terms encountered during the testing and feedback phase.</w:t>
            </w:r>
          </w:p>
        </w:tc>
      </w:tr>
      <w:tr w:rsidR="009F3593" w:rsidRPr="0016745C" w14:paraId="3E9E92AE" w14:textId="77777777" w:rsidTr="00824B8C">
        <w:tc>
          <w:tcPr>
            <w:tcW w:w="2089" w:type="dxa"/>
          </w:tcPr>
          <w:p w14:paraId="51371FC0" w14:textId="76A884F2" w:rsidR="009F3593" w:rsidRPr="0016745C" w:rsidRDefault="00784411" w:rsidP="00824B8C">
            <w:pPr>
              <w:pStyle w:val="Tablehead2"/>
            </w:pPr>
            <w:r>
              <w:t>Activity</w:t>
            </w:r>
            <w:r w:rsidR="00EE70A2">
              <w:t xml:space="preserve"> </w:t>
            </w:r>
            <w:r w:rsidR="00A93916">
              <w:t>1</w:t>
            </w:r>
            <w:r>
              <w:t xml:space="preserve">: </w:t>
            </w:r>
            <w:r w:rsidRPr="009522CD">
              <w:t>Creating a feedback plan</w:t>
            </w:r>
            <w:r>
              <w:t xml:space="preserve"> </w:t>
            </w:r>
          </w:p>
          <w:p w14:paraId="4AC9EEA7" w14:textId="77777777" w:rsidR="009F3593" w:rsidRPr="0016745C" w:rsidRDefault="009F3593" w:rsidP="00824B8C">
            <w:pPr>
              <w:pStyle w:val="Tablesubhead2"/>
            </w:pPr>
            <w:r w:rsidRPr="0016745C">
              <w:t xml:space="preserve">Suggested time: </w:t>
            </w:r>
          </w:p>
          <w:p w14:paraId="3FD557B5" w14:textId="10EE33F3" w:rsidR="009F3593" w:rsidRPr="0016745C" w:rsidRDefault="00625FDE" w:rsidP="00824B8C">
            <w:pPr>
              <w:pStyle w:val="Tablebody2"/>
            </w:pPr>
            <w:r>
              <w:t>30</w:t>
            </w:r>
            <w:r w:rsidR="009F3593">
              <w:t xml:space="preserve"> </w:t>
            </w:r>
            <w:r w:rsidR="009F3593" w:rsidRPr="0016745C">
              <w:t>minutes</w:t>
            </w:r>
          </w:p>
          <w:p w14:paraId="769288D4" w14:textId="77777777" w:rsidR="009F3593" w:rsidRPr="0016745C" w:rsidRDefault="009F3593" w:rsidP="00824B8C">
            <w:pPr>
              <w:pStyle w:val="Tablesubhead2"/>
            </w:pPr>
            <w:r w:rsidRPr="0016745C">
              <w:t xml:space="preserve">Resources: </w:t>
            </w:r>
          </w:p>
          <w:p w14:paraId="6E981131" w14:textId="35520C62" w:rsidR="009F3593" w:rsidRPr="0016745C" w:rsidRDefault="00625FDE" w:rsidP="00824B8C">
            <w:pPr>
              <w:pStyle w:val="Tablebullets2"/>
            </w:pPr>
            <w:r>
              <w:t>Project Brief</w:t>
            </w:r>
          </w:p>
        </w:tc>
        <w:tc>
          <w:tcPr>
            <w:tcW w:w="6927" w:type="dxa"/>
          </w:tcPr>
          <w:p w14:paraId="79EE534B" w14:textId="2BCADE06" w:rsidR="00625FDE" w:rsidRDefault="00625FDE" w:rsidP="006C4803">
            <w:pPr>
              <w:pStyle w:val="Tablebullets2"/>
            </w:pPr>
            <w:r>
              <w:t>In this activity, students will draft an effective feedback plan.</w:t>
            </w:r>
          </w:p>
          <w:p w14:paraId="46FE6A84" w14:textId="4DBF0E1F" w:rsidR="00625FDE" w:rsidRDefault="00625FDE" w:rsidP="00625FDE">
            <w:pPr>
              <w:pStyle w:val="Tablebullets2"/>
            </w:pPr>
            <w:r>
              <w:t>Facilitate a class discussion on the use of open questions and the difference between effective and ineffective user observations for gathering feedback. Ask questions</w:t>
            </w:r>
            <w:r w:rsidR="00A9512C">
              <w:t>,</w:t>
            </w:r>
            <w:r>
              <w:t xml:space="preserve"> such as:</w:t>
            </w:r>
          </w:p>
          <w:p w14:paraId="294936FA" w14:textId="1B25F900" w:rsidR="00625FDE" w:rsidRDefault="00625FDE" w:rsidP="00625FDE">
            <w:pPr>
              <w:pStyle w:val="Tablebullets2"/>
              <w:numPr>
                <w:ilvl w:val="1"/>
                <w:numId w:val="9"/>
              </w:numPr>
              <w:ind w:left="726" w:hanging="357"/>
            </w:pPr>
            <w:r>
              <w:t>What makes a question ‘open’ for a user test, and why should we avoid ‘yes/no’ questions?</w:t>
            </w:r>
          </w:p>
          <w:p w14:paraId="78CED34F" w14:textId="77777777" w:rsidR="00625FDE" w:rsidRPr="00625FDE" w:rsidRDefault="00625FDE" w:rsidP="00625FDE">
            <w:pPr>
              <w:pStyle w:val="Tablebullets2"/>
              <w:numPr>
                <w:ilvl w:val="0"/>
                <w:numId w:val="0"/>
              </w:numPr>
              <w:ind w:left="726"/>
              <w:rPr>
                <w:i/>
                <w:iCs/>
              </w:rPr>
            </w:pPr>
            <w:r w:rsidRPr="00625FDE">
              <w:rPr>
                <w:i/>
                <w:iCs/>
              </w:rPr>
              <w:t>Look for recognition that open questions elicit qualitative data and reasoning while closed questions limit feedback to simple confirmation.</w:t>
            </w:r>
          </w:p>
          <w:p w14:paraId="318D6A46" w14:textId="76716E42" w:rsidR="00625FDE" w:rsidRDefault="00625FDE" w:rsidP="00625FDE">
            <w:pPr>
              <w:pStyle w:val="Tablebullets2"/>
              <w:numPr>
                <w:ilvl w:val="1"/>
                <w:numId w:val="9"/>
              </w:numPr>
              <w:ind w:left="726" w:hanging="357"/>
            </w:pPr>
            <w:r>
              <w:t>If the user gets stuck, should the observer immediately tell them what to do? Why or why not?</w:t>
            </w:r>
          </w:p>
          <w:p w14:paraId="1932BA8D" w14:textId="77777777" w:rsidR="00625FDE" w:rsidRPr="00625FDE" w:rsidRDefault="00625FDE" w:rsidP="00625FDE">
            <w:pPr>
              <w:pStyle w:val="Tablebullets2"/>
              <w:numPr>
                <w:ilvl w:val="0"/>
                <w:numId w:val="0"/>
              </w:numPr>
              <w:ind w:left="726"/>
              <w:rPr>
                <w:i/>
                <w:iCs/>
              </w:rPr>
            </w:pPr>
            <w:r w:rsidRPr="00625FDE">
              <w:rPr>
                <w:i/>
                <w:iCs/>
              </w:rPr>
              <w:t>Look for justification that intervention can influence the results, leading to not capturing the true user experience and preventing the identification of issues.</w:t>
            </w:r>
          </w:p>
          <w:p w14:paraId="5AD87F75" w14:textId="279EA72B" w:rsidR="009F3593" w:rsidRPr="0016745C" w:rsidRDefault="00625FDE" w:rsidP="00625FDE">
            <w:pPr>
              <w:pStyle w:val="Tablebullets2"/>
            </w:pPr>
            <w:r>
              <w:t>Students then draft their own open-ended questions and share them with a partner for peer review and refinement before finalising their feedback plan.</w:t>
            </w:r>
          </w:p>
        </w:tc>
      </w:tr>
    </w:tbl>
    <w:p w14:paraId="689B173C" w14:textId="77777777" w:rsidR="00A11A97" w:rsidRDefault="00A11A97">
      <w:r>
        <w:rPr>
          <w:b/>
          <w:bCs/>
        </w:rPr>
        <w:br w:type="page"/>
      </w:r>
    </w:p>
    <w:tbl>
      <w:tblPr>
        <w:tblStyle w:val="TableGridLight"/>
        <w:tblW w:w="0" w:type="auto"/>
        <w:tblLook w:val="04A0" w:firstRow="1" w:lastRow="0" w:firstColumn="1" w:lastColumn="0" w:noHBand="0" w:noVBand="1"/>
      </w:tblPr>
      <w:tblGrid>
        <w:gridCol w:w="2089"/>
        <w:gridCol w:w="6927"/>
      </w:tblGrid>
      <w:tr w:rsidR="009F3593" w:rsidRPr="0016745C" w14:paraId="5CFD81EF" w14:textId="77777777" w:rsidTr="00824B8C">
        <w:tc>
          <w:tcPr>
            <w:tcW w:w="2089" w:type="dxa"/>
          </w:tcPr>
          <w:p w14:paraId="6794F977" w14:textId="017B0C7F" w:rsidR="00EC2D82" w:rsidRPr="0016745C" w:rsidRDefault="00784411" w:rsidP="00EC2D82">
            <w:pPr>
              <w:pStyle w:val="Tablehead2"/>
            </w:pPr>
            <w:r>
              <w:lastRenderedPageBreak/>
              <w:t>Activity</w:t>
            </w:r>
            <w:r w:rsidR="00EE70A2">
              <w:t xml:space="preserve"> </w:t>
            </w:r>
            <w:r w:rsidR="00A93916">
              <w:t>2</w:t>
            </w:r>
            <w:r>
              <w:t>: Peer feedback sessions</w:t>
            </w:r>
          </w:p>
          <w:p w14:paraId="6A5AD781" w14:textId="77777777" w:rsidR="009F3593" w:rsidRPr="0016745C" w:rsidRDefault="009F3593" w:rsidP="00824B8C">
            <w:pPr>
              <w:pStyle w:val="Tablesubhead2"/>
            </w:pPr>
            <w:r w:rsidRPr="0016745C">
              <w:t xml:space="preserve">Suggested time: </w:t>
            </w:r>
          </w:p>
          <w:p w14:paraId="3A0A5A69" w14:textId="1C03A7DE" w:rsidR="009F3593" w:rsidRPr="0016745C" w:rsidRDefault="00625FDE" w:rsidP="00824B8C">
            <w:pPr>
              <w:pStyle w:val="Tablebody2"/>
            </w:pPr>
            <w:r>
              <w:t>25</w:t>
            </w:r>
            <w:r w:rsidR="009F3593" w:rsidRPr="0016745C">
              <w:t xml:space="preserve"> minutes</w:t>
            </w:r>
          </w:p>
          <w:p w14:paraId="3A3B5339" w14:textId="77777777" w:rsidR="009F3593" w:rsidRPr="0016745C" w:rsidRDefault="009F3593" w:rsidP="00824B8C">
            <w:pPr>
              <w:pStyle w:val="Tablesubhead2"/>
            </w:pPr>
            <w:r w:rsidRPr="0016745C">
              <w:t xml:space="preserve">Resources: </w:t>
            </w:r>
          </w:p>
          <w:p w14:paraId="10F48CD3" w14:textId="157EB1B2" w:rsidR="009F3593" w:rsidRPr="0016745C" w:rsidRDefault="00625FDE" w:rsidP="00824B8C">
            <w:pPr>
              <w:pStyle w:val="Tablebullets2"/>
            </w:pPr>
            <w:r>
              <w:t>Project Brief</w:t>
            </w:r>
          </w:p>
        </w:tc>
        <w:tc>
          <w:tcPr>
            <w:tcW w:w="6927" w:type="dxa"/>
          </w:tcPr>
          <w:p w14:paraId="12492780" w14:textId="3BE10686" w:rsidR="00625FDE" w:rsidRDefault="00625FDE" w:rsidP="00625FDE">
            <w:pPr>
              <w:pStyle w:val="Tablebullets2"/>
            </w:pPr>
            <w:r>
              <w:t>In this activity, students will carry out their plan by conducting structured peer feedback sessions. This is essential for students to identify bugs and user experience issues that self-testing may have missed. Students must gather concrete data to use in their final evaluation.</w:t>
            </w:r>
          </w:p>
          <w:p w14:paraId="1B7D1991" w14:textId="3114869C" w:rsidR="00625FDE" w:rsidRDefault="00625FDE" w:rsidP="00625FDE">
            <w:pPr>
              <w:pStyle w:val="Tablebullets2"/>
            </w:pPr>
            <w:r>
              <w:t>Divide students into groups of three to rotate through roles:</w:t>
            </w:r>
          </w:p>
          <w:p w14:paraId="294A8EC4" w14:textId="00868B90" w:rsidR="00625FDE" w:rsidRDefault="00625FDE" w:rsidP="00625FDE">
            <w:pPr>
              <w:pStyle w:val="Tablebullets2"/>
              <w:numPr>
                <w:ilvl w:val="1"/>
                <w:numId w:val="9"/>
              </w:numPr>
              <w:ind w:left="726" w:hanging="357"/>
            </w:pPr>
            <w:r w:rsidRPr="00625FDE">
              <w:rPr>
                <w:b/>
                <w:bCs/>
              </w:rPr>
              <w:t>User</w:t>
            </w:r>
            <w:r>
              <w:t xml:space="preserve"> – attempts to solve a task using the assistant.</w:t>
            </w:r>
          </w:p>
          <w:p w14:paraId="2C53CCCC" w14:textId="7DADA49C" w:rsidR="00625FDE" w:rsidRDefault="00625FDE" w:rsidP="00625FDE">
            <w:pPr>
              <w:pStyle w:val="Tablebullets2"/>
              <w:numPr>
                <w:ilvl w:val="1"/>
                <w:numId w:val="9"/>
              </w:numPr>
              <w:ind w:left="726" w:hanging="357"/>
            </w:pPr>
            <w:r w:rsidRPr="00625FDE">
              <w:rPr>
                <w:b/>
                <w:bCs/>
              </w:rPr>
              <w:t>Developer</w:t>
            </w:r>
            <w:r>
              <w:t xml:space="preserve"> (the student whose work is being tested) – demonstrates the prototype and answers technical questions. </w:t>
            </w:r>
          </w:p>
          <w:p w14:paraId="25E46E8D" w14:textId="75CF567F" w:rsidR="00625FDE" w:rsidRDefault="00625FDE" w:rsidP="00625FDE">
            <w:pPr>
              <w:pStyle w:val="Tablebullets2"/>
              <w:numPr>
                <w:ilvl w:val="1"/>
                <w:numId w:val="9"/>
              </w:numPr>
              <w:ind w:left="726" w:hanging="357"/>
            </w:pPr>
            <w:r w:rsidRPr="00625FDE">
              <w:rPr>
                <w:b/>
                <w:bCs/>
              </w:rPr>
              <w:t>Observer</w:t>
            </w:r>
            <w:r>
              <w:t xml:space="preserve"> – takes notes on interactions and records data such as time on task, number of errors, user quotes or points of confusion.</w:t>
            </w:r>
          </w:p>
          <w:p w14:paraId="3511C77B" w14:textId="77777777" w:rsidR="009F3593" w:rsidRDefault="00625FDE" w:rsidP="00625FDE">
            <w:pPr>
              <w:pStyle w:val="Tablebullets2"/>
            </w:pPr>
            <w:r>
              <w:t>Allocate 8 minutes per rotation (24 minutes in total). After 8 minutes, the roles rotate so that a new student takes on the Developer role and shares their project. The cycle continues until all three prototypes have been tested.</w:t>
            </w:r>
          </w:p>
          <w:p w14:paraId="03C32494" w14:textId="77777777" w:rsidR="0000623D" w:rsidRDefault="0000623D" w:rsidP="0000623D">
            <w:pPr>
              <w:pStyle w:val="Tablebullets2"/>
            </w:pPr>
            <w:r>
              <w:t>During the feedback sessions, circulate and ask questions, such as:</w:t>
            </w:r>
          </w:p>
          <w:p w14:paraId="705EF756" w14:textId="1D8FFE92" w:rsidR="0000623D" w:rsidRDefault="0000623D" w:rsidP="0000623D">
            <w:pPr>
              <w:pStyle w:val="Tablebullets2"/>
              <w:numPr>
                <w:ilvl w:val="1"/>
                <w:numId w:val="9"/>
              </w:numPr>
              <w:ind w:left="726" w:hanging="357"/>
            </w:pPr>
            <w:r>
              <w:t>What was the most unexpected thing the user did?</w:t>
            </w:r>
          </w:p>
          <w:p w14:paraId="06439994" w14:textId="77777777" w:rsidR="0000623D" w:rsidRPr="0000623D" w:rsidRDefault="0000623D" w:rsidP="0000623D">
            <w:pPr>
              <w:pStyle w:val="Tablebullets2"/>
              <w:numPr>
                <w:ilvl w:val="0"/>
                <w:numId w:val="0"/>
              </w:numPr>
              <w:ind w:left="726"/>
              <w:rPr>
                <w:i/>
                <w:iCs/>
              </w:rPr>
            </w:pPr>
            <w:r w:rsidRPr="0000623D">
              <w:rPr>
                <w:i/>
                <w:iCs/>
              </w:rPr>
              <w:t>Look for observations of edge cases or user behaviours that the branching logic or data validation did not account for in the original design.</w:t>
            </w:r>
          </w:p>
          <w:p w14:paraId="6A6775A4" w14:textId="1EBFC141" w:rsidR="0000623D" w:rsidRDefault="0000623D" w:rsidP="0000623D">
            <w:pPr>
              <w:pStyle w:val="Tablebullets2"/>
              <w:numPr>
                <w:ilvl w:val="1"/>
                <w:numId w:val="9"/>
              </w:numPr>
              <w:ind w:left="726" w:hanging="357"/>
            </w:pPr>
            <w:r>
              <w:t>Where did the branching logic fail to support the user's error?</w:t>
            </w:r>
          </w:p>
          <w:p w14:paraId="1E18FB3B" w14:textId="77777777" w:rsidR="0000623D" w:rsidRPr="0000623D" w:rsidRDefault="0000623D" w:rsidP="0000623D">
            <w:pPr>
              <w:pStyle w:val="Tablebullets2"/>
              <w:numPr>
                <w:ilvl w:val="0"/>
                <w:numId w:val="0"/>
              </w:numPr>
              <w:ind w:left="726"/>
              <w:rPr>
                <w:i/>
                <w:iCs/>
              </w:rPr>
            </w:pPr>
            <w:r w:rsidRPr="0000623D">
              <w:rPr>
                <w:i/>
                <w:iCs/>
              </w:rPr>
              <w:t>Look for students getting stuck in infinite loops or encountering unhandled data types and ensure Developers/Observers are logging these as bugs.</w:t>
            </w:r>
          </w:p>
          <w:p w14:paraId="3F6ADA6E" w14:textId="7CF76F4A" w:rsidR="0000623D" w:rsidRDefault="0000623D" w:rsidP="0000623D">
            <w:pPr>
              <w:pStyle w:val="Tablebullets2"/>
            </w:pPr>
            <w:r>
              <w:t>Halfway through, ask groups to share one issue they discovered. Discuss as a class whether this is a code issue or a design issue.</w:t>
            </w:r>
          </w:p>
          <w:p w14:paraId="014A7931" w14:textId="3BB01FF0" w:rsidR="0000623D" w:rsidRDefault="0000623D" w:rsidP="0000623D">
            <w:pPr>
              <w:pStyle w:val="Tablebullets2"/>
            </w:pPr>
            <w:r>
              <w:t xml:space="preserve">After completing the feedback sessions, ask students to summarise their findings by grouping feedback into categories (e.g. usability issues, technical errors, user confusion). </w:t>
            </w:r>
          </w:p>
          <w:p w14:paraId="10CB2956" w14:textId="67B76627" w:rsidR="00625FDE" w:rsidRPr="0016745C" w:rsidRDefault="0000623D" w:rsidP="0000623D">
            <w:pPr>
              <w:pStyle w:val="Tablebullets2"/>
            </w:pPr>
            <w:r>
              <w:t xml:space="preserve">Students should produce </w:t>
            </w:r>
            <w:proofErr w:type="gramStart"/>
            <w:r>
              <w:t>a brief summary</w:t>
            </w:r>
            <w:proofErr w:type="gramEnd"/>
            <w:r>
              <w:t>, including the most common issues identified, any patterns or repeated user behaviours, and which KPIs were successfully met or not met.</w:t>
            </w:r>
          </w:p>
        </w:tc>
      </w:tr>
      <w:tr w:rsidR="009F3593" w:rsidRPr="0016745C" w14:paraId="0BD78271" w14:textId="77777777" w:rsidTr="00824B8C">
        <w:tc>
          <w:tcPr>
            <w:tcW w:w="2089" w:type="dxa"/>
          </w:tcPr>
          <w:p w14:paraId="3F505633" w14:textId="56855088" w:rsidR="009F3593" w:rsidRPr="0016745C" w:rsidRDefault="009F3593" w:rsidP="00824B8C">
            <w:pPr>
              <w:pStyle w:val="Tablehead2"/>
            </w:pPr>
            <w:r w:rsidRPr="0016745C">
              <w:t>Plenary</w:t>
            </w:r>
          </w:p>
          <w:p w14:paraId="0807CA75" w14:textId="77777777" w:rsidR="009F3593" w:rsidRPr="0016745C" w:rsidRDefault="009F3593" w:rsidP="00824B8C">
            <w:pPr>
              <w:pStyle w:val="Tablesubhead2"/>
            </w:pPr>
            <w:r w:rsidRPr="0016745C">
              <w:t xml:space="preserve">Suggested time: </w:t>
            </w:r>
          </w:p>
          <w:p w14:paraId="2DEE9B82" w14:textId="1BB7B77C" w:rsidR="009F3593" w:rsidRPr="0016745C" w:rsidRDefault="0000623D" w:rsidP="00824B8C">
            <w:pPr>
              <w:pStyle w:val="Tablebody2"/>
            </w:pPr>
            <w:r>
              <w:t>20</w:t>
            </w:r>
            <w:r w:rsidR="009F3593" w:rsidRPr="0016745C">
              <w:t xml:space="preserve"> minutes</w:t>
            </w:r>
          </w:p>
          <w:p w14:paraId="35D09C20" w14:textId="77777777" w:rsidR="009F3593" w:rsidRPr="0016745C" w:rsidRDefault="009F3593" w:rsidP="00824B8C">
            <w:pPr>
              <w:pStyle w:val="Tablesubhead2"/>
            </w:pPr>
            <w:r w:rsidRPr="0016745C">
              <w:t xml:space="preserve">Resources: </w:t>
            </w:r>
          </w:p>
          <w:p w14:paraId="1F023F8F" w14:textId="50BD2D7D" w:rsidR="009F3593" w:rsidRPr="0016745C" w:rsidRDefault="0000623D" w:rsidP="00824B8C">
            <w:pPr>
              <w:pStyle w:val="Tablebullets2"/>
            </w:pPr>
            <w:r>
              <w:t>Glossary</w:t>
            </w:r>
          </w:p>
        </w:tc>
        <w:tc>
          <w:tcPr>
            <w:tcW w:w="6927" w:type="dxa"/>
          </w:tcPr>
          <w:p w14:paraId="68D1CE5C" w14:textId="0927CA37" w:rsidR="0000623D" w:rsidRDefault="007301C1" w:rsidP="0000623D">
            <w:pPr>
              <w:pStyle w:val="Tablebullets2"/>
            </w:pPr>
            <w:r>
              <w:t>G</w:t>
            </w:r>
            <w:r w:rsidR="0000623D">
              <w:t>uide students in reflecting on the peer feedback sessions and analysing the data collected.</w:t>
            </w:r>
          </w:p>
          <w:p w14:paraId="53E691C3" w14:textId="00DEF808" w:rsidR="0000623D" w:rsidRDefault="0000623D" w:rsidP="0000623D">
            <w:pPr>
              <w:pStyle w:val="Tablebullets2"/>
            </w:pPr>
            <w:r>
              <w:t>Facilitate a class discussion to reflect on the peer feedback sessions. Use the following prompts to guide the conversation:</w:t>
            </w:r>
          </w:p>
          <w:p w14:paraId="4F72C6B9" w14:textId="54AB394E" w:rsidR="0000623D" w:rsidRDefault="0000623D" w:rsidP="0000623D">
            <w:pPr>
              <w:pStyle w:val="Tablebullets2"/>
              <w:numPr>
                <w:ilvl w:val="1"/>
                <w:numId w:val="9"/>
              </w:numPr>
              <w:ind w:left="726" w:hanging="357"/>
            </w:pPr>
            <w:r>
              <w:t>What was the most significant barrier discovered during the observations?</w:t>
            </w:r>
          </w:p>
          <w:p w14:paraId="013E7BBB" w14:textId="05F0A799" w:rsidR="0000623D" w:rsidRDefault="0000623D" w:rsidP="0000623D">
            <w:pPr>
              <w:pStyle w:val="Tablebullets2"/>
              <w:numPr>
                <w:ilvl w:val="1"/>
                <w:numId w:val="9"/>
              </w:numPr>
              <w:ind w:left="726" w:hanging="357"/>
            </w:pPr>
            <w:r>
              <w:t>How did the feedback differ from your own technical self-testing?</w:t>
            </w:r>
          </w:p>
          <w:p w14:paraId="551D6436" w14:textId="2DF3FAD5" w:rsidR="0000623D" w:rsidRDefault="0000623D" w:rsidP="0000623D">
            <w:pPr>
              <w:pStyle w:val="Tablebullets2"/>
              <w:numPr>
                <w:ilvl w:val="1"/>
                <w:numId w:val="9"/>
              </w:numPr>
              <w:ind w:left="726" w:hanging="357"/>
            </w:pPr>
            <w:r>
              <w:t>Based on the data collected, which KPI do you feel will be the most challenging to justify in your final evaluation?</w:t>
            </w:r>
          </w:p>
          <w:p w14:paraId="175B856F" w14:textId="77777777" w:rsidR="00C835CA" w:rsidRDefault="0000623D" w:rsidP="0000623D">
            <w:pPr>
              <w:pStyle w:val="Tablebullets2"/>
              <w:numPr>
                <w:ilvl w:val="1"/>
                <w:numId w:val="9"/>
              </w:numPr>
              <w:ind w:left="726" w:hanging="357"/>
            </w:pPr>
            <w:r>
              <w:t>How does the feedback serve as an opportunity for improvement, and how can you use this data to justify future development decisions?</w:t>
            </w:r>
          </w:p>
          <w:p w14:paraId="639A5D0F" w14:textId="6C724EEC" w:rsidR="0000623D" w:rsidRDefault="0000623D" w:rsidP="00C835CA">
            <w:pPr>
              <w:pStyle w:val="Tablebullets2"/>
              <w:numPr>
                <w:ilvl w:val="0"/>
                <w:numId w:val="0"/>
              </w:numPr>
              <w:ind w:left="726"/>
            </w:pPr>
            <w:r>
              <w:t xml:space="preserve">Use this question to address the misconception that negative feedback is </w:t>
            </w:r>
            <w:r w:rsidR="00AF1ADE">
              <w:t>indicative of</w:t>
            </w:r>
            <w:r>
              <w:t xml:space="preserve"> failure.</w:t>
            </w:r>
          </w:p>
          <w:p w14:paraId="344D12D0" w14:textId="35763C91" w:rsidR="009F3593" w:rsidRPr="0016745C" w:rsidRDefault="0000623D" w:rsidP="0000623D">
            <w:pPr>
              <w:pStyle w:val="Tablebullets2"/>
            </w:pPr>
            <w:r>
              <w:lastRenderedPageBreak/>
              <w:t>Encourage students to use the Glossary to review definitions of key terminology related to feedback and testing, such as qualitative data, quantitative data and KPIs.</w:t>
            </w:r>
          </w:p>
        </w:tc>
      </w:tr>
      <w:tr w:rsidR="009F3593" w:rsidRPr="0016745C" w14:paraId="1EA2912E" w14:textId="77777777" w:rsidTr="00824B8C">
        <w:tc>
          <w:tcPr>
            <w:tcW w:w="2089" w:type="dxa"/>
          </w:tcPr>
          <w:p w14:paraId="65B3EA76" w14:textId="523F626E" w:rsidR="009F3593" w:rsidRDefault="009F3593" w:rsidP="00824B8C">
            <w:pPr>
              <w:pStyle w:val="Tablehead2"/>
            </w:pPr>
            <w:r w:rsidRPr="0016745C">
              <w:lastRenderedPageBreak/>
              <w:t>Follow-up</w:t>
            </w:r>
          </w:p>
          <w:p w14:paraId="4236A0A9" w14:textId="11EF234A" w:rsidR="009F3593" w:rsidRPr="005F36EB" w:rsidRDefault="009F3593" w:rsidP="00824B8C">
            <w:pPr>
              <w:pStyle w:val="Tablehead2"/>
              <w:rPr>
                <w:b w:val="0"/>
                <w:bCs w:val="0"/>
              </w:rPr>
            </w:pPr>
            <w:r w:rsidRPr="005F36EB">
              <w:rPr>
                <w:b w:val="0"/>
                <w:bCs w:val="0"/>
              </w:rPr>
              <w:t>(</w:t>
            </w:r>
            <w:r w:rsidR="00F17155" w:rsidRPr="005F36EB">
              <w:rPr>
                <w:b w:val="0"/>
                <w:bCs w:val="0"/>
              </w:rPr>
              <w:t xml:space="preserve">to be completed outside of </w:t>
            </w:r>
            <w:r w:rsidR="00BD316E">
              <w:rPr>
                <w:b w:val="0"/>
                <w:bCs w:val="0"/>
              </w:rPr>
              <w:t>class time</w:t>
            </w:r>
            <w:r w:rsidRPr="005F36EB">
              <w:rPr>
                <w:b w:val="0"/>
                <w:bCs w:val="0"/>
              </w:rPr>
              <w:t>)</w:t>
            </w:r>
          </w:p>
          <w:p w14:paraId="44BE4D89" w14:textId="77777777" w:rsidR="009F3593" w:rsidRDefault="009F3593" w:rsidP="00824B8C">
            <w:pPr>
              <w:pStyle w:val="Tablesubhead2"/>
            </w:pPr>
            <w:r w:rsidRPr="0016745C">
              <w:t xml:space="preserve">Suggested time: </w:t>
            </w:r>
          </w:p>
          <w:p w14:paraId="53B147F3" w14:textId="2B36552C" w:rsidR="009F3593" w:rsidRPr="0016745C" w:rsidRDefault="0000623D" w:rsidP="00824B8C">
            <w:pPr>
              <w:pStyle w:val="Tablebody2"/>
            </w:pPr>
            <w:r>
              <w:t>60</w:t>
            </w:r>
            <w:r w:rsidR="009F3593" w:rsidRPr="0016745C">
              <w:t xml:space="preserve"> minutes</w:t>
            </w:r>
          </w:p>
          <w:p w14:paraId="5322248C" w14:textId="77777777" w:rsidR="009F3593" w:rsidRDefault="009F3593" w:rsidP="00824B8C">
            <w:pPr>
              <w:pStyle w:val="Tablesubhead2"/>
            </w:pPr>
            <w:r w:rsidRPr="0016745C">
              <w:t xml:space="preserve">Resources: </w:t>
            </w:r>
          </w:p>
          <w:p w14:paraId="5FE0DE95" w14:textId="0733C12A" w:rsidR="009F3593" w:rsidRPr="0016745C" w:rsidRDefault="0000623D" w:rsidP="00824B8C">
            <w:pPr>
              <w:pStyle w:val="Tablebullets2"/>
            </w:pPr>
            <w:r>
              <w:t>Project Brief</w:t>
            </w:r>
          </w:p>
        </w:tc>
        <w:tc>
          <w:tcPr>
            <w:tcW w:w="6927" w:type="dxa"/>
          </w:tcPr>
          <w:p w14:paraId="575D6385" w14:textId="5B11D760" w:rsidR="0000623D" w:rsidRDefault="002C3131" w:rsidP="0000623D">
            <w:pPr>
              <w:pStyle w:val="Tablebullets2"/>
            </w:pPr>
            <w:r>
              <w:t>S</w:t>
            </w:r>
            <w:r w:rsidR="0000623D">
              <w:t xml:space="preserve">et independent work </w:t>
            </w:r>
            <w:r>
              <w:t xml:space="preserve">that </w:t>
            </w:r>
            <w:r w:rsidR="0000623D">
              <w:t>requires students to gain additional feedback and begin preparing for their evaluation.</w:t>
            </w:r>
          </w:p>
          <w:p w14:paraId="34BFC500" w14:textId="160F7AA7" w:rsidR="0000623D" w:rsidRDefault="0000623D" w:rsidP="0000623D">
            <w:pPr>
              <w:pStyle w:val="Tablebullets2"/>
            </w:pPr>
            <w:r>
              <w:t xml:space="preserve">Using the same feedback plan </w:t>
            </w:r>
            <w:r w:rsidR="007941E1">
              <w:t>from Activity 1</w:t>
            </w:r>
            <w:r>
              <w:t xml:space="preserve">, students must gain additional feedback from a minimum of three non-technical people (i.e. not other DSD students). These must be completed before the next </w:t>
            </w:r>
            <w:r w:rsidR="00337B90">
              <w:t>whole-group session</w:t>
            </w:r>
            <w:r>
              <w:t>:</w:t>
            </w:r>
          </w:p>
          <w:p w14:paraId="3BF5691E" w14:textId="32EEB84A" w:rsidR="0000623D" w:rsidRDefault="0000623D" w:rsidP="0000623D">
            <w:pPr>
              <w:pStyle w:val="Tablebullets2"/>
              <w:numPr>
                <w:ilvl w:val="1"/>
                <w:numId w:val="9"/>
              </w:numPr>
              <w:ind w:left="726" w:hanging="357"/>
            </w:pPr>
            <w:r>
              <w:t xml:space="preserve">The focus is on gathering quantitative and qualitative data to identify genuine usability issues and measure the prototype's success against the defined KPIs. </w:t>
            </w:r>
          </w:p>
          <w:p w14:paraId="50CE6EC0" w14:textId="12A5F721" w:rsidR="0000623D" w:rsidRDefault="0000623D" w:rsidP="0000623D">
            <w:pPr>
              <w:pStyle w:val="Tablebullets2"/>
              <w:numPr>
                <w:ilvl w:val="1"/>
                <w:numId w:val="9"/>
              </w:numPr>
              <w:ind w:left="726" w:hanging="357"/>
            </w:pPr>
            <w:r>
              <w:t xml:space="preserve">Students must ensure they have their written data/notes ready to justify their evaluation in </w:t>
            </w:r>
            <w:r w:rsidR="0023512B">
              <w:t>Task 3b</w:t>
            </w:r>
            <w:r>
              <w:t>.</w:t>
            </w:r>
          </w:p>
          <w:p w14:paraId="1A7BA733" w14:textId="6ACA416D" w:rsidR="0000623D" w:rsidRDefault="0000623D" w:rsidP="0000623D">
            <w:pPr>
              <w:pStyle w:val="Tablebullets2"/>
            </w:pPr>
            <w:r>
              <w:t xml:space="preserve">Ask students to read through Task 3b and start working on their evaluations and presentations ahead of the next </w:t>
            </w:r>
            <w:r w:rsidR="00F17155">
              <w:t>session</w:t>
            </w:r>
            <w:r>
              <w:t>. They should focus on:</w:t>
            </w:r>
          </w:p>
          <w:p w14:paraId="14CA1524" w14:textId="6D04BFD3" w:rsidR="0000623D" w:rsidRDefault="00631758" w:rsidP="0000623D">
            <w:pPr>
              <w:pStyle w:val="Tablebullets2"/>
              <w:numPr>
                <w:ilvl w:val="1"/>
                <w:numId w:val="9"/>
              </w:numPr>
              <w:ind w:left="726" w:hanging="357"/>
            </w:pPr>
            <w:r>
              <w:t>s</w:t>
            </w:r>
            <w:r w:rsidR="0000623D">
              <w:t>tructuring the evaluation – outlining their evaluation document and structuring their key claims from their testing</w:t>
            </w:r>
            <w:r w:rsidR="00992F42">
              <w:t>;</w:t>
            </w:r>
          </w:p>
          <w:p w14:paraId="61C3D3F1" w14:textId="77777777" w:rsidR="00AF1ADE" w:rsidRDefault="00992F42" w:rsidP="0000623D">
            <w:pPr>
              <w:pStyle w:val="Tablebullets2"/>
              <w:numPr>
                <w:ilvl w:val="1"/>
                <w:numId w:val="9"/>
              </w:numPr>
              <w:ind w:left="726" w:hanging="357"/>
            </w:pPr>
            <w:r>
              <w:t>d</w:t>
            </w:r>
            <w:r w:rsidR="0000623D">
              <w:t xml:space="preserve">rafting presentation content – preparing the slides or pitch notes that justify their design decisions and future development proposals. </w:t>
            </w:r>
          </w:p>
          <w:p w14:paraId="50C7DE28" w14:textId="784A9F07" w:rsidR="009F3593" w:rsidRPr="0016745C" w:rsidRDefault="0000623D" w:rsidP="00AF1ADE">
            <w:pPr>
              <w:pStyle w:val="Tablebullets2"/>
            </w:pPr>
            <w:r>
              <w:t xml:space="preserve">Ensure presentations are ready to present in small groups in the next </w:t>
            </w:r>
            <w:r w:rsidR="00F17155">
              <w:t>session</w:t>
            </w:r>
            <w:r>
              <w:t>.</w:t>
            </w:r>
          </w:p>
        </w:tc>
      </w:tr>
    </w:tbl>
    <w:p w14:paraId="5DA853B9" w14:textId="77777777" w:rsidR="009F3593" w:rsidRDefault="009F3593" w:rsidP="009F3593"/>
    <w:p w14:paraId="37B25DD6" w14:textId="77777777" w:rsidR="0000623D" w:rsidRDefault="0000623D" w:rsidP="009F3593">
      <w:pPr>
        <w:pStyle w:val="Heading1"/>
        <w:sectPr w:rsidR="0000623D" w:rsidSect="001453D7">
          <w:headerReference w:type="even" r:id="rId56"/>
          <w:headerReference w:type="default" r:id="rId57"/>
          <w:pgSz w:w="11906" w:h="16838"/>
          <w:pgMar w:top="1440" w:right="1440" w:bottom="2127" w:left="1440" w:header="708" w:footer="708" w:gutter="0"/>
          <w:cols w:space="708"/>
          <w:docGrid w:linePitch="360"/>
        </w:sectPr>
      </w:pPr>
    </w:p>
    <w:p w14:paraId="0042324C" w14:textId="0AB1F526" w:rsidR="009F3593" w:rsidRDefault="0000623D" w:rsidP="009F3593">
      <w:pPr>
        <w:pStyle w:val="Heading1"/>
      </w:pPr>
      <w:bookmarkStart w:id="53" w:name="_Toc233367382"/>
      <w:r>
        <w:lastRenderedPageBreak/>
        <w:t>Task 3b</w:t>
      </w:r>
      <w:r w:rsidR="0037616D">
        <w:t>:</w:t>
      </w:r>
      <w:r>
        <w:t xml:space="preserve"> Evaluating feedback</w:t>
      </w:r>
      <w:bookmarkEnd w:id="53"/>
    </w:p>
    <w:p w14:paraId="06904296" w14:textId="4C7C752B" w:rsidR="009F3593" w:rsidRDefault="00636DF9" w:rsidP="009F3593">
      <w:r>
        <w:t xml:space="preserve">The final task </w:t>
      </w:r>
      <w:r w:rsidR="001963B1">
        <w:t xml:space="preserve">concerns </w:t>
      </w:r>
      <w:r>
        <w:t>e</w:t>
      </w:r>
      <w:r w:rsidR="0000623D" w:rsidRPr="0000623D">
        <w:t xml:space="preserve">valuating feedback. The </w:t>
      </w:r>
      <w:proofErr w:type="gramStart"/>
      <w:r w:rsidR="0000623D" w:rsidRPr="0000623D">
        <w:t>main focus</w:t>
      </w:r>
      <w:proofErr w:type="gramEnd"/>
      <w:r w:rsidR="0000623D" w:rsidRPr="0000623D">
        <w:t xml:space="preserve"> is on critical reflection and communication, where students evaluate their solution against their initial requirements and KPIs. Students will also analyse the legal and ethical implications of their solution, including considerations such as data protection and user privacy. Students will use the Point, Evidence, Explain (PEE) method to ensure their evaluations are truly evaluative, justifying the decisions they made using evidence from their peer feedback sessions. Time is given for students to deliver their presentations in small groups</w:t>
      </w:r>
      <w:r w:rsidR="00AF1ADE">
        <w:t>,</w:t>
      </w:r>
      <w:r w:rsidR="0000623D" w:rsidRPr="0000623D">
        <w:t xml:space="preserve"> to gather feedback and </w:t>
      </w:r>
      <w:r w:rsidR="00AF1ADE">
        <w:t xml:space="preserve">to </w:t>
      </w:r>
      <w:r w:rsidR="0000623D" w:rsidRPr="0000623D">
        <w:t>practise their presentation skills.</w:t>
      </w:r>
    </w:p>
    <w:p w14:paraId="078F63CF" w14:textId="19FB3B6D" w:rsidR="009C1DD3" w:rsidRDefault="009C1DD3" w:rsidP="009F3593">
      <w:r w:rsidRPr="009C1DD3">
        <w:t>By the end of this task, students should be able to critically evaluate a software solution against predefined success criteria, justify design and implementation decisions using evidence-based arguments, and articulate the legal, ethical and stakeholder considerations of their work.</w:t>
      </w:r>
    </w:p>
    <w:p w14:paraId="67573814" w14:textId="77777777" w:rsidR="009F3593" w:rsidRPr="00142E67" w:rsidRDefault="009F3593" w:rsidP="009F3593">
      <w:pPr>
        <w:pStyle w:val="Heading2"/>
      </w:pPr>
      <w:bookmarkStart w:id="54" w:name="_Toc233367383"/>
      <w:r w:rsidRPr="00142E67">
        <w:t>Preparation</w:t>
      </w:r>
      <w:bookmarkEnd w:id="54"/>
    </w:p>
    <w:tbl>
      <w:tblPr>
        <w:tblStyle w:val="TableGridLight"/>
        <w:tblW w:w="0" w:type="auto"/>
        <w:tblLook w:val="04A0" w:firstRow="1" w:lastRow="0" w:firstColumn="1" w:lastColumn="0" w:noHBand="0" w:noVBand="1"/>
      </w:tblPr>
      <w:tblGrid>
        <w:gridCol w:w="2122"/>
        <w:gridCol w:w="6894"/>
      </w:tblGrid>
      <w:tr w:rsidR="009F3593" w14:paraId="68BD9822" w14:textId="77777777" w:rsidTr="0000623D">
        <w:tc>
          <w:tcPr>
            <w:tcW w:w="2122" w:type="dxa"/>
          </w:tcPr>
          <w:p w14:paraId="180F3956" w14:textId="77777777" w:rsidR="009F3593" w:rsidRPr="00891891" w:rsidRDefault="009F3593" w:rsidP="00824B8C">
            <w:pPr>
              <w:pStyle w:val="Tablehead2"/>
            </w:pPr>
            <w:r w:rsidRPr="00891891">
              <w:t>Resources provided</w:t>
            </w:r>
          </w:p>
        </w:tc>
        <w:tc>
          <w:tcPr>
            <w:tcW w:w="6894" w:type="dxa"/>
          </w:tcPr>
          <w:p w14:paraId="2006EDB2" w14:textId="77777777" w:rsidR="009F3593" w:rsidRDefault="0000623D" w:rsidP="00824B8C">
            <w:pPr>
              <w:pStyle w:val="Tablebullets2"/>
            </w:pPr>
            <w:r>
              <w:t>Project Brief</w:t>
            </w:r>
          </w:p>
          <w:p w14:paraId="1B175250" w14:textId="23F5F1FA" w:rsidR="0000623D" w:rsidRPr="00891891" w:rsidRDefault="0000623D" w:rsidP="00824B8C">
            <w:pPr>
              <w:pStyle w:val="Tablebullets2"/>
            </w:pPr>
            <w:r>
              <w:t>Glossary</w:t>
            </w:r>
          </w:p>
        </w:tc>
      </w:tr>
      <w:tr w:rsidR="009F3593" w14:paraId="781A3063" w14:textId="77777777" w:rsidTr="0000623D">
        <w:tc>
          <w:tcPr>
            <w:tcW w:w="2122" w:type="dxa"/>
          </w:tcPr>
          <w:p w14:paraId="4C823EB8" w14:textId="77777777" w:rsidR="009F3593" w:rsidRPr="00891891" w:rsidRDefault="009F3593" w:rsidP="00824B8C">
            <w:pPr>
              <w:pStyle w:val="Tablehead2"/>
            </w:pPr>
            <w:r w:rsidRPr="00891891">
              <w:t>Equipment needed</w:t>
            </w:r>
          </w:p>
        </w:tc>
        <w:tc>
          <w:tcPr>
            <w:tcW w:w="6894" w:type="dxa"/>
          </w:tcPr>
          <w:p w14:paraId="6ACCAC46" w14:textId="77777777" w:rsidR="00BC0445" w:rsidRDefault="00BC0445" w:rsidP="00BC0445">
            <w:pPr>
              <w:pStyle w:val="Tablebody2"/>
            </w:pPr>
            <w:r>
              <w:t xml:space="preserve">Screen and internet access for the teacher. </w:t>
            </w:r>
          </w:p>
          <w:p w14:paraId="3BAD080A" w14:textId="5D72CC7E" w:rsidR="009F3593" w:rsidRPr="00891891" w:rsidRDefault="00BC0445" w:rsidP="00BC0445">
            <w:pPr>
              <w:pStyle w:val="Tablebody2"/>
            </w:pPr>
            <w:r>
              <w:t>Students will require access to computers for some activities.</w:t>
            </w:r>
          </w:p>
        </w:tc>
      </w:tr>
      <w:tr w:rsidR="009F3593" w14:paraId="64A05C79" w14:textId="77777777" w:rsidTr="0000623D">
        <w:tc>
          <w:tcPr>
            <w:tcW w:w="2122" w:type="dxa"/>
          </w:tcPr>
          <w:p w14:paraId="1FBF2E1E" w14:textId="77777777" w:rsidR="009F3593" w:rsidRPr="00891891" w:rsidRDefault="009F3593" w:rsidP="00824B8C">
            <w:pPr>
              <w:pStyle w:val="Tablehead2"/>
            </w:pPr>
            <w:r w:rsidRPr="00891891">
              <w:t>Safety factors</w:t>
            </w:r>
          </w:p>
        </w:tc>
        <w:tc>
          <w:tcPr>
            <w:tcW w:w="6894" w:type="dxa"/>
          </w:tcPr>
          <w:p w14:paraId="0458FAF6" w14:textId="5DA7DE5E" w:rsidR="009F3593" w:rsidRPr="00891891" w:rsidRDefault="00BC0445" w:rsidP="00824B8C">
            <w:pPr>
              <w:pStyle w:val="Tablebody2"/>
            </w:pPr>
            <w:r w:rsidRPr="00BC0445">
              <w:rPr>
                <w:b/>
                <w:bCs/>
              </w:rPr>
              <w:t>AI and internet safety:</w:t>
            </w:r>
            <w:r w:rsidRPr="00BC0445">
              <w:t xml:space="preserve"> Check the specific terms of service for each tool used in your </w:t>
            </w:r>
            <w:proofErr w:type="gramStart"/>
            <w:r w:rsidRPr="00BC0445">
              <w:t>institution</w:t>
            </w:r>
            <w:r w:rsidR="00AF1ADE">
              <w:t>,</w:t>
            </w:r>
            <w:r w:rsidRPr="00BC0445">
              <w:t xml:space="preserve"> and</w:t>
            </w:r>
            <w:proofErr w:type="gramEnd"/>
            <w:r w:rsidRPr="00BC0445">
              <w:t xml:space="preserve"> reference the JCQ guidance on AI use in assessments. Students must adhere to institutional policies regarding the use of Generative AI</w:t>
            </w:r>
            <w:r w:rsidR="00042E61">
              <w:t xml:space="preserve"> (GenAI)</w:t>
            </w:r>
            <w:r w:rsidRPr="00BC0445">
              <w:t>, including age restrictions, parental consent (if applicable) and monitoring to prevent exposure to inappropriate content or the sharing of Personally Identifiable Information (PII) with third-party models.</w:t>
            </w:r>
          </w:p>
        </w:tc>
      </w:tr>
      <w:tr w:rsidR="009F3593" w14:paraId="1A394896" w14:textId="77777777" w:rsidTr="0000623D">
        <w:tc>
          <w:tcPr>
            <w:tcW w:w="2122" w:type="dxa"/>
          </w:tcPr>
          <w:p w14:paraId="77087521" w14:textId="77777777" w:rsidR="009F3593" w:rsidRPr="00891891" w:rsidRDefault="009F3593" w:rsidP="00824B8C">
            <w:pPr>
              <w:pStyle w:val="Tablehead2"/>
            </w:pPr>
            <w:r w:rsidRPr="00891891">
              <w:t>Prior learning</w:t>
            </w:r>
          </w:p>
        </w:tc>
        <w:tc>
          <w:tcPr>
            <w:tcW w:w="6894" w:type="dxa"/>
          </w:tcPr>
          <w:p w14:paraId="09D4F325" w14:textId="61D64884" w:rsidR="00BC0445" w:rsidRDefault="00BC0445" w:rsidP="00BC0445">
            <w:pPr>
              <w:pStyle w:val="Tablebullets2"/>
            </w:pPr>
            <w:r>
              <w:t xml:space="preserve">It is assumed that first teaching and learning of the </w:t>
            </w:r>
            <w:r w:rsidR="00042E61">
              <w:t xml:space="preserve">occupational specialism (OS) </w:t>
            </w:r>
            <w:r>
              <w:t xml:space="preserve">content has taken place prior to commencing this project. </w:t>
            </w:r>
          </w:p>
          <w:p w14:paraId="49809B32" w14:textId="4DDCBCFE" w:rsidR="00BC0445" w:rsidRDefault="00BC0445" w:rsidP="00BC0445">
            <w:pPr>
              <w:pStyle w:val="Tablebullets2"/>
            </w:pPr>
            <w:r>
              <w:t xml:space="preserve">To complete Task 3b, students need to have finished Tasks 1, 2 and 3a. </w:t>
            </w:r>
          </w:p>
          <w:p w14:paraId="65CEB550" w14:textId="68B84495" w:rsidR="00BC0445" w:rsidRDefault="00BC0445" w:rsidP="00BC0445">
            <w:pPr>
              <w:pStyle w:val="Tablebullets2"/>
            </w:pPr>
            <w:r>
              <w:t>Students should draw on knowledge from:</w:t>
            </w:r>
          </w:p>
          <w:p w14:paraId="460EAA55" w14:textId="471CD57A" w:rsidR="00BC0445" w:rsidRDefault="00BC0445" w:rsidP="00BC0445">
            <w:pPr>
              <w:pStyle w:val="Tablebullets2"/>
              <w:numPr>
                <w:ilvl w:val="1"/>
                <w:numId w:val="9"/>
              </w:numPr>
              <w:ind w:left="726" w:hanging="357"/>
            </w:pPr>
            <w:r>
              <w:t>Content area 8: Change, maintain and support software.</w:t>
            </w:r>
          </w:p>
          <w:p w14:paraId="1A8277C4" w14:textId="2048D405" w:rsidR="009F3593" w:rsidRPr="00891891" w:rsidRDefault="00BC0445" w:rsidP="00BC0445">
            <w:pPr>
              <w:pStyle w:val="Tablebullets2"/>
            </w:pPr>
            <w:r>
              <w:t>Additional guidance and activities to support reflective evaluation, justification and the PEE method can be found in the Gatsby resource on the Employer Set Project (</w:t>
            </w:r>
            <w:hyperlink r:id="rId58" w:history="1">
              <w:r w:rsidRPr="00F32EFF">
                <w:rPr>
                  <w:rStyle w:val="Hyperlink"/>
                </w:rPr>
                <w:t>www.technicaleducationnetworks.org.uk/digital/employer-set-project/</w:t>
              </w:r>
            </w:hyperlink>
            <w:r>
              <w:t xml:space="preserve">). </w:t>
            </w:r>
          </w:p>
        </w:tc>
      </w:tr>
      <w:tr w:rsidR="009F3593" w14:paraId="6C206235" w14:textId="77777777" w:rsidTr="0000623D">
        <w:tc>
          <w:tcPr>
            <w:tcW w:w="2122" w:type="dxa"/>
          </w:tcPr>
          <w:p w14:paraId="22A266AE" w14:textId="77777777" w:rsidR="009F3593" w:rsidRPr="00891891" w:rsidRDefault="009F3593" w:rsidP="00824B8C">
            <w:pPr>
              <w:pStyle w:val="Tablehead2"/>
            </w:pPr>
            <w:r w:rsidRPr="00891891">
              <w:t>Common misconceptions</w:t>
            </w:r>
          </w:p>
        </w:tc>
        <w:tc>
          <w:tcPr>
            <w:tcW w:w="6894" w:type="dxa"/>
          </w:tcPr>
          <w:p w14:paraId="4B49DFED" w14:textId="32126566" w:rsidR="009F3593" w:rsidRPr="00891891" w:rsidRDefault="00E127BC" w:rsidP="00E127BC">
            <w:pPr>
              <w:pStyle w:val="Tablebullets2"/>
            </w:pPr>
            <w:r w:rsidRPr="00E127BC">
              <w:t xml:space="preserve">Students often misunderstand what is meant </w:t>
            </w:r>
            <w:r>
              <w:t xml:space="preserve">by </w:t>
            </w:r>
            <w:r w:rsidRPr="00E127BC">
              <w:t>an evaluation and think they only need to describe what they did. An evaluation requires them to justify the decisions they made, and evaluate what went well and what they could improve.</w:t>
            </w:r>
          </w:p>
        </w:tc>
      </w:tr>
      <w:tr w:rsidR="009F3593" w14:paraId="63C2748B" w14:textId="77777777" w:rsidTr="0000623D">
        <w:tc>
          <w:tcPr>
            <w:tcW w:w="2122" w:type="dxa"/>
          </w:tcPr>
          <w:p w14:paraId="316486A9" w14:textId="77777777" w:rsidR="009F3593" w:rsidRPr="00891891" w:rsidRDefault="009F3593" w:rsidP="00824B8C">
            <w:pPr>
              <w:pStyle w:val="Tablehead2"/>
            </w:pPr>
            <w:r w:rsidRPr="00891891">
              <w:t>Accessibility</w:t>
            </w:r>
          </w:p>
        </w:tc>
        <w:tc>
          <w:tcPr>
            <w:tcW w:w="6894" w:type="dxa"/>
          </w:tcPr>
          <w:p w14:paraId="06B2629F" w14:textId="6EC61A8B" w:rsidR="00BC0445" w:rsidRPr="00BC0445" w:rsidRDefault="00BC0445" w:rsidP="00BC0445">
            <w:pPr>
              <w:pStyle w:val="Tablebullets2"/>
              <w:rPr>
                <w:shd w:val="clear" w:color="auto" w:fill="FFFFFF"/>
              </w:rPr>
            </w:pPr>
            <w:r w:rsidRPr="00BC0445">
              <w:rPr>
                <w:shd w:val="clear" w:color="auto" w:fill="FFFFFF"/>
              </w:rPr>
              <w:t xml:space="preserve">Provide a structured evaluation </w:t>
            </w:r>
            <w:proofErr w:type="gramStart"/>
            <w:r w:rsidRPr="00BC0445">
              <w:rPr>
                <w:shd w:val="clear" w:color="auto" w:fill="FFFFFF"/>
              </w:rPr>
              <w:t>template, but</w:t>
            </w:r>
            <w:proofErr w:type="gramEnd"/>
            <w:r w:rsidRPr="00BC0445">
              <w:rPr>
                <w:shd w:val="clear" w:color="auto" w:fill="FFFFFF"/>
              </w:rPr>
              <w:t xml:space="preserve"> allow students to present their evaluation in different formats, if needed. Break the evaluation </w:t>
            </w:r>
            <w:r w:rsidRPr="00BC0445">
              <w:rPr>
                <w:shd w:val="clear" w:color="auto" w:fill="FFFFFF"/>
              </w:rPr>
              <w:lastRenderedPageBreak/>
              <w:t xml:space="preserve">task into smaller steps (e.g. evaluate one KPI at a time) to support cognitive load. Offer targeted questioning or prompts during writing. </w:t>
            </w:r>
          </w:p>
          <w:p w14:paraId="62B8B9F2" w14:textId="6B0D6F57" w:rsidR="009F3593" w:rsidRPr="00891891" w:rsidRDefault="00BC0445" w:rsidP="00BC0445">
            <w:pPr>
              <w:pStyle w:val="Tablebullets2"/>
            </w:pPr>
            <w:r w:rsidRPr="00BC0445">
              <w:rPr>
                <w:shd w:val="clear" w:color="auto" w:fill="FFFFFF"/>
              </w:rPr>
              <w:t>For students who need support with giving presentations, allow them to include a pre-recorded screencast with a voiceover explaining their code logic and the results of their testing.</w:t>
            </w:r>
          </w:p>
        </w:tc>
      </w:tr>
    </w:tbl>
    <w:p w14:paraId="35FDED76" w14:textId="77777777" w:rsidR="009F3593" w:rsidRDefault="009F3593" w:rsidP="009F3593">
      <w:pPr>
        <w:pStyle w:val="Heading2"/>
      </w:pPr>
      <w:bookmarkStart w:id="55" w:name="_Toc233367384"/>
      <w:r w:rsidRPr="00377A27">
        <w:lastRenderedPageBreak/>
        <w:t>Activity guide</w:t>
      </w:r>
      <w:bookmarkEnd w:id="55"/>
    </w:p>
    <w:tbl>
      <w:tblPr>
        <w:tblStyle w:val="TableGridLight"/>
        <w:tblW w:w="0" w:type="auto"/>
        <w:tblLook w:val="04A0" w:firstRow="1" w:lastRow="0" w:firstColumn="1" w:lastColumn="0" w:noHBand="0" w:noVBand="1"/>
      </w:tblPr>
      <w:tblGrid>
        <w:gridCol w:w="2089"/>
        <w:gridCol w:w="6927"/>
      </w:tblGrid>
      <w:tr w:rsidR="009F3593" w:rsidRPr="0016745C" w14:paraId="30D57EB3" w14:textId="77777777" w:rsidTr="00824B8C">
        <w:tc>
          <w:tcPr>
            <w:tcW w:w="2089" w:type="dxa"/>
          </w:tcPr>
          <w:p w14:paraId="698B9019" w14:textId="66859ED6" w:rsidR="009F3593" w:rsidRPr="0016745C" w:rsidRDefault="009F3593" w:rsidP="00824B8C">
            <w:pPr>
              <w:pStyle w:val="Tablehead2"/>
            </w:pPr>
            <w:r w:rsidRPr="0016745C">
              <w:t>Introduction</w:t>
            </w:r>
          </w:p>
          <w:p w14:paraId="2A23ECD2" w14:textId="77777777" w:rsidR="009F3593" w:rsidRPr="00891891" w:rsidRDefault="009F3593" w:rsidP="00824B8C">
            <w:pPr>
              <w:pStyle w:val="Tablesubhead2"/>
            </w:pPr>
            <w:r w:rsidRPr="00891891">
              <w:t xml:space="preserve">SUGGESTED TIME: </w:t>
            </w:r>
          </w:p>
          <w:p w14:paraId="3F40F0AE" w14:textId="5401B579" w:rsidR="009F3593" w:rsidRPr="0016745C" w:rsidRDefault="00BC0445" w:rsidP="00824B8C">
            <w:pPr>
              <w:pStyle w:val="Tablebody2"/>
            </w:pPr>
            <w:r>
              <w:t>15</w:t>
            </w:r>
            <w:r w:rsidR="009F3593" w:rsidRPr="0016745C">
              <w:t xml:space="preserve"> minutes</w:t>
            </w:r>
          </w:p>
          <w:p w14:paraId="395E2C7C" w14:textId="77777777" w:rsidR="009F3593" w:rsidRPr="000D113C" w:rsidRDefault="009F3593" w:rsidP="00824B8C">
            <w:pPr>
              <w:pStyle w:val="Tablesubhead2"/>
            </w:pPr>
            <w:r w:rsidRPr="000D113C">
              <w:t xml:space="preserve">RESOURCES: </w:t>
            </w:r>
          </w:p>
          <w:p w14:paraId="1F9FB0F7" w14:textId="77777777" w:rsidR="009F3593" w:rsidRDefault="00BC0445" w:rsidP="00824B8C">
            <w:pPr>
              <w:pStyle w:val="Tablebullets2"/>
            </w:pPr>
            <w:r>
              <w:t>Project Brief</w:t>
            </w:r>
          </w:p>
          <w:p w14:paraId="6CDD72C0" w14:textId="380C38ED" w:rsidR="00BC0445" w:rsidRPr="0016745C" w:rsidRDefault="00BC0445" w:rsidP="00824B8C">
            <w:pPr>
              <w:pStyle w:val="Tablebullets2"/>
            </w:pPr>
            <w:r>
              <w:t>Glossary</w:t>
            </w:r>
          </w:p>
        </w:tc>
        <w:tc>
          <w:tcPr>
            <w:tcW w:w="6927" w:type="dxa"/>
          </w:tcPr>
          <w:p w14:paraId="099D1123" w14:textId="12DFBC3F" w:rsidR="00BC0445" w:rsidRDefault="00CE7E01" w:rsidP="00BC0445">
            <w:pPr>
              <w:pStyle w:val="Tablebullets2"/>
            </w:pPr>
            <w:r>
              <w:t xml:space="preserve">Task 3b </w:t>
            </w:r>
            <w:r w:rsidR="00BC0445">
              <w:t xml:space="preserve">begins with a reflection on external feedback and introduces the PEE </w:t>
            </w:r>
            <w:r w:rsidR="004D6D29">
              <w:t xml:space="preserve">(Point, Evidence, Explanation) </w:t>
            </w:r>
            <w:r w:rsidR="00BC0445">
              <w:t>method for writing effective evaluations.</w:t>
            </w:r>
          </w:p>
          <w:p w14:paraId="69A720C3" w14:textId="2EDF5354" w:rsidR="00BC0445" w:rsidRDefault="00BC0445" w:rsidP="00BC0445">
            <w:pPr>
              <w:pStyle w:val="Tablebullets2"/>
            </w:pPr>
            <w:r>
              <w:t xml:space="preserve">Ask students to reflect on the external feedback gathered from Task 3a. Facilitate a short group discussion where students review the key themes from the feedback they received and the </w:t>
            </w:r>
            <w:proofErr w:type="gramStart"/>
            <w:r>
              <w:t>progress</w:t>
            </w:r>
            <w:proofErr w:type="gramEnd"/>
            <w:r>
              <w:t xml:space="preserve"> they have made on Task 3b since the last </w:t>
            </w:r>
            <w:r w:rsidR="00590197">
              <w:t>whole-group session</w:t>
            </w:r>
            <w:r>
              <w:t>.</w:t>
            </w:r>
          </w:p>
          <w:p w14:paraId="4558C766" w14:textId="543ADCC0" w:rsidR="009F3593" w:rsidRDefault="00BC0445" w:rsidP="00BC0445">
            <w:pPr>
              <w:pStyle w:val="Tablebullets2"/>
            </w:pPr>
            <w:r>
              <w:t>Read Task 3b requirements. Discuss what makes an effective evaluation (e.g. justifying decisions and identifying both strengths and meaningful weaknesses). Introduce the PEE framework as a tool for ensuring evaluations are truly evaluative.</w:t>
            </w:r>
          </w:p>
          <w:p w14:paraId="06882A90" w14:textId="418D093B" w:rsidR="00BE17A0" w:rsidRPr="0016745C" w:rsidRDefault="00BE17A0" w:rsidP="00BE17A0">
            <w:pPr>
              <w:pStyle w:val="Tablebullets2"/>
            </w:pPr>
            <w:r w:rsidRPr="00BE17A0">
              <w:t>Remind students to use the Glossary to support their evaluative writing, specifically ensuring they can use technical terminology accurately when justifying their design decisions</w:t>
            </w:r>
            <w:r>
              <w:t>.</w:t>
            </w:r>
          </w:p>
        </w:tc>
      </w:tr>
      <w:tr w:rsidR="009F3593" w:rsidRPr="0016745C" w14:paraId="1AE9D86F" w14:textId="77777777" w:rsidTr="00824B8C">
        <w:tc>
          <w:tcPr>
            <w:tcW w:w="2089" w:type="dxa"/>
          </w:tcPr>
          <w:p w14:paraId="096A6F33" w14:textId="7C51696F" w:rsidR="009F3593" w:rsidRPr="0016745C" w:rsidRDefault="00BD338E" w:rsidP="00824B8C">
            <w:pPr>
              <w:pStyle w:val="Tablehead2"/>
            </w:pPr>
            <w:r>
              <w:t>Activity</w:t>
            </w:r>
            <w:r w:rsidR="006C3ADC">
              <w:t xml:space="preserve"> 1</w:t>
            </w:r>
            <w:r>
              <w:t>: Evaluation</w:t>
            </w:r>
          </w:p>
          <w:p w14:paraId="5338A6A8" w14:textId="77777777" w:rsidR="009F3593" w:rsidRPr="0016745C" w:rsidRDefault="009F3593" w:rsidP="00824B8C">
            <w:pPr>
              <w:pStyle w:val="Tablesubhead2"/>
            </w:pPr>
            <w:r w:rsidRPr="0016745C">
              <w:t xml:space="preserve">Suggested time: </w:t>
            </w:r>
          </w:p>
          <w:p w14:paraId="3F5E5E89" w14:textId="5ECBEE12" w:rsidR="009F3593" w:rsidRPr="0016745C" w:rsidRDefault="00F22283" w:rsidP="00824B8C">
            <w:pPr>
              <w:pStyle w:val="Tablebody2"/>
            </w:pPr>
            <w:r>
              <w:t>25</w:t>
            </w:r>
            <w:r w:rsidR="009F3593">
              <w:t xml:space="preserve"> </w:t>
            </w:r>
            <w:r w:rsidR="009F3593" w:rsidRPr="0016745C">
              <w:t>minutes</w:t>
            </w:r>
          </w:p>
          <w:p w14:paraId="225D9001" w14:textId="77777777" w:rsidR="009F3593" w:rsidRPr="0016745C" w:rsidRDefault="009F3593" w:rsidP="00824B8C">
            <w:pPr>
              <w:pStyle w:val="Tablesubhead2"/>
            </w:pPr>
            <w:r w:rsidRPr="0016745C">
              <w:t xml:space="preserve">Resources: </w:t>
            </w:r>
          </w:p>
          <w:p w14:paraId="7C0D4F94" w14:textId="77777777" w:rsidR="00BC0445" w:rsidRDefault="00BC0445" w:rsidP="00BC0445">
            <w:pPr>
              <w:pStyle w:val="Tablebullets2"/>
            </w:pPr>
            <w:r>
              <w:t>Project Brief</w:t>
            </w:r>
          </w:p>
          <w:p w14:paraId="7A6A2EDB" w14:textId="25B2E611" w:rsidR="009F3593" w:rsidRPr="0016745C" w:rsidRDefault="00BC0445" w:rsidP="00BC0445">
            <w:pPr>
              <w:pStyle w:val="Tablebullets2"/>
            </w:pPr>
            <w:r>
              <w:t>Glossary</w:t>
            </w:r>
          </w:p>
        </w:tc>
        <w:tc>
          <w:tcPr>
            <w:tcW w:w="6927" w:type="dxa"/>
          </w:tcPr>
          <w:p w14:paraId="35A840FE" w14:textId="6F4356C8" w:rsidR="00CD2E0E" w:rsidRDefault="00CD2E0E" w:rsidP="00CD2E0E">
            <w:pPr>
              <w:pStyle w:val="Tablebullets2"/>
            </w:pPr>
            <w:r>
              <w:t>In this activity, students first reflect on using AI (10 minutes) and then look at improving their evaluative writing (15 minutes).</w:t>
            </w:r>
          </w:p>
          <w:p w14:paraId="2FB24F57" w14:textId="559A7F43" w:rsidR="00637E68" w:rsidRPr="00637E68" w:rsidRDefault="00CD2E0E" w:rsidP="00637E68">
            <w:pPr>
              <w:pStyle w:val="Tablebullets2"/>
              <w:numPr>
                <w:ilvl w:val="0"/>
                <w:numId w:val="0"/>
              </w:numPr>
              <w:ind w:left="61"/>
              <w:rPr>
                <w:b/>
                <w:bCs/>
              </w:rPr>
            </w:pPr>
            <w:r w:rsidRPr="00637E68">
              <w:rPr>
                <w:b/>
                <w:bCs/>
              </w:rPr>
              <w:t xml:space="preserve">Reflection (10 minutes) </w:t>
            </w:r>
          </w:p>
          <w:p w14:paraId="602FD406" w14:textId="69670186" w:rsidR="00BC0445" w:rsidRDefault="00BC0445" w:rsidP="00BC0445">
            <w:pPr>
              <w:pStyle w:val="Tablebullets2"/>
            </w:pPr>
            <w:r>
              <w:t>Ask students to debate or discuss the following questions, linking their answers back to their implemented solution:</w:t>
            </w:r>
          </w:p>
          <w:p w14:paraId="25E5C7EB" w14:textId="1A4A6DEF" w:rsidR="00BC0445" w:rsidRDefault="00BC0445" w:rsidP="00BC0445">
            <w:pPr>
              <w:pStyle w:val="Tablebullets2"/>
              <w:numPr>
                <w:ilvl w:val="1"/>
                <w:numId w:val="9"/>
              </w:numPr>
              <w:ind w:left="726" w:hanging="357"/>
            </w:pPr>
            <w:r>
              <w:t xml:space="preserve">The Project Brief mandated rule-based logic. What specific risks (e.g. hallucination/misinformation, bias, data privacy) were avoided by choosing this approach over using a </w:t>
            </w:r>
            <w:r w:rsidR="00152C4E">
              <w:t>Gen</w:t>
            </w:r>
            <w:r>
              <w:t>AI model for a learning assistant?</w:t>
            </w:r>
          </w:p>
          <w:p w14:paraId="7B333EC3" w14:textId="34683940" w:rsidR="00BC0445" w:rsidRDefault="00BC0445" w:rsidP="00BC0445">
            <w:pPr>
              <w:pStyle w:val="Tablebullets2"/>
              <w:numPr>
                <w:ilvl w:val="1"/>
                <w:numId w:val="9"/>
              </w:numPr>
              <w:ind w:left="726" w:hanging="357"/>
            </w:pPr>
            <w:r>
              <w:t xml:space="preserve">If you used AI to generate code or content for your assistant, what checks or criteria (e.g. </w:t>
            </w:r>
            <w:proofErr w:type="gramStart"/>
            <w:r>
              <w:t>fact-checking</w:t>
            </w:r>
            <w:proofErr w:type="gramEnd"/>
            <w:r>
              <w:t xml:space="preserve">, bias check, </w:t>
            </w:r>
            <w:r w:rsidR="009178E3">
              <w:t xml:space="preserve">intellectual property </w:t>
            </w:r>
            <w:r w:rsidR="00734AF0">
              <w:t>[</w:t>
            </w:r>
            <w:r>
              <w:t>IP</w:t>
            </w:r>
            <w:r w:rsidR="00734AF0">
              <w:t>]</w:t>
            </w:r>
            <w:r>
              <w:t xml:space="preserve"> rights) did you apply to ensure the output was safe and reliable?</w:t>
            </w:r>
          </w:p>
          <w:p w14:paraId="77FBA81C" w14:textId="1D691469" w:rsidR="00BC0445" w:rsidRDefault="00BC0445" w:rsidP="00BC0445">
            <w:pPr>
              <w:pStyle w:val="Tablebullets2"/>
              <w:numPr>
                <w:ilvl w:val="1"/>
                <w:numId w:val="9"/>
              </w:numPr>
              <w:ind w:left="726" w:hanging="357"/>
            </w:pPr>
            <w:r>
              <w:t xml:space="preserve">How could you incorporate GenAI into the future development of your solution (e.g. using it for content creation or debugging) while still adhering to the core ethical and functional requirements of the brief? </w:t>
            </w:r>
          </w:p>
          <w:p w14:paraId="2EDAC189" w14:textId="77777777" w:rsidR="009F3593" w:rsidRDefault="00BC0445" w:rsidP="00BC0445">
            <w:pPr>
              <w:pStyle w:val="Tablebullets2"/>
              <w:numPr>
                <w:ilvl w:val="0"/>
                <w:numId w:val="0"/>
              </w:numPr>
              <w:ind w:left="726"/>
              <w:rPr>
                <w:i/>
                <w:iCs/>
              </w:rPr>
            </w:pPr>
            <w:r w:rsidRPr="00BC0445">
              <w:rPr>
                <w:i/>
                <w:iCs/>
              </w:rPr>
              <w:t>Look for students recognising that while AI offers speed/ease, rule-based systems provide absolute control, safety and adherence to specific design rules, which is critical in an educational context.</w:t>
            </w:r>
          </w:p>
          <w:p w14:paraId="7F4548B5" w14:textId="1470B80F" w:rsidR="00637E68" w:rsidRPr="00637E68" w:rsidRDefault="00CD2E0E" w:rsidP="00637E68">
            <w:pPr>
              <w:pStyle w:val="Tablebullets2"/>
              <w:numPr>
                <w:ilvl w:val="0"/>
                <w:numId w:val="0"/>
              </w:numPr>
              <w:ind w:left="368" w:hanging="307"/>
              <w:rPr>
                <w:b/>
                <w:bCs/>
              </w:rPr>
            </w:pPr>
            <w:r w:rsidRPr="00637E68">
              <w:rPr>
                <w:b/>
                <w:bCs/>
              </w:rPr>
              <w:t xml:space="preserve">Evaluative writing (15 minutes) </w:t>
            </w:r>
          </w:p>
          <w:p w14:paraId="798DCD64" w14:textId="02B7739B" w:rsidR="002B5052" w:rsidRDefault="00CD2E0E" w:rsidP="002B5052">
            <w:pPr>
              <w:pStyle w:val="Tablebullets2"/>
            </w:pPr>
            <w:r>
              <w:t xml:space="preserve">This </w:t>
            </w:r>
            <w:r w:rsidR="007E6F47">
              <w:t xml:space="preserve">part of the </w:t>
            </w:r>
            <w:r>
              <w:t>activity focuses on supporting students to improve their evaluations using the PEE method to ensure they are justifying decisions</w:t>
            </w:r>
            <w:r w:rsidR="00E501CE">
              <w:t xml:space="preserve"> and not just describing what they did</w:t>
            </w:r>
            <w:r>
              <w:t>.</w:t>
            </w:r>
          </w:p>
          <w:p w14:paraId="31AA1236" w14:textId="31CF521C" w:rsidR="00CD2E0E" w:rsidRDefault="002B5052" w:rsidP="002B5052">
            <w:pPr>
              <w:pStyle w:val="Tablebullets2"/>
            </w:pPr>
            <w:r>
              <w:lastRenderedPageBreak/>
              <w:t xml:space="preserve">As noted in the introduction, </w:t>
            </w:r>
            <w:r w:rsidRPr="00BE17A0">
              <w:t xml:space="preserve">students </w:t>
            </w:r>
            <w:r>
              <w:t xml:space="preserve">should </w:t>
            </w:r>
            <w:r w:rsidRPr="00BE17A0">
              <w:t xml:space="preserve">use the Glossary </w:t>
            </w:r>
            <w:r>
              <w:t>for</w:t>
            </w:r>
            <w:r w:rsidRPr="00BE17A0">
              <w:t xml:space="preserve"> support</w:t>
            </w:r>
            <w:r>
              <w:t>.</w:t>
            </w:r>
          </w:p>
          <w:p w14:paraId="64896739" w14:textId="77777777" w:rsidR="00CD2E0E" w:rsidRDefault="00CD2E0E" w:rsidP="00CD2E0E">
            <w:pPr>
              <w:pStyle w:val="Tablebullets2"/>
            </w:pPr>
            <w:r>
              <w:t>Ask students to share an example of a point from their draft evaluation.</w:t>
            </w:r>
          </w:p>
          <w:p w14:paraId="0649EC19" w14:textId="6340B08C" w:rsidR="00CD2E0E" w:rsidRDefault="00CD2E0E" w:rsidP="00CD2E0E">
            <w:pPr>
              <w:pStyle w:val="Tablebullets2"/>
            </w:pPr>
            <w:r>
              <w:t>Model how this point could be improved using the PEE method. Emphasise that every point made must be backed by concrete evidence (e.g. user feedback data, specific code errors or linking back to a failed KPI) and explained.</w:t>
            </w:r>
          </w:p>
          <w:p w14:paraId="5CF32E42" w14:textId="77777777" w:rsidR="00CD2E0E" w:rsidRDefault="00CD2E0E" w:rsidP="00CD2E0E">
            <w:pPr>
              <w:pStyle w:val="Tablebullets2"/>
            </w:pPr>
            <w:r>
              <w:t>Students then work on improving their evaluations, focusing on implementing the PEE method to justify decisions and provide a balanced analysis.</w:t>
            </w:r>
          </w:p>
          <w:p w14:paraId="78427623" w14:textId="77777777" w:rsidR="00CD2E0E" w:rsidRDefault="00CD2E0E" w:rsidP="00CD2E0E">
            <w:pPr>
              <w:pStyle w:val="Tablebullets2"/>
            </w:pPr>
            <w:r>
              <w:t>Ask students to revise their text to include brief analysis of the legal and ethical implications under their solution.</w:t>
            </w:r>
          </w:p>
          <w:p w14:paraId="5694861D" w14:textId="37937D91" w:rsidR="00675366" w:rsidRPr="00CD2E0E" w:rsidRDefault="00CD2E0E" w:rsidP="005D4715">
            <w:pPr>
              <w:pStyle w:val="Tablebullets2"/>
            </w:pPr>
            <w:r w:rsidRPr="00CD2E0E">
              <w:t>Circulate</w:t>
            </w:r>
            <w:r>
              <w:t xml:space="preserve"> and ask students to show one point they have justified using PEE, ensuring they link evidence back to Task 3a feedback data or Task 1 KPIs.</w:t>
            </w:r>
          </w:p>
        </w:tc>
      </w:tr>
      <w:tr w:rsidR="009F3593" w:rsidRPr="0016745C" w14:paraId="5F6AA976" w14:textId="77777777" w:rsidTr="00824B8C">
        <w:tc>
          <w:tcPr>
            <w:tcW w:w="2089" w:type="dxa"/>
          </w:tcPr>
          <w:p w14:paraId="7B12434C" w14:textId="65F193ED" w:rsidR="00A1130D" w:rsidRPr="0016745C" w:rsidRDefault="00BD338E" w:rsidP="00A1130D">
            <w:pPr>
              <w:pStyle w:val="Tablehead2"/>
            </w:pPr>
            <w:r>
              <w:lastRenderedPageBreak/>
              <w:t>Activity</w:t>
            </w:r>
            <w:r w:rsidR="006C3ADC">
              <w:t xml:space="preserve"> 2</w:t>
            </w:r>
            <w:r>
              <w:t xml:space="preserve">: </w:t>
            </w:r>
            <w:r w:rsidRPr="003502BB">
              <w:t>P</w:t>
            </w:r>
            <w:r>
              <w:t>resent your design</w:t>
            </w:r>
          </w:p>
          <w:p w14:paraId="10F082EC" w14:textId="77777777" w:rsidR="009F3593" w:rsidRPr="0016745C" w:rsidRDefault="009F3593" w:rsidP="00824B8C">
            <w:pPr>
              <w:pStyle w:val="Tablesubhead2"/>
            </w:pPr>
            <w:r w:rsidRPr="0016745C">
              <w:t xml:space="preserve">Suggested time: </w:t>
            </w:r>
          </w:p>
          <w:p w14:paraId="75DB51A7" w14:textId="374D462D" w:rsidR="009F3593" w:rsidRPr="0016745C" w:rsidRDefault="00BC0445" w:rsidP="00824B8C">
            <w:pPr>
              <w:pStyle w:val="Tablebody2"/>
            </w:pPr>
            <w:r>
              <w:t>30</w:t>
            </w:r>
            <w:r w:rsidR="009F3593" w:rsidRPr="0016745C">
              <w:t xml:space="preserve"> minutes</w:t>
            </w:r>
          </w:p>
          <w:p w14:paraId="79D85D2A" w14:textId="77777777" w:rsidR="009F3593" w:rsidRPr="0016745C" w:rsidRDefault="009F3593" w:rsidP="00824B8C">
            <w:pPr>
              <w:pStyle w:val="Tablesubhead2"/>
            </w:pPr>
            <w:r w:rsidRPr="0016745C">
              <w:t xml:space="preserve">Resources: </w:t>
            </w:r>
          </w:p>
          <w:p w14:paraId="5A27F194" w14:textId="77777777" w:rsidR="009F3593" w:rsidRDefault="00BC0445" w:rsidP="00824B8C">
            <w:pPr>
              <w:pStyle w:val="Tablebullets2"/>
            </w:pPr>
            <w:r>
              <w:t>Project Brief</w:t>
            </w:r>
          </w:p>
          <w:p w14:paraId="7C7B0ADE" w14:textId="79E23060" w:rsidR="00BC0445" w:rsidRPr="0016745C" w:rsidRDefault="00BC0445" w:rsidP="00BE17A0">
            <w:pPr>
              <w:pStyle w:val="Tablebullets2"/>
              <w:numPr>
                <w:ilvl w:val="0"/>
                <w:numId w:val="0"/>
              </w:numPr>
            </w:pPr>
          </w:p>
        </w:tc>
        <w:tc>
          <w:tcPr>
            <w:tcW w:w="6927" w:type="dxa"/>
          </w:tcPr>
          <w:p w14:paraId="3E917BA8" w14:textId="1E802570" w:rsidR="00BC0445" w:rsidRDefault="00BC0445" w:rsidP="00BC0445">
            <w:pPr>
              <w:pStyle w:val="Tablebullets2"/>
            </w:pPr>
            <w:r>
              <w:t>This activity gives students an opportunity to present their technical pitch to peers acting as stakeholders.</w:t>
            </w:r>
          </w:p>
          <w:p w14:paraId="6E41BF62" w14:textId="4AA103AA" w:rsidR="00BC0445" w:rsidRDefault="00BC0445" w:rsidP="00BC0445">
            <w:pPr>
              <w:pStyle w:val="Tablebullets2"/>
            </w:pPr>
            <w:r>
              <w:t xml:space="preserve">Quickly review the essential information needed in the presentations from the Project Brief. </w:t>
            </w:r>
          </w:p>
          <w:p w14:paraId="6B580D42" w14:textId="5EC1CD35" w:rsidR="00BC0445" w:rsidRDefault="00BC0445" w:rsidP="00BC0445">
            <w:pPr>
              <w:pStyle w:val="Tablebullets2"/>
            </w:pPr>
            <w:r>
              <w:t>Provide students with a small amount of time to make finishing touches to their slides/pitch notes.</w:t>
            </w:r>
          </w:p>
          <w:p w14:paraId="2C018428" w14:textId="77346804" w:rsidR="00BC0445" w:rsidRDefault="00BC0445" w:rsidP="00BC0445">
            <w:pPr>
              <w:pStyle w:val="Tablebullets2"/>
            </w:pPr>
            <w:r>
              <w:t xml:space="preserve">Divide students into small groups. Each student presents their technical pitch, outlining their solution and key evaluation points, and justifying their proposal for future developments. </w:t>
            </w:r>
          </w:p>
          <w:p w14:paraId="175CD52C" w14:textId="75B58FE4" w:rsidR="009F3593" w:rsidRPr="0016745C" w:rsidRDefault="00BC0445" w:rsidP="00720943">
            <w:pPr>
              <w:pStyle w:val="Tablebullets2"/>
            </w:pPr>
            <w:r>
              <w:t xml:space="preserve">Group members act as </w:t>
            </w:r>
            <w:r w:rsidR="00720943" w:rsidRPr="00720943">
              <w:t xml:space="preserve">the EdTech </w:t>
            </w:r>
            <w:r w:rsidR="00A177CD">
              <w:t xml:space="preserve">company </w:t>
            </w:r>
            <w:r w:rsidR="00720943" w:rsidRPr="00720943">
              <w:t xml:space="preserve">leadership team </w:t>
            </w:r>
            <w:r>
              <w:t>and provide final peer feedback.</w:t>
            </w:r>
          </w:p>
        </w:tc>
      </w:tr>
      <w:tr w:rsidR="009F3593" w:rsidRPr="0016745C" w14:paraId="65211C39" w14:textId="77777777" w:rsidTr="00824B8C">
        <w:tc>
          <w:tcPr>
            <w:tcW w:w="2089" w:type="dxa"/>
          </w:tcPr>
          <w:p w14:paraId="6226E2B8" w14:textId="77777777" w:rsidR="009F3593" w:rsidRPr="0016745C" w:rsidRDefault="009F3593" w:rsidP="00824B8C">
            <w:pPr>
              <w:pStyle w:val="Tablehead2"/>
            </w:pPr>
            <w:r w:rsidRPr="0016745C">
              <w:t>Plenary</w:t>
            </w:r>
          </w:p>
          <w:p w14:paraId="08D4A75B" w14:textId="77777777" w:rsidR="009F3593" w:rsidRPr="0016745C" w:rsidRDefault="009F3593" w:rsidP="00824B8C">
            <w:pPr>
              <w:pStyle w:val="Tablesubhead2"/>
            </w:pPr>
            <w:r w:rsidRPr="0016745C">
              <w:t xml:space="preserve">Suggested time: </w:t>
            </w:r>
          </w:p>
          <w:p w14:paraId="612500DC" w14:textId="62A136BA" w:rsidR="009F3593" w:rsidRPr="002D107F" w:rsidRDefault="00BC0445" w:rsidP="002D107F">
            <w:pPr>
              <w:pStyle w:val="Tablebody2"/>
            </w:pPr>
            <w:r w:rsidRPr="002D107F">
              <w:t>30–45</w:t>
            </w:r>
            <w:r w:rsidR="009F3593" w:rsidRPr="002D107F">
              <w:t xml:space="preserve"> minutes</w:t>
            </w:r>
          </w:p>
          <w:p w14:paraId="639ED79A" w14:textId="77777777" w:rsidR="009F3593" w:rsidRPr="0016745C" w:rsidRDefault="009F3593" w:rsidP="00824B8C">
            <w:pPr>
              <w:pStyle w:val="Tablesubhead2"/>
            </w:pPr>
            <w:r w:rsidRPr="0016745C">
              <w:t xml:space="preserve">Resources: </w:t>
            </w:r>
          </w:p>
          <w:p w14:paraId="3A65E97D" w14:textId="77777777" w:rsidR="009F3593" w:rsidRDefault="00BC0445" w:rsidP="00824B8C">
            <w:pPr>
              <w:pStyle w:val="Tablebullets2"/>
            </w:pPr>
            <w:r>
              <w:t>Project Brief</w:t>
            </w:r>
          </w:p>
          <w:p w14:paraId="5FC22D6C" w14:textId="410889D3" w:rsidR="00BC0445" w:rsidRPr="0016745C" w:rsidRDefault="00BC0445" w:rsidP="00BE17A0">
            <w:pPr>
              <w:pStyle w:val="Tablebullets2"/>
              <w:numPr>
                <w:ilvl w:val="0"/>
                <w:numId w:val="0"/>
              </w:numPr>
              <w:ind w:left="368" w:hanging="307"/>
            </w:pPr>
          </w:p>
        </w:tc>
        <w:tc>
          <w:tcPr>
            <w:tcW w:w="6927" w:type="dxa"/>
          </w:tcPr>
          <w:p w14:paraId="592E9DED" w14:textId="77777777" w:rsidR="00F044C0" w:rsidRDefault="00F044C0" w:rsidP="00F044C0">
            <w:pPr>
              <w:pStyle w:val="Tablebullets2"/>
            </w:pPr>
            <w:r>
              <w:t>This activity recaps the key learning points and requires students to write down actionable steps to improve Task 3b before submission.</w:t>
            </w:r>
          </w:p>
          <w:p w14:paraId="6C6D85E1" w14:textId="7E8BA6F6" w:rsidR="00F044C0" w:rsidRDefault="00F044C0" w:rsidP="00F044C0">
            <w:pPr>
              <w:pStyle w:val="Tablebullets2"/>
            </w:pPr>
            <w:r>
              <w:t xml:space="preserve">Facilitate a class discussion to recap the key learning points </w:t>
            </w:r>
            <w:r w:rsidR="00842AB0">
              <w:t xml:space="preserve">from </w:t>
            </w:r>
            <w:r w:rsidR="007B16F7">
              <w:t>Task 3b</w:t>
            </w:r>
            <w:r>
              <w:t>, including the PEE method for justification and the most common feedback themes received during the peer presentations.</w:t>
            </w:r>
          </w:p>
          <w:p w14:paraId="40B60173" w14:textId="73CB58A8" w:rsidR="00F044C0" w:rsidRDefault="00F044C0" w:rsidP="00F044C0">
            <w:pPr>
              <w:pStyle w:val="Tablebullets2"/>
            </w:pPr>
            <w:r>
              <w:t xml:space="preserve">Ask students to write down five specific, actionable steps that they will take for to improve their evaluation and presentation before final submission. These steps </w:t>
            </w:r>
            <w:r w:rsidR="0094280A">
              <w:t xml:space="preserve">will be taken independently by students and </w:t>
            </w:r>
            <w:r>
              <w:t xml:space="preserve">should: </w:t>
            </w:r>
          </w:p>
          <w:p w14:paraId="2162643B" w14:textId="49A664DF" w:rsidR="00F044C0" w:rsidRDefault="00F044C0" w:rsidP="00F044C0">
            <w:pPr>
              <w:pStyle w:val="Tablebullets2"/>
              <w:numPr>
                <w:ilvl w:val="1"/>
                <w:numId w:val="9"/>
              </w:numPr>
              <w:ind w:left="726" w:hanging="357"/>
            </w:pPr>
            <w:r>
              <w:t xml:space="preserve">directly address the feedback received from their peers; </w:t>
            </w:r>
          </w:p>
          <w:p w14:paraId="37557974" w14:textId="224760F4" w:rsidR="009F3593" w:rsidRPr="0016745C" w:rsidRDefault="00F044C0" w:rsidP="00F044C0">
            <w:pPr>
              <w:pStyle w:val="Tablebullets2"/>
              <w:numPr>
                <w:ilvl w:val="1"/>
                <w:numId w:val="9"/>
              </w:numPr>
              <w:ind w:left="726" w:hanging="357"/>
            </w:pPr>
            <w:r>
              <w:t>include reference to evidence from testing or feedback to justify each improvement.</w:t>
            </w:r>
          </w:p>
        </w:tc>
      </w:tr>
    </w:tbl>
    <w:p w14:paraId="3E837195" w14:textId="77777777" w:rsidR="00176EB7" w:rsidRDefault="00176EB7">
      <w:r>
        <w:rPr>
          <w:b/>
          <w:bCs/>
        </w:rPr>
        <w:br w:type="page"/>
      </w:r>
    </w:p>
    <w:tbl>
      <w:tblPr>
        <w:tblStyle w:val="TableGridLight"/>
        <w:tblW w:w="0" w:type="auto"/>
        <w:tblLook w:val="04A0" w:firstRow="1" w:lastRow="0" w:firstColumn="1" w:lastColumn="0" w:noHBand="0" w:noVBand="1"/>
      </w:tblPr>
      <w:tblGrid>
        <w:gridCol w:w="2089"/>
        <w:gridCol w:w="6927"/>
      </w:tblGrid>
      <w:tr w:rsidR="009F3593" w:rsidRPr="0016745C" w14:paraId="18FCB449" w14:textId="77777777" w:rsidTr="00824B8C">
        <w:tc>
          <w:tcPr>
            <w:tcW w:w="2089" w:type="dxa"/>
          </w:tcPr>
          <w:p w14:paraId="4244A2AE" w14:textId="387D6B20" w:rsidR="009F3593" w:rsidRDefault="009F3593" w:rsidP="00824B8C">
            <w:pPr>
              <w:pStyle w:val="Tablehead2"/>
            </w:pPr>
            <w:r w:rsidRPr="0016745C">
              <w:lastRenderedPageBreak/>
              <w:t>Follow-up</w:t>
            </w:r>
          </w:p>
          <w:p w14:paraId="5E21BD3C" w14:textId="05B2E3CF" w:rsidR="009F3593" w:rsidRPr="005F36EB" w:rsidRDefault="009F3593" w:rsidP="00824B8C">
            <w:pPr>
              <w:pStyle w:val="Tablehead2"/>
              <w:rPr>
                <w:b w:val="0"/>
                <w:bCs w:val="0"/>
              </w:rPr>
            </w:pPr>
            <w:r w:rsidRPr="005F36EB">
              <w:rPr>
                <w:b w:val="0"/>
                <w:bCs w:val="0"/>
              </w:rPr>
              <w:t>(</w:t>
            </w:r>
            <w:r w:rsidR="00BE2CBA" w:rsidRPr="005F36EB">
              <w:rPr>
                <w:b w:val="0"/>
                <w:bCs w:val="0"/>
              </w:rPr>
              <w:t xml:space="preserve">to be completed outside of </w:t>
            </w:r>
            <w:r w:rsidR="00BD316E">
              <w:rPr>
                <w:b w:val="0"/>
                <w:bCs w:val="0"/>
              </w:rPr>
              <w:t>class time</w:t>
            </w:r>
            <w:r w:rsidRPr="005F36EB">
              <w:rPr>
                <w:b w:val="0"/>
                <w:bCs w:val="0"/>
              </w:rPr>
              <w:t>)</w:t>
            </w:r>
          </w:p>
          <w:p w14:paraId="4F658056" w14:textId="77777777" w:rsidR="009F3593" w:rsidRDefault="009F3593" w:rsidP="00824B8C">
            <w:pPr>
              <w:pStyle w:val="Tablesubhead2"/>
            </w:pPr>
            <w:r w:rsidRPr="0016745C">
              <w:t xml:space="preserve">Suggested time: </w:t>
            </w:r>
          </w:p>
          <w:p w14:paraId="03F93F68" w14:textId="2192ECF8" w:rsidR="009F3593" w:rsidRPr="0016745C" w:rsidRDefault="00F044C0" w:rsidP="00824B8C">
            <w:pPr>
              <w:pStyle w:val="Tablebody2"/>
            </w:pPr>
            <w:r>
              <w:t>60</w:t>
            </w:r>
            <w:r w:rsidR="009F3593" w:rsidRPr="0016745C">
              <w:t xml:space="preserve"> minutes</w:t>
            </w:r>
          </w:p>
          <w:p w14:paraId="0C023C4C" w14:textId="77777777" w:rsidR="009F3593" w:rsidRDefault="009F3593" w:rsidP="00824B8C">
            <w:pPr>
              <w:pStyle w:val="Tablesubhead2"/>
            </w:pPr>
            <w:r w:rsidRPr="0016745C">
              <w:t xml:space="preserve">Resources: </w:t>
            </w:r>
          </w:p>
          <w:p w14:paraId="15A21EC1" w14:textId="77777777" w:rsidR="009F3593" w:rsidRDefault="00F044C0" w:rsidP="00824B8C">
            <w:pPr>
              <w:pStyle w:val="Tablebullets2"/>
            </w:pPr>
            <w:r>
              <w:t>Project Brief</w:t>
            </w:r>
          </w:p>
          <w:p w14:paraId="4CCFD5F9" w14:textId="7D7FDC98" w:rsidR="00F044C0" w:rsidRPr="0016745C" w:rsidRDefault="00F044C0" w:rsidP="00CC5FD1">
            <w:pPr>
              <w:pStyle w:val="Tablebullets2"/>
              <w:numPr>
                <w:ilvl w:val="0"/>
                <w:numId w:val="0"/>
              </w:numPr>
              <w:ind w:left="61"/>
            </w:pPr>
          </w:p>
        </w:tc>
        <w:tc>
          <w:tcPr>
            <w:tcW w:w="6927" w:type="dxa"/>
          </w:tcPr>
          <w:p w14:paraId="7D345650" w14:textId="1869DCF5" w:rsidR="00F044C0" w:rsidRDefault="00685326" w:rsidP="00F044C0">
            <w:pPr>
              <w:pStyle w:val="Tablebullets2"/>
            </w:pPr>
            <w:r>
              <w:t>Set</w:t>
            </w:r>
            <w:r w:rsidR="00F044C0">
              <w:t xml:space="preserve"> the final independent work for students to finalise their evaluation and presentation for submission of their final project.</w:t>
            </w:r>
          </w:p>
          <w:p w14:paraId="5C508B4B" w14:textId="268618E9" w:rsidR="009F3593" w:rsidRPr="0016745C" w:rsidRDefault="00F044C0" w:rsidP="00F044C0">
            <w:pPr>
              <w:pStyle w:val="Tablebullets2"/>
            </w:pPr>
            <w:r>
              <w:t>Students should finalise their evaluation and presentation, ensuring all aspects are supported by evidence and justified using the PEE method, incorporating the five improvement steps identified in the Plenary.</w:t>
            </w:r>
          </w:p>
        </w:tc>
      </w:tr>
    </w:tbl>
    <w:p w14:paraId="319D078C" w14:textId="77777777" w:rsidR="009F3593" w:rsidRDefault="009F3593" w:rsidP="009F3593"/>
    <w:p w14:paraId="70375415" w14:textId="77777777" w:rsidR="009F3593" w:rsidRDefault="009F3593" w:rsidP="009F3593"/>
    <w:p w14:paraId="1A1334F0" w14:textId="322D0654" w:rsidR="00BD0BF8" w:rsidRDefault="009F3593">
      <w:r>
        <w:br w:type="page"/>
      </w:r>
    </w:p>
    <w:p w14:paraId="737A7D55" w14:textId="37D5097B" w:rsidR="001A741A" w:rsidRDefault="001A741A" w:rsidP="008327D5">
      <w:pPr>
        <w:sectPr w:rsidR="001A741A" w:rsidSect="001453D7">
          <w:headerReference w:type="even" r:id="rId59"/>
          <w:headerReference w:type="default" r:id="rId60"/>
          <w:pgSz w:w="11906" w:h="16838"/>
          <w:pgMar w:top="1440" w:right="1440" w:bottom="2127" w:left="1440" w:header="708" w:footer="708" w:gutter="0"/>
          <w:cols w:space="708"/>
          <w:docGrid w:linePitch="360"/>
        </w:sectPr>
      </w:pPr>
    </w:p>
    <w:p w14:paraId="782332FA" w14:textId="77777777" w:rsidR="001A741A" w:rsidRDefault="001A741A" w:rsidP="001A741A">
      <w:pPr>
        <w:pStyle w:val="Chapter"/>
      </w:pPr>
      <w:bookmarkStart w:id="56" w:name="_Toc233367385"/>
      <w:r>
        <w:lastRenderedPageBreak/>
        <w:t xml:space="preserve">Weblinks and </w:t>
      </w:r>
      <w:r w:rsidRPr="001A741A">
        <w:t>resources</w:t>
      </w:r>
      <w:bookmarkEnd w:id="56"/>
    </w:p>
    <w:p w14:paraId="79679B7A" w14:textId="77777777" w:rsidR="001A741A" w:rsidRDefault="001A741A" w:rsidP="001A741A">
      <w:r>
        <w:t>All weblinks and resources have been used in accordance with the owner Terms and Conditions and, where specified, permission has been granted by the owner.</w:t>
      </w:r>
    </w:p>
    <w:p w14:paraId="05E2D2F2" w14:textId="31ED3C6F" w:rsidR="001A741A" w:rsidRDefault="001A741A" w:rsidP="001A741A">
      <w:r>
        <w:t xml:space="preserve">Inclusion of weblinks or mention of external organisations within the teaching materials does not imply any affiliation </w:t>
      </w:r>
      <w:proofErr w:type="gramStart"/>
      <w:r>
        <w:t>with,</w:t>
      </w:r>
      <w:proofErr w:type="gramEnd"/>
      <w:r>
        <w:t xml:space="preserve"> endorsement by or sponsorship of these external organisations.</w:t>
      </w:r>
    </w:p>
    <w:tbl>
      <w:tblPr>
        <w:tblStyle w:val="TableGridLight"/>
        <w:tblW w:w="0" w:type="auto"/>
        <w:tblLook w:val="04A0" w:firstRow="1" w:lastRow="0" w:firstColumn="1" w:lastColumn="0" w:noHBand="0" w:noVBand="1"/>
      </w:tblPr>
      <w:tblGrid>
        <w:gridCol w:w="1127"/>
        <w:gridCol w:w="5489"/>
        <w:gridCol w:w="1194"/>
        <w:gridCol w:w="1206"/>
      </w:tblGrid>
      <w:tr w:rsidR="001A741A" w14:paraId="607B5439" w14:textId="77777777" w:rsidTr="00061001">
        <w:tc>
          <w:tcPr>
            <w:tcW w:w="1127" w:type="dxa"/>
          </w:tcPr>
          <w:p w14:paraId="50171260" w14:textId="77777777" w:rsidR="001A741A" w:rsidRDefault="001A741A" w:rsidP="00CD3847">
            <w:pPr>
              <w:pStyle w:val="Tablehead2"/>
            </w:pPr>
            <w:r>
              <w:t>Location</w:t>
            </w:r>
          </w:p>
        </w:tc>
        <w:tc>
          <w:tcPr>
            <w:tcW w:w="5489" w:type="dxa"/>
          </w:tcPr>
          <w:p w14:paraId="2028D015" w14:textId="77777777" w:rsidR="001A741A" w:rsidRDefault="001A741A" w:rsidP="00CD3847">
            <w:pPr>
              <w:pStyle w:val="Tablehead2"/>
            </w:pPr>
            <w:r>
              <w:t>Link</w:t>
            </w:r>
          </w:p>
          <w:p w14:paraId="58C37BFC" w14:textId="77777777" w:rsidR="001A741A" w:rsidRPr="0096668E" w:rsidRDefault="001A741A" w:rsidP="00CD3847">
            <w:pPr>
              <w:pStyle w:val="Tablehead2"/>
              <w:rPr>
                <w:b w:val="0"/>
                <w:bCs w:val="0"/>
              </w:rPr>
            </w:pPr>
            <w:r w:rsidRPr="0096668E">
              <w:rPr>
                <w:b w:val="0"/>
                <w:bCs w:val="0"/>
              </w:rPr>
              <w:t>(with permission if required)</w:t>
            </w:r>
          </w:p>
        </w:tc>
        <w:tc>
          <w:tcPr>
            <w:tcW w:w="1194" w:type="dxa"/>
          </w:tcPr>
          <w:p w14:paraId="5E7861E4" w14:textId="77777777" w:rsidR="001A741A" w:rsidRDefault="001A741A" w:rsidP="00CD3847">
            <w:pPr>
              <w:pStyle w:val="Tablehead2"/>
            </w:pPr>
            <w:r>
              <w:t>Owner</w:t>
            </w:r>
          </w:p>
        </w:tc>
        <w:tc>
          <w:tcPr>
            <w:tcW w:w="1206" w:type="dxa"/>
          </w:tcPr>
          <w:p w14:paraId="4B503E85" w14:textId="77777777" w:rsidR="001A741A" w:rsidRDefault="001A741A" w:rsidP="00CD3847">
            <w:pPr>
              <w:pStyle w:val="Tablehead2"/>
            </w:pPr>
            <w:r>
              <w:t>Date last accessed</w:t>
            </w:r>
          </w:p>
        </w:tc>
      </w:tr>
      <w:tr w:rsidR="001A741A" w14:paraId="6C73DB75" w14:textId="77777777" w:rsidTr="00061001">
        <w:tc>
          <w:tcPr>
            <w:tcW w:w="1127" w:type="dxa"/>
          </w:tcPr>
          <w:p w14:paraId="765AFBBA" w14:textId="77777777" w:rsidR="001A741A" w:rsidRDefault="001A741A" w:rsidP="00CD3847">
            <w:pPr>
              <w:pStyle w:val="Tablebody3"/>
            </w:pPr>
            <w:r>
              <w:t>Teaching Guide page 3</w:t>
            </w:r>
          </w:p>
        </w:tc>
        <w:tc>
          <w:tcPr>
            <w:tcW w:w="5489" w:type="dxa"/>
          </w:tcPr>
          <w:p w14:paraId="1B77F36D" w14:textId="5C01DDF1" w:rsidR="001A741A" w:rsidRPr="0044320E" w:rsidRDefault="00F044C0" w:rsidP="0044320E">
            <w:pPr>
              <w:pStyle w:val="Tablebody3"/>
              <w:rPr>
                <w:rStyle w:val="Hyperlink"/>
              </w:rPr>
            </w:pPr>
            <w:hyperlink r:id="rId61" w:history="1">
              <w:r w:rsidRPr="00F32EFF">
                <w:rPr>
                  <w:rStyle w:val="Hyperlink"/>
                </w:rPr>
                <w:t>https://qualifications.pearson.com/en/qualifications/t-levels/digital-software-development.html</w:t>
              </w:r>
            </w:hyperlink>
            <w:r w:rsidRPr="0044320E">
              <w:rPr>
                <w:rStyle w:val="Hyperlink"/>
              </w:rPr>
              <w:t xml:space="preserve"> </w:t>
            </w:r>
          </w:p>
        </w:tc>
        <w:tc>
          <w:tcPr>
            <w:tcW w:w="1194" w:type="dxa"/>
          </w:tcPr>
          <w:p w14:paraId="63C262CE" w14:textId="0F6DDD3D" w:rsidR="001A741A" w:rsidRDefault="00F044C0" w:rsidP="00CD3847">
            <w:pPr>
              <w:pStyle w:val="Tablebody3"/>
            </w:pPr>
            <w:r>
              <w:t>Pearson</w:t>
            </w:r>
          </w:p>
        </w:tc>
        <w:tc>
          <w:tcPr>
            <w:tcW w:w="1206" w:type="dxa"/>
          </w:tcPr>
          <w:p w14:paraId="33555A3E" w14:textId="3503CDFE" w:rsidR="001A741A" w:rsidRDefault="00042594" w:rsidP="00CD3847">
            <w:pPr>
              <w:pStyle w:val="Tablebody3"/>
            </w:pPr>
            <w:r>
              <w:t>June</w:t>
            </w:r>
            <w:r w:rsidR="00F044C0">
              <w:t xml:space="preserve"> 2026</w:t>
            </w:r>
          </w:p>
        </w:tc>
      </w:tr>
      <w:tr w:rsidR="001A741A" w14:paraId="61657ABD" w14:textId="77777777" w:rsidTr="00061001">
        <w:tc>
          <w:tcPr>
            <w:tcW w:w="1127" w:type="dxa"/>
          </w:tcPr>
          <w:p w14:paraId="33B6F6AA" w14:textId="19BF7DC3" w:rsidR="001A741A" w:rsidRDefault="00F044C0" w:rsidP="00CD3847">
            <w:pPr>
              <w:pStyle w:val="Tablebody3"/>
            </w:pPr>
            <w:r>
              <w:t>Teaching Guide page 4</w:t>
            </w:r>
          </w:p>
        </w:tc>
        <w:tc>
          <w:tcPr>
            <w:tcW w:w="5489" w:type="dxa"/>
          </w:tcPr>
          <w:p w14:paraId="0D21A576" w14:textId="0CF13B25" w:rsidR="001A741A" w:rsidRDefault="00F044C0" w:rsidP="00CD3847">
            <w:pPr>
              <w:pStyle w:val="Tablebody3"/>
            </w:pPr>
            <w:hyperlink r:id="rId62" w:history="1">
              <w:r w:rsidRPr="00F32EFF">
                <w:rPr>
                  <w:rStyle w:val="Hyperlink"/>
                </w:rPr>
                <w:t>www.technicaleducationnetworks.org.uk/contactus</w:t>
              </w:r>
            </w:hyperlink>
            <w:r>
              <w:t xml:space="preserve"> </w:t>
            </w:r>
          </w:p>
        </w:tc>
        <w:tc>
          <w:tcPr>
            <w:tcW w:w="1194" w:type="dxa"/>
          </w:tcPr>
          <w:p w14:paraId="5ED56134" w14:textId="6DE9DD3C" w:rsidR="001A741A" w:rsidRDefault="00877718" w:rsidP="00CD3847">
            <w:pPr>
              <w:pStyle w:val="Tablebody3"/>
            </w:pPr>
            <w:r w:rsidRPr="00877718">
              <w:t>Gatsby Technical Education Networks</w:t>
            </w:r>
          </w:p>
        </w:tc>
        <w:tc>
          <w:tcPr>
            <w:tcW w:w="1206" w:type="dxa"/>
          </w:tcPr>
          <w:p w14:paraId="3AFEF0B7" w14:textId="0FB976BF" w:rsidR="001A741A" w:rsidRDefault="00042594" w:rsidP="00CD3847">
            <w:pPr>
              <w:pStyle w:val="Tablebody3"/>
            </w:pPr>
            <w:r>
              <w:t xml:space="preserve">June </w:t>
            </w:r>
            <w:r w:rsidR="00877718">
              <w:t>2026</w:t>
            </w:r>
          </w:p>
        </w:tc>
      </w:tr>
      <w:tr w:rsidR="001A741A" w14:paraId="787C3966" w14:textId="77777777" w:rsidTr="00061001">
        <w:tc>
          <w:tcPr>
            <w:tcW w:w="1127" w:type="dxa"/>
          </w:tcPr>
          <w:p w14:paraId="0D2291D6" w14:textId="62E29324" w:rsidR="001A741A" w:rsidRDefault="00F044C0" w:rsidP="00CD3847">
            <w:pPr>
              <w:pStyle w:val="Tablebody3"/>
            </w:pPr>
            <w:r>
              <w:t>Teaching Guide pages 4 and 3</w:t>
            </w:r>
            <w:r w:rsidR="00A11A97">
              <w:t>8</w:t>
            </w:r>
          </w:p>
        </w:tc>
        <w:tc>
          <w:tcPr>
            <w:tcW w:w="5489" w:type="dxa"/>
          </w:tcPr>
          <w:p w14:paraId="024164CF" w14:textId="2BA1F7B9" w:rsidR="001A741A" w:rsidRDefault="00A660EE" w:rsidP="00CD3847">
            <w:pPr>
              <w:pStyle w:val="Tablebody3"/>
            </w:pPr>
            <w:hyperlink r:id="rId63" w:history="1">
              <w:r>
                <w:rPr>
                  <w:rStyle w:val="Hyperlink"/>
                </w:rPr>
                <w:t>www.technicaleducationnetworks.org.uk/</w:t>
              </w:r>
            </w:hyperlink>
            <w:r w:rsidR="00F044C0">
              <w:t xml:space="preserve"> </w:t>
            </w:r>
          </w:p>
        </w:tc>
        <w:tc>
          <w:tcPr>
            <w:tcW w:w="1194" w:type="dxa"/>
          </w:tcPr>
          <w:p w14:paraId="21C5172B" w14:textId="4822B440" w:rsidR="001A741A" w:rsidRDefault="00877718" w:rsidP="00CD3847">
            <w:pPr>
              <w:pStyle w:val="Tablebody3"/>
            </w:pPr>
            <w:r w:rsidRPr="00877718">
              <w:t>Gatsby Technical Education Networks</w:t>
            </w:r>
          </w:p>
        </w:tc>
        <w:tc>
          <w:tcPr>
            <w:tcW w:w="1206" w:type="dxa"/>
          </w:tcPr>
          <w:p w14:paraId="2116886B" w14:textId="6A0720BB" w:rsidR="001A741A" w:rsidRDefault="00042594" w:rsidP="00CD3847">
            <w:pPr>
              <w:pStyle w:val="Tablebody3"/>
            </w:pPr>
            <w:r>
              <w:t xml:space="preserve">June </w:t>
            </w:r>
            <w:r w:rsidR="00877718">
              <w:t>2026</w:t>
            </w:r>
          </w:p>
        </w:tc>
      </w:tr>
      <w:tr w:rsidR="001A741A" w14:paraId="5C04B863" w14:textId="77777777" w:rsidTr="00061001">
        <w:tc>
          <w:tcPr>
            <w:tcW w:w="1127" w:type="dxa"/>
          </w:tcPr>
          <w:p w14:paraId="50B2F7AA" w14:textId="7A3603B9" w:rsidR="001A741A" w:rsidRDefault="00F044C0" w:rsidP="00CD3847">
            <w:pPr>
              <w:pStyle w:val="Tablebody3"/>
            </w:pPr>
            <w:r>
              <w:t>Teaching Guide page 7</w:t>
            </w:r>
          </w:p>
        </w:tc>
        <w:tc>
          <w:tcPr>
            <w:tcW w:w="5489" w:type="dxa"/>
          </w:tcPr>
          <w:p w14:paraId="7CD4071A" w14:textId="240D520B" w:rsidR="001A741A" w:rsidRDefault="00FC7C32" w:rsidP="00CD3847">
            <w:pPr>
              <w:pStyle w:val="Tablebody3"/>
            </w:pPr>
            <w:hyperlink r:id="rId64" w:history="1">
              <w:r>
                <w:rPr>
                  <w:rStyle w:val="Hyperlink"/>
                </w:rPr>
                <w:t>https://support.tlevels.gov.uk/hc/en-gb/articles/360015345420-Industry-placement-logbook-for-students</w:t>
              </w:r>
            </w:hyperlink>
            <w:r w:rsidR="00F044C0">
              <w:t xml:space="preserve"> </w:t>
            </w:r>
          </w:p>
        </w:tc>
        <w:tc>
          <w:tcPr>
            <w:tcW w:w="1194" w:type="dxa"/>
          </w:tcPr>
          <w:p w14:paraId="6D21622F" w14:textId="7E0CD3FC" w:rsidR="001A741A" w:rsidRDefault="00877718" w:rsidP="00CD3847">
            <w:pPr>
              <w:pStyle w:val="Tablebody3"/>
            </w:pPr>
            <w:r w:rsidRPr="00877718">
              <w:t>GOV.UK</w:t>
            </w:r>
          </w:p>
        </w:tc>
        <w:tc>
          <w:tcPr>
            <w:tcW w:w="1206" w:type="dxa"/>
          </w:tcPr>
          <w:p w14:paraId="34C09AF0" w14:textId="6FF8F6B3" w:rsidR="001A741A" w:rsidRDefault="00042594" w:rsidP="00CD3847">
            <w:pPr>
              <w:pStyle w:val="Tablebody3"/>
            </w:pPr>
            <w:r>
              <w:t xml:space="preserve">June </w:t>
            </w:r>
            <w:r w:rsidR="00877718">
              <w:t>2026</w:t>
            </w:r>
          </w:p>
        </w:tc>
      </w:tr>
      <w:tr w:rsidR="001A741A" w14:paraId="2E638ED6" w14:textId="77777777" w:rsidTr="00061001">
        <w:tc>
          <w:tcPr>
            <w:tcW w:w="1127" w:type="dxa"/>
          </w:tcPr>
          <w:p w14:paraId="27E02DFF" w14:textId="406D41CD" w:rsidR="001A741A" w:rsidRDefault="00F044C0" w:rsidP="00CD3847">
            <w:pPr>
              <w:pStyle w:val="Tablebody3"/>
            </w:pPr>
            <w:r>
              <w:t>Teaching Guide page 8</w:t>
            </w:r>
          </w:p>
        </w:tc>
        <w:tc>
          <w:tcPr>
            <w:tcW w:w="5489" w:type="dxa"/>
          </w:tcPr>
          <w:p w14:paraId="5E516AE6" w14:textId="23884EA4" w:rsidR="001A741A" w:rsidRDefault="00F044C0" w:rsidP="00CD3847">
            <w:pPr>
              <w:pStyle w:val="Tablebody3"/>
            </w:pPr>
            <w:hyperlink r:id="rId65" w:history="1">
              <w:r w:rsidRPr="00F32EFF">
                <w:rPr>
                  <w:rStyle w:val="Hyperlink"/>
                </w:rPr>
                <w:t>www.gov.uk/government/publications/ai-opportunities-action-plan/ai-opportunities-action-plan</w:t>
              </w:r>
            </w:hyperlink>
            <w:r>
              <w:t xml:space="preserve"> </w:t>
            </w:r>
          </w:p>
        </w:tc>
        <w:tc>
          <w:tcPr>
            <w:tcW w:w="1194" w:type="dxa"/>
          </w:tcPr>
          <w:p w14:paraId="747EDC88" w14:textId="60D3CA4B" w:rsidR="001A741A" w:rsidRDefault="00877718" w:rsidP="00CD3847">
            <w:pPr>
              <w:pStyle w:val="Tablebody3"/>
            </w:pPr>
            <w:r w:rsidRPr="00877718">
              <w:t>GOV.UK</w:t>
            </w:r>
          </w:p>
        </w:tc>
        <w:tc>
          <w:tcPr>
            <w:tcW w:w="1206" w:type="dxa"/>
          </w:tcPr>
          <w:p w14:paraId="41DF4B96" w14:textId="3981BEE3" w:rsidR="001A741A" w:rsidRDefault="00042594" w:rsidP="00CD3847">
            <w:pPr>
              <w:pStyle w:val="Tablebody3"/>
            </w:pPr>
            <w:r>
              <w:t xml:space="preserve">June </w:t>
            </w:r>
            <w:r w:rsidR="00877718">
              <w:t>2026</w:t>
            </w:r>
          </w:p>
        </w:tc>
      </w:tr>
      <w:tr w:rsidR="001A741A" w14:paraId="308C2F50" w14:textId="77777777" w:rsidTr="00061001">
        <w:tc>
          <w:tcPr>
            <w:tcW w:w="1127" w:type="dxa"/>
          </w:tcPr>
          <w:p w14:paraId="3C6B7D50" w14:textId="52AEF21E" w:rsidR="001A741A" w:rsidRDefault="00F044C0" w:rsidP="00CD3847">
            <w:pPr>
              <w:pStyle w:val="Tablebody3"/>
            </w:pPr>
            <w:r>
              <w:t>Teaching Guide page 8</w:t>
            </w:r>
          </w:p>
        </w:tc>
        <w:tc>
          <w:tcPr>
            <w:tcW w:w="5489" w:type="dxa"/>
          </w:tcPr>
          <w:p w14:paraId="02B32A2D" w14:textId="0CF96162" w:rsidR="001A741A" w:rsidRDefault="00F044C0" w:rsidP="00CD3847">
            <w:pPr>
              <w:pStyle w:val="Tablebody3"/>
            </w:pPr>
            <w:hyperlink r:id="rId66" w:history="1">
              <w:r w:rsidRPr="00F32EFF">
                <w:rPr>
                  <w:rStyle w:val="Hyperlink"/>
                </w:rPr>
                <w:t>www.gov.uk/missions</w:t>
              </w:r>
            </w:hyperlink>
            <w:r>
              <w:t xml:space="preserve"> </w:t>
            </w:r>
          </w:p>
        </w:tc>
        <w:tc>
          <w:tcPr>
            <w:tcW w:w="1194" w:type="dxa"/>
          </w:tcPr>
          <w:p w14:paraId="2E65B819" w14:textId="1CFC0BEA" w:rsidR="001A741A" w:rsidRDefault="00877718" w:rsidP="00CD3847">
            <w:pPr>
              <w:pStyle w:val="Tablebody3"/>
            </w:pPr>
            <w:r w:rsidRPr="00877718">
              <w:t>GOV.UK</w:t>
            </w:r>
          </w:p>
        </w:tc>
        <w:tc>
          <w:tcPr>
            <w:tcW w:w="1206" w:type="dxa"/>
          </w:tcPr>
          <w:p w14:paraId="0F544FF5" w14:textId="224B751B" w:rsidR="001A741A" w:rsidRDefault="00042594" w:rsidP="00CD3847">
            <w:pPr>
              <w:pStyle w:val="Tablebody3"/>
            </w:pPr>
            <w:r>
              <w:t xml:space="preserve">June </w:t>
            </w:r>
            <w:r w:rsidR="00877718">
              <w:t>2026</w:t>
            </w:r>
          </w:p>
        </w:tc>
      </w:tr>
      <w:tr w:rsidR="00634741" w14:paraId="1B752183" w14:textId="77777777" w:rsidTr="00061001">
        <w:tc>
          <w:tcPr>
            <w:tcW w:w="1127" w:type="dxa"/>
          </w:tcPr>
          <w:p w14:paraId="426208A4" w14:textId="387CEFB2" w:rsidR="00634741" w:rsidRDefault="00634741" w:rsidP="00CD3847">
            <w:pPr>
              <w:pStyle w:val="Tablebody3"/>
            </w:pPr>
            <w:r>
              <w:t>Teaching Guide page 8</w:t>
            </w:r>
          </w:p>
        </w:tc>
        <w:tc>
          <w:tcPr>
            <w:tcW w:w="5489" w:type="dxa"/>
          </w:tcPr>
          <w:p w14:paraId="45F2508C" w14:textId="3A53B6AB" w:rsidR="00634741" w:rsidRDefault="007E316B" w:rsidP="00CD3847">
            <w:pPr>
              <w:pStyle w:val="Tablebody3"/>
            </w:pPr>
            <w:hyperlink r:id="rId67" w:history="1">
              <w:r w:rsidRPr="00C81646">
                <w:rPr>
                  <w:rStyle w:val="Hyperlink"/>
                </w:rPr>
                <w:t>www.aisi.gov.uk</w:t>
              </w:r>
            </w:hyperlink>
          </w:p>
        </w:tc>
        <w:tc>
          <w:tcPr>
            <w:tcW w:w="1194" w:type="dxa"/>
          </w:tcPr>
          <w:p w14:paraId="7C08E3F2" w14:textId="38C3D080" w:rsidR="00634741" w:rsidRPr="00877718" w:rsidRDefault="001D6AD3" w:rsidP="00CD3847">
            <w:pPr>
              <w:pStyle w:val="Tablebody3"/>
            </w:pPr>
            <w:r>
              <w:t>AISI</w:t>
            </w:r>
          </w:p>
        </w:tc>
        <w:tc>
          <w:tcPr>
            <w:tcW w:w="1206" w:type="dxa"/>
          </w:tcPr>
          <w:p w14:paraId="7C1DB9FD" w14:textId="5B82D28B" w:rsidR="00634741" w:rsidRDefault="00042594" w:rsidP="00CD3847">
            <w:pPr>
              <w:pStyle w:val="Tablebody3"/>
            </w:pPr>
            <w:r>
              <w:t xml:space="preserve">June </w:t>
            </w:r>
            <w:r w:rsidR="001D6AD3">
              <w:t>2026</w:t>
            </w:r>
          </w:p>
        </w:tc>
      </w:tr>
      <w:tr w:rsidR="00D44254" w14:paraId="6E1A9229" w14:textId="77777777" w:rsidTr="00275B43">
        <w:tc>
          <w:tcPr>
            <w:tcW w:w="1127" w:type="dxa"/>
          </w:tcPr>
          <w:p w14:paraId="611AED13" w14:textId="77777777" w:rsidR="00D44254" w:rsidRDefault="00D44254" w:rsidP="00275B43">
            <w:pPr>
              <w:pStyle w:val="Tablebody3"/>
            </w:pPr>
            <w:r>
              <w:t>Teaching Guide page 8</w:t>
            </w:r>
          </w:p>
        </w:tc>
        <w:tc>
          <w:tcPr>
            <w:tcW w:w="5489" w:type="dxa"/>
          </w:tcPr>
          <w:p w14:paraId="6105EDAF" w14:textId="22970C5A" w:rsidR="00D44254" w:rsidRDefault="00D44254" w:rsidP="00275B43">
            <w:pPr>
              <w:pStyle w:val="Tablebody3"/>
            </w:pPr>
            <w:hyperlink r:id="rId68" w:history="1">
              <w:r w:rsidRPr="00F32EFF">
                <w:rPr>
                  <w:rStyle w:val="Hyperlink"/>
                </w:rPr>
                <w:t>www.kingstrust.org.uk/about-us/news-views/gen(eration)-AI-report</w:t>
              </w:r>
            </w:hyperlink>
            <w:r>
              <w:t xml:space="preserve"> (with permission)</w:t>
            </w:r>
          </w:p>
        </w:tc>
        <w:tc>
          <w:tcPr>
            <w:tcW w:w="1194" w:type="dxa"/>
          </w:tcPr>
          <w:p w14:paraId="3B7C2F1C" w14:textId="77777777" w:rsidR="00D44254" w:rsidRDefault="00D44254" w:rsidP="00275B43">
            <w:pPr>
              <w:pStyle w:val="Tablebody3"/>
            </w:pPr>
            <w:r w:rsidRPr="00877718">
              <w:t>The King’s Trust</w:t>
            </w:r>
          </w:p>
        </w:tc>
        <w:tc>
          <w:tcPr>
            <w:tcW w:w="1206" w:type="dxa"/>
          </w:tcPr>
          <w:p w14:paraId="26282B87" w14:textId="77777777" w:rsidR="00D44254" w:rsidRDefault="00D44254" w:rsidP="00275B43">
            <w:pPr>
              <w:pStyle w:val="Tablebody3"/>
            </w:pPr>
            <w:r>
              <w:t>June 2026</w:t>
            </w:r>
          </w:p>
        </w:tc>
      </w:tr>
      <w:tr w:rsidR="001A741A" w14:paraId="25DBE2C0" w14:textId="77777777" w:rsidTr="00061001">
        <w:tc>
          <w:tcPr>
            <w:tcW w:w="1127" w:type="dxa"/>
          </w:tcPr>
          <w:p w14:paraId="03A77E06" w14:textId="0D9517C2" w:rsidR="001A741A" w:rsidRDefault="00F044C0" w:rsidP="00CD3847">
            <w:pPr>
              <w:pStyle w:val="Tablebody3"/>
            </w:pPr>
            <w:r>
              <w:t xml:space="preserve">Teaching Guide page </w:t>
            </w:r>
            <w:r w:rsidR="00197C7E">
              <w:t>8</w:t>
            </w:r>
          </w:p>
        </w:tc>
        <w:tc>
          <w:tcPr>
            <w:tcW w:w="5489" w:type="dxa"/>
          </w:tcPr>
          <w:p w14:paraId="4B9A5132" w14:textId="4BA32E61" w:rsidR="001A741A" w:rsidRDefault="00A5469F" w:rsidP="00CD3847">
            <w:pPr>
              <w:pStyle w:val="Tablebody3"/>
            </w:pPr>
            <w:hyperlink r:id="rId69" w:history="1">
              <w:r>
                <w:rPr>
                  <w:rStyle w:val="Hyperlink"/>
                </w:rPr>
                <w:t>https://qualifications.pearson.com/content/dam/pdf/TLevels/digital-software-development/2025/teaching-and-learning-materials/problem-solving-industry-resource-links.pdf</w:t>
              </w:r>
            </w:hyperlink>
            <w:r w:rsidR="006A4792">
              <w:t xml:space="preserve"> </w:t>
            </w:r>
          </w:p>
        </w:tc>
        <w:tc>
          <w:tcPr>
            <w:tcW w:w="1194" w:type="dxa"/>
          </w:tcPr>
          <w:p w14:paraId="7A29BAA9" w14:textId="66183E01" w:rsidR="001A741A" w:rsidRDefault="00877718" w:rsidP="00CD3847">
            <w:pPr>
              <w:pStyle w:val="Tablebody3"/>
            </w:pPr>
            <w:r>
              <w:t>Pearson</w:t>
            </w:r>
          </w:p>
        </w:tc>
        <w:tc>
          <w:tcPr>
            <w:tcW w:w="1206" w:type="dxa"/>
          </w:tcPr>
          <w:p w14:paraId="2DEADAE2" w14:textId="6EB8B443" w:rsidR="001A741A" w:rsidRDefault="00042594" w:rsidP="00CD3847">
            <w:pPr>
              <w:pStyle w:val="Tablebody3"/>
            </w:pPr>
            <w:r>
              <w:t xml:space="preserve">June </w:t>
            </w:r>
            <w:r w:rsidR="00877718">
              <w:t>2026</w:t>
            </w:r>
          </w:p>
        </w:tc>
      </w:tr>
      <w:tr w:rsidR="001A741A" w14:paraId="5712B7E8" w14:textId="77777777" w:rsidTr="00061001">
        <w:tc>
          <w:tcPr>
            <w:tcW w:w="1127" w:type="dxa"/>
          </w:tcPr>
          <w:p w14:paraId="7E19F227" w14:textId="0FD73723" w:rsidR="001A741A" w:rsidRDefault="00F044C0" w:rsidP="00CD3847">
            <w:pPr>
              <w:pStyle w:val="Tablebody3"/>
            </w:pPr>
            <w:r>
              <w:t xml:space="preserve">Teaching Guide page </w:t>
            </w:r>
            <w:r w:rsidR="00197C7E">
              <w:t>8</w:t>
            </w:r>
          </w:p>
        </w:tc>
        <w:tc>
          <w:tcPr>
            <w:tcW w:w="5489" w:type="dxa"/>
          </w:tcPr>
          <w:p w14:paraId="446BBBED" w14:textId="039D1C5C" w:rsidR="001A741A" w:rsidRDefault="00F044C0" w:rsidP="00CD3847">
            <w:pPr>
              <w:pStyle w:val="Tablebody3"/>
            </w:pPr>
            <w:hyperlink r:id="rId70" w:history="1">
              <w:r w:rsidRPr="00F32EFF">
                <w:rPr>
                  <w:rStyle w:val="Hyperlink"/>
                </w:rPr>
                <w:t>www.ibm.com/think/topics/sdlc</w:t>
              </w:r>
            </w:hyperlink>
            <w:r>
              <w:t xml:space="preserve"> </w:t>
            </w:r>
          </w:p>
        </w:tc>
        <w:tc>
          <w:tcPr>
            <w:tcW w:w="1194" w:type="dxa"/>
          </w:tcPr>
          <w:p w14:paraId="74155361" w14:textId="2DC4B3B6" w:rsidR="001A741A" w:rsidRDefault="00877718" w:rsidP="00CD3847">
            <w:pPr>
              <w:pStyle w:val="Tablebody3"/>
            </w:pPr>
            <w:r>
              <w:t>IBM</w:t>
            </w:r>
          </w:p>
        </w:tc>
        <w:tc>
          <w:tcPr>
            <w:tcW w:w="1206" w:type="dxa"/>
          </w:tcPr>
          <w:p w14:paraId="712C99BC" w14:textId="766CB63D" w:rsidR="001A741A" w:rsidRDefault="00042594" w:rsidP="00CD3847">
            <w:pPr>
              <w:pStyle w:val="Tablebody3"/>
            </w:pPr>
            <w:r>
              <w:t xml:space="preserve">June </w:t>
            </w:r>
            <w:r w:rsidR="00877718">
              <w:t>2026</w:t>
            </w:r>
          </w:p>
        </w:tc>
      </w:tr>
      <w:tr w:rsidR="00877718" w14:paraId="32554EDA" w14:textId="77777777" w:rsidTr="00061001">
        <w:tc>
          <w:tcPr>
            <w:tcW w:w="1127" w:type="dxa"/>
          </w:tcPr>
          <w:p w14:paraId="42972885" w14:textId="78BB0FB8" w:rsidR="00877718" w:rsidRDefault="00877718" w:rsidP="00877718">
            <w:pPr>
              <w:pStyle w:val="Tablebody3"/>
            </w:pPr>
            <w:r>
              <w:t xml:space="preserve">Teaching Guide page </w:t>
            </w:r>
            <w:r w:rsidR="00197C7E">
              <w:t>8</w:t>
            </w:r>
          </w:p>
        </w:tc>
        <w:tc>
          <w:tcPr>
            <w:tcW w:w="5489" w:type="dxa"/>
          </w:tcPr>
          <w:p w14:paraId="3BFA5CE5" w14:textId="4D4CBCEF" w:rsidR="00877718" w:rsidRDefault="003A4416" w:rsidP="00877718">
            <w:pPr>
              <w:pStyle w:val="Tablebody3"/>
            </w:pPr>
            <w:hyperlink r:id="rId71" w:history="1">
              <w:r w:rsidRPr="00C81646">
                <w:rPr>
                  <w:rStyle w:val="Hyperlink"/>
                </w:rPr>
                <w:t>www.bcs.org/articles-opinion-and-research/computational-thinking/</w:t>
              </w:r>
            </w:hyperlink>
            <w:r w:rsidR="00877718">
              <w:t xml:space="preserve"> </w:t>
            </w:r>
          </w:p>
        </w:tc>
        <w:tc>
          <w:tcPr>
            <w:tcW w:w="1194" w:type="dxa"/>
          </w:tcPr>
          <w:p w14:paraId="0ECA8A39" w14:textId="59AF4953" w:rsidR="00877718" w:rsidRDefault="00877718" w:rsidP="00877718">
            <w:pPr>
              <w:pStyle w:val="Tablebody3"/>
            </w:pPr>
            <w:r w:rsidRPr="00877718">
              <w:t>BCS The Chartered Institute of IT</w:t>
            </w:r>
          </w:p>
        </w:tc>
        <w:tc>
          <w:tcPr>
            <w:tcW w:w="1206" w:type="dxa"/>
          </w:tcPr>
          <w:p w14:paraId="0B2555B2" w14:textId="3F3489C7" w:rsidR="00877718" w:rsidRDefault="00042594" w:rsidP="00877718">
            <w:pPr>
              <w:pStyle w:val="Tablebody3"/>
            </w:pPr>
            <w:r>
              <w:t xml:space="preserve">June </w:t>
            </w:r>
            <w:r w:rsidR="00877718">
              <w:t>2026</w:t>
            </w:r>
          </w:p>
        </w:tc>
      </w:tr>
      <w:tr w:rsidR="00D37451" w14:paraId="17F5270D" w14:textId="77777777" w:rsidTr="00061001">
        <w:tc>
          <w:tcPr>
            <w:tcW w:w="1127" w:type="dxa"/>
          </w:tcPr>
          <w:p w14:paraId="691A1D10" w14:textId="112E92F6" w:rsidR="00D37451" w:rsidRDefault="00D37451" w:rsidP="00877718">
            <w:pPr>
              <w:pStyle w:val="Tablebody3"/>
            </w:pPr>
            <w:r>
              <w:lastRenderedPageBreak/>
              <w:t>Teaching Guide page</w:t>
            </w:r>
            <w:r w:rsidR="00097438">
              <w:t>s</w:t>
            </w:r>
            <w:r>
              <w:t xml:space="preserve"> </w:t>
            </w:r>
            <w:r w:rsidR="00197C7E">
              <w:t>8</w:t>
            </w:r>
            <w:r w:rsidR="007F28FD">
              <w:t xml:space="preserve"> and 18</w:t>
            </w:r>
          </w:p>
        </w:tc>
        <w:tc>
          <w:tcPr>
            <w:tcW w:w="5489" w:type="dxa"/>
          </w:tcPr>
          <w:p w14:paraId="29D9E354" w14:textId="57DBB090" w:rsidR="00D37451" w:rsidRDefault="00B629BA" w:rsidP="00877718">
            <w:pPr>
              <w:pStyle w:val="Tablebody3"/>
            </w:pPr>
            <w:hyperlink r:id="rId72" w:history="1">
              <w:r>
                <w:rPr>
                  <w:rStyle w:val="Hyperlink"/>
                </w:rPr>
                <w:t>https://code.org/</w:t>
              </w:r>
            </w:hyperlink>
            <w:r w:rsidR="003E190A">
              <w:t xml:space="preserve"> (with permission)</w:t>
            </w:r>
          </w:p>
        </w:tc>
        <w:tc>
          <w:tcPr>
            <w:tcW w:w="1194" w:type="dxa"/>
          </w:tcPr>
          <w:p w14:paraId="26F2D24D" w14:textId="58783A7A" w:rsidR="00D37451" w:rsidRPr="00877718" w:rsidRDefault="003D2015" w:rsidP="00877718">
            <w:pPr>
              <w:pStyle w:val="Tablebody3"/>
            </w:pPr>
            <w:r>
              <w:t>CodeAI</w:t>
            </w:r>
          </w:p>
        </w:tc>
        <w:tc>
          <w:tcPr>
            <w:tcW w:w="1206" w:type="dxa"/>
          </w:tcPr>
          <w:p w14:paraId="4C7AA412" w14:textId="6DC72ACF" w:rsidR="00D37451" w:rsidRDefault="00042594" w:rsidP="00877718">
            <w:pPr>
              <w:pStyle w:val="Tablebody3"/>
            </w:pPr>
            <w:r>
              <w:t xml:space="preserve">June </w:t>
            </w:r>
            <w:r w:rsidR="003D2015">
              <w:t>2026</w:t>
            </w:r>
          </w:p>
        </w:tc>
      </w:tr>
      <w:tr w:rsidR="00D37451" w14:paraId="06B009A0" w14:textId="77777777" w:rsidTr="00061001">
        <w:tc>
          <w:tcPr>
            <w:tcW w:w="1127" w:type="dxa"/>
          </w:tcPr>
          <w:p w14:paraId="6F3F822E" w14:textId="26C36CCE" w:rsidR="00D37451" w:rsidRDefault="003D2015" w:rsidP="00877718">
            <w:pPr>
              <w:pStyle w:val="Tablebody3"/>
            </w:pPr>
            <w:r>
              <w:t xml:space="preserve">Teaching Guide page </w:t>
            </w:r>
            <w:r w:rsidR="00197C7E">
              <w:t>8</w:t>
            </w:r>
          </w:p>
        </w:tc>
        <w:tc>
          <w:tcPr>
            <w:tcW w:w="5489" w:type="dxa"/>
          </w:tcPr>
          <w:p w14:paraId="72721ED6" w14:textId="6B346663" w:rsidR="00D37451" w:rsidRDefault="003D2015" w:rsidP="00877718">
            <w:pPr>
              <w:pStyle w:val="Tablebody3"/>
            </w:pPr>
            <w:hyperlink r:id="rId73" w:history="1">
              <w:r w:rsidRPr="00C81646">
                <w:rPr>
                  <w:rStyle w:val="Hyperlink"/>
                </w:rPr>
                <w:t>www.raspberrypi.org</w:t>
              </w:r>
            </w:hyperlink>
            <w:r w:rsidR="00DA456C">
              <w:t xml:space="preserve"> (with permission)</w:t>
            </w:r>
          </w:p>
        </w:tc>
        <w:tc>
          <w:tcPr>
            <w:tcW w:w="1194" w:type="dxa"/>
          </w:tcPr>
          <w:p w14:paraId="1F15E8F6" w14:textId="36BD92BE" w:rsidR="00D37451" w:rsidRPr="00877718" w:rsidRDefault="003D2015" w:rsidP="00877718">
            <w:pPr>
              <w:pStyle w:val="Tablebody3"/>
            </w:pPr>
            <w:r>
              <w:t>Raspberry Pi Foundation</w:t>
            </w:r>
          </w:p>
        </w:tc>
        <w:tc>
          <w:tcPr>
            <w:tcW w:w="1206" w:type="dxa"/>
          </w:tcPr>
          <w:p w14:paraId="2696EA87" w14:textId="10EA123E" w:rsidR="00D37451" w:rsidRDefault="00042594" w:rsidP="00877718">
            <w:pPr>
              <w:pStyle w:val="Tablebody3"/>
            </w:pPr>
            <w:r>
              <w:t xml:space="preserve">June </w:t>
            </w:r>
            <w:r w:rsidR="003D2015">
              <w:t>2026</w:t>
            </w:r>
          </w:p>
        </w:tc>
      </w:tr>
      <w:tr w:rsidR="007848E3" w14:paraId="0E60EDC5" w14:textId="77777777" w:rsidTr="00061001">
        <w:tc>
          <w:tcPr>
            <w:tcW w:w="1127" w:type="dxa"/>
          </w:tcPr>
          <w:p w14:paraId="452309CB" w14:textId="3D48B347" w:rsidR="007848E3" w:rsidRDefault="007848E3" w:rsidP="00877718">
            <w:pPr>
              <w:pStyle w:val="Tablebody3"/>
            </w:pPr>
            <w:r>
              <w:t xml:space="preserve">Teaching Guide page </w:t>
            </w:r>
            <w:r w:rsidR="00197C7E">
              <w:t>8</w:t>
            </w:r>
          </w:p>
        </w:tc>
        <w:tc>
          <w:tcPr>
            <w:tcW w:w="5489" w:type="dxa"/>
          </w:tcPr>
          <w:p w14:paraId="6C3B899C" w14:textId="686D4563" w:rsidR="007848E3" w:rsidRDefault="00105E87" w:rsidP="00877718">
            <w:pPr>
              <w:pStyle w:val="Tablebody3"/>
            </w:pPr>
            <w:hyperlink r:id="rId74" w:history="1">
              <w:r>
                <w:rPr>
                  <w:rStyle w:val="Hyperlink"/>
                </w:rPr>
                <w:t>www.besa.org.uk/</w:t>
              </w:r>
            </w:hyperlink>
            <w:r w:rsidR="00562382">
              <w:t xml:space="preserve"> (with permission)</w:t>
            </w:r>
          </w:p>
        </w:tc>
        <w:tc>
          <w:tcPr>
            <w:tcW w:w="1194" w:type="dxa"/>
          </w:tcPr>
          <w:p w14:paraId="431B0FD8" w14:textId="49FDF622" w:rsidR="007848E3" w:rsidRDefault="007848E3" w:rsidP="00877718">
            <w:pPr>
              <w:pStyle w:val="Tablebody3"/>
            </w:pPr>
            <w:r>
              <w:t>BESA</w:t>
            </w:r>
          </w:p>
        </w:tc>
        <w:tc>
          <w:tcPr>
            <w:tcW w:w="1206" w:type="dxa"/>
          </w:tcPr>
          <w:p w14:paraId="003BBA26" w14:textId="3EB5ACCC" w:rsidR="007848E3" w:rsidRDefault="00042594" w:rsidP="00877718">
            <w:pPr>
              <w:pStyle w:val="Tablebody3"/>
            </w:pPr>
            <w:r>
              <w:t xml:space="preserve">June </w:t>
            </w:r>
            <w:r w:rsidR="007848E3">
              <w:t>2026</w:t>
            </w:r>
          </w:p>
        </w:tc>
      </w:tr>
      <w:tr w:rsidR="007811A6" w14:paraId="2A876E2F" w14:textId="77777777" w:rsidTr="00061001">
        <w:tc>
          <w:tcPr>
            <w:tcW w:w="1127" w:type="dxa"/>
          </w:tcPr>
          <w:p w14:paraId="5E4E9C4C" w14:textId="231E0347" w:rsidR="007811A6" w:rsidRDefault="007811A6" w:rsidP="00877718">
            <w:pPr>
              <w:pStyle w:val="Tablebody3"/>
            </w:pPr>
            <w:r>
              <w:t xml:space="preserve">Teaching Guide page </w:t>
            </w:r>
            <w:r w:rsidR="00D44254">
              <w:t>8</w:t>
            </w:r>
          </w:p>
        </w:tc>
        <w:tc>
          <w:tcPr>
            <w:tcW w:w="5489" w:type="dxa"/>
          </w:tcPr>
          <w:p w14:paraId="08CEE7BB" w14:textId="28756E11" w:rsidR="007811A6" w:rsidRDefault="007811A6" w:rsidP="00877718">
            <w:pPr>
              <w:pStyle w:val="Tablebody3"/>
            </w:pPr>
            <w:hyperlink r:id="rId75" w:history="1">
              <w:r w:rsidRPr="00C81646">
                <w:rPr>
                  <w:rStyle w:val="Hyperlink"/>
                </w:rPr>
                <w:t>www.turing.ac.uk</w:t>
              </w:r>
            </w:hyperlink>
            <w:r w:rsidR="007E23DA">
              <w:t xml:space="preserve"> </w:t>
            </w:r>
            <w:r w:rsidR="007E23DA" w:rsidRPr="007E23DA">
              <w:t>(note for teachers: terms and conditions of website say not suitable for under-18s</w:t>
            </w:r>
            <w:r w:rsidR="007E23DA">
              <w:t>)</w:t>
            </w:r>
          </w:p>
        </w:tc>
        <w:tc>
          <w:tcPr>
            <w:tcW w:w="1194" w:type="dxa"/>
          </w:tcPr>
          <w:p w14:paraId="049C956D" w14:textId="7D487708" w:rsidR="007811A6" w:rsidRDefault="007811A6" w:rsidP="00877718">
            <w:pPr>
              <w:pStyle w:val="Tablebody3"/>
            </w:pPr>
            <w:r>
              <w:t>The Alan Turing Institute</w:t>
            </w:r>
          </w:p>
        </w:tc>
        <w:tc>
          <w:tcPr>
            <w:tcW w:w="1206" w:type="dxa"/>
          </w:tcPr>
          <w:p w14:paraId="061D3BAF" w14:textId="1AD579D5" w:rsidR="007811A6" w:rsidRDefault="00042594" w:rsidP="00877718">
            <w:pPr>
              <w:pStyle w:val="Tablebody3"/>
            </w:pPr>
            <w:r>
              <w:t xml:space="preserve">June </w:t>
            </w:r>
            <w:r w:rsidR="007811A6">
              <w:t>2026</w:t>
            </w:r>
          </w:p>
        </w:tc>
      </w:tr>
      <w:tr w:rsidR="009E384A" w14:paraId="01220AE0" w14:textId="77777777" w:rsidTr="00061001">
        <w:tc>
          <w:tcPr>
            <w:tcW w:w="1127" w:type="dxa"/>
          </w:tcPr>
          <w:p w14:paraId="517527F1" w14:textId="61BBD94E" w:rsidR="009E384A" w:rsidRDefault="009E384A" w:rsidP="00877718">
            <w:pPr>
              <w:pStyle w:val="Tablebody3"/>
            </w:pPr>
            <w:r>
              <w:t xml:space="preserve">Teaching Guide page </w:t>
            </w:r>
            <w:r w:rsidR="00D44254">
              <w:t>8</w:t>
            </w:r>
          </w:p>
        </w:tc>
        <w:tc>
          <w:tcPr>
            <w:tcW w:w="5489" w:type="dxa"/>
          </w:tcPr>
          <w:p w14:paraId="168A3B45" w14:textId="03D8E8CE" w:rsidR="009E384A" w:rsidRDefault="009E384A" w:rsidP="00877718">
            <w:pPr>
              <w:pStyle w:val="Tablebody3"/>
            </w:pPr>
            <w:hyperlink r:id="rId76" w:history="1">
              <w:r w:rsidRPr="00C81646">
                <w:rPr>
                  <w:rStyle w:val="Hyperlink"/>
                </w:rPr>
                <w:t>www.nesta.org.uk/report</w:t>
              </w:r>
            </w:hyperlink>
            <w:r w:rsidR="003E190A">
              <w:t xml:space="preserve"> (with permission)</w:t>
            </w:r>
          </w:p>
        </w:tc>
        <w:tc>
          <w:tcPr>
            <w:tcW w:w="1194" w:type="dxa"/>
          </w:tcPr>
          <w:p w14:paraId="50107D10" w14:textId="6B9BAFEF" w:rsidR="009E384A" w:rsidRDefault="009E384A" w:rsidP="00877718">
            <w:pPr>
              <w:pStyle w:val="Tablebody3"/>
            </w:pPr>
            <w:r>
              <w:t>Nesta</w:t>
            </w:r>
          </w:p>
        </w:tc>
        <w:tc>
          <w:tcPr>
            <w:tcW w:w="1206" w:type="dxa"/>
          </w:tcPr>
          <w:p w14:paraId="239AB517" w14:textId="10A4DDBF" w:rsidR="009E384A" w:rsidRDefault="00042594" w:rsidP="00877718">
            <w:pPr>
              <w:pStyle w:val="Tablebody3"/>
            </w:pPr>
            <w:r>
              <w:t xml:space="preserve">June </w:t>
            </w:r>
            <w:r w:rsidR="009E384A">
              <w:t>2026</w:t>
            </w:r>
          </w:p>
        </w:tc>
      </w:tr>
      <w:tr w:rsidR="006A4792" w14:paraId="23833FDB" w14:textId="77777777" w:rsidTr="00061001">
        <w:tc>
          <w:tcPr>
            <w:tcW w:w="1127" w:type="dxa"/>
          </w:tcPr>
          <w:p w14:paraId="4808B8DB" w14:textId="28133BFD" w:rsidR="006A4792" w:rsidRDefault="006A4792" w:rsidP="006A4792">
            <w:pPr>
              <w:pStyle w:val="Tablebody3"/>
            </w:pPr>
            <w:r>
              <w:t xml:space="preserve">Teaching Guide page </w:t>
            </w:r>
            <w:r w:rsidR="00061001">
              <w:t>9</w:t>
            </w:r>
          </w:p>
        </w:tc>
        <w:tc>
          <w:tcPr>
            <w:tcW w:w="5489" w:type="dxa"/>
          </w:tcPr>
          <w:p w14:paraId="11A88A85" w14:textId="712EA8E0" w:rsidR="006A4792" w:rsidRDefault="00A5469F" w:rsidP="006A4792">
            <w:pPr>
              <w:pStyle w:val="Tablebody3"/>
            </w:pPr>
            <w:hyperlink r:id="rId77" w:history="1">
              <w:r>
                <w:rPr>
                  <w:rStyle w:val="Hyperlink"/>
                </w:rPr>
                <w:t>https://sqlite.org/docs.html</w:t>
              </w:r>
            </w:hyperlink>
            <w:r w:rsidR="003E190A">
              <w:t xml:space="preserve"> (with permission)</w:t>
            </w:r>
          </w:p>
        </w:tc>
        <w:tc>
          <w:tcPr>
            <w:tcW w:w="1194" w:type="dxa"/>
          </w:tcPr>
          <w:p w14:paraId="09D6C572" w14:textId="5AE43B76" w:rsidR="006A4792" w:rsidRPr="00877718" w:rsidRDefault="006A4792" w:rsidP="006A4792">
            <w:pPr>
              <w:pStyle w:val="Tablebody3"/>
            </w:pPr>
            <w:r>
              <w:t>SQLite</w:t>
            </w:r>
          </w:p>
        </w:tc>
        <w:tc>
          <w:tcPr>
            <w:tcW w:w="1206" w:type="dxa"/>
          </w:tcPr>
          <w:p w14:paraId="0F615193" w14:textId="15C09292" w:rsidR="006A4792" w:rsidRDefault="00042594" w:rsidP="006A4792">
            <w:pPr>
              <w:pStyle w:val="Tablebody3"/>
            </w:pPr>
            <w:r>
              <w:t xml:space="preserve">June </w:t>
            </w:r>
            <w:r w:rsidR="006A4792">
              <w:t>2026</w:t>
            </w:r>
          </w:p>
        </w:tc>
      </w:tr>
      <w:tr w:rsidR="006A4792" w14:paraId="1F0196ED" w14:textId="77777777" w:rsidTr="00061001">
        <w:tc>
          <w:tcPr>
            <w:tcW w:w="1127" w:type="dxa"/>
          </w:tcPr>
          <w:p w14:paraId="2A0B2A13" w14:textId="5F109301" w:rsidR="006A4792" w:rsidRDefault="006A4792" w:rsidP="006A4792">
            <w:pPr>
              <w:pStyle w:val="Tablebody3"/>
            </w:pPr>
            <w:r>
              <w:t>Teaching Guide page 9</w:t>
            </w:r>
          </w:p>
        </w:tc>
        <w:tc>
          <w:tcPr>
            <w:tcW w:w="5489" w:type="dxa"/>
          </w:tcPr>
          <w:p w14:paraId="0959EA41" w14:textId="360750C7" w:rsidR="006A4792" w:rsidRDefault="00A5469F" w:rsidP="006A4792">
            <w:pPr>
              <w:pStyle w:val="Tablebody3"/>
            </w:pPr>
            <w:hyperlink r:id="rId78" w:history="1">
              <w:r>
                <w:rPr>
                  <w:rStyle w:val="Hyperlink"/>
                </w:rPr>
                <w:t>https://ico.org.uk/for-organisations/uk-gdpr-guidance-and-resources/</w:t>
              </w:r>
            </w:hyperlink>
            <w:r w:rsidR="006A4792">
              <w:t xml:space="preserve"> </w:t>
            </w:r>
            <w:r w:rsidR="003E190A">
              <w:t>(with permission)</w:t>
            </w:r>
          </w:p>
        </w:tc>
        <w:tc>
          <w:tcPr>
            <w:tcW w:w="1194" w:type="dxa"/>
          </w:tcPr>
          <w:p w14:paraId="597C80CD" w14:textId="2DF1F739" w:rsidR="006A4792" w:rsidRPr="00877718" w:rsidRDefault="006A4792" w:rsidP="006A4792">
            <w:pPr>
              <w:pStyle w:val="Tablebody3"/>
            </w:pPr>
            <w:r>
              <w:t>ICO</w:t>
            </w:r>
          </w:p>
        </w:tc>
        <w:tc>
          <w:tcPr>
            <w:tcW w:w="1206" w:type="dxa"/>
          </w:tcPr>
          <w:p w14:paraId="1866135D" w14:textId="468840EB" w:rsidR="006A4792" w:rsidRDefault="00042594" w:rsidP="006A4792">
            <w:pPr>
              <w:pStyle w:val="Tablebody3"/>
            </w:pPr>
            <w:r>
              <w:t xml:space="preserve">June </w:t>
            </w:r>
            <w:r w:rsidR="006A4792">
              <w:t>2026</w:t>
            </w:r>
          </w:p>
        </w:tc>
      </w:tr>
      <w:tr w:rsidR="006A4792" w14:paraId="14775C83" w14:textId="77777777" w:rsidTr="00061001">
        <w:tc>
          <w:tcPr>
            <w:tcW w:w="1127" w:type="dxa"/>
          </w:tcPr>
          <w:p w14:paraId="0F9B9D7D" w14:textId="6EB07583" w:rsidR="006A4792" w:rsidRDefault="006A4792" w:rsidP="006A4792">
            <w:pPr>
              <w:pStyle w:val="Tablebody3"/>
            </w:pPr>
            <w:r>
              <w:t>Teaching Guide page 9</w:t>
            </w:r>
          </w:p>
        </w:tc>
        <w:tc>
          <w:tcPr>
            <w:tcW w:w="5489" w:type="dxa"/>
          </w:tcPr>
          <w:p w14:paraId="5FF58A2B" w14:textId="273D1778" w:rsidR="006A4792" w:rsidRDefault="00A5469F" w:rsidP="006A4792">
            <w:pPr>
              <w:pStyle w:val="Tablebody3"/>
            </w:pPr>
            <w:hyperlink r:id="rId79" w:history="1">
              <w:r>
                <w:rPr>
                  <w:rStyle w:val="Hyperlink"/>
                </w:rPr>
                <w:t>https://git-scm.com/docs</w:t>
              </w:r>
            </w:hyperlink>
            <w:r w:rsidR="003E190A">
              <w:t xml:space="preserve"> (with permission)</w:t>
            </w:r>
          </w:p>
        </w:tc>
        <w:tc>
          <w:tcPr>
            <w:tcW w:w="1194" w:type="dxa"/>
          </w:tcPr>
          <w:p w14:paraId="69C27194" w14:textId="03830665" w:rsidR="006A4792" w:rsidRPr="00877718" w:rsidRDefault="006A4792" w:rsidP="006A4792">
            <w:pPr>
              <w:pStyle w:val="Tablebody3"/>
            </w:pPr>
            <w:r>
              <w:t>Git</w:t>
            </w:r>
          </w:p>
        </w:tc>
        <w:tc>
          <w:tcPr>
            <w:tcW w:w="1206" w:type="dxa"/>
          </w:tcPr>
          <w:p w14:paraId="638C326D" w14:textId="56A75226" w:rsidR="006A4792" w:rsidRDefault="00042594" w:rsidP="006A4792">
            <w:pPr>
              <w:pStyle w:val="Tablebody3"/>
            </w:pPr>
            <w:r>
              <w:t xml:space="preserve">June </w:t>
            </w:r>
            <w:r w:rsidR="006A4792">
              <w:t>2026</w:t>
            </w:r>
          </w:p>
        </w:tc>
      </w:tr>
      <w:tr w:rsidR="00D84225" w14:paraId="5FD252D1" w14:textId="77777777" w:rsidTr="00061001">
        <w:tc>
          <w:tcPr>
            <w:tcW w:w="1127" w:type="dxa"/>
          </w:tcPr>
          <w:p w14:paraId="2A0252B2" w14:textId="3E34F8F9" w:rsidR="00D84225" w:rsidRDefault="00D84225" w:rsidP="006A4792">
            <w:pPr>
              <w:pStyle w:val="Tablebody3"/>
            </w:pPr>
            <w:r>
              <w:t>Teaching Guide page 9</w:t>
            </w:r>
          </w:p>
        </w:tc>
        <w:tc>
          <w:tcPr>
            <w:tcW w:w="5489" w:type="dxa"/>
          </w:tcPr>
          <w:p w14:paraId="362B3D8C" w14:textId="7D4B0488" w:rsidR="00D84225" w:rsidRDefault="008B23E7" w:rsidP="006A4792">
            <w:pPr>
              <w:pStyle w:val="Tablebody3"/>
            </w:pPr>
            <w:hyperlink r:id="rId80" w:history="1">
              <w:r w:rsidRPr="00622995">
                <w:rPr>
                  <w:rStyle w:val="Hyperlink"/>
                </w:rPr>
                <w:t>https://educationendowmentfoundation.org.uk/projects-and-evaluation/research-agenda-themes-priority-areas/research-agenda-theme-edtech</w:t>
              </w:r>
            </w:hyperlink>
            <w:r>
              <w:t xml:space="preserve"> (with permission)</w:t>
            </w:r>
          </w:p>
        </w:tc>
        <w:tc>
          <w:tcPr>
            <w:tcW w:w="1194" w:type="dxa"/>
          </w:tcPr>
          <w:p w14:paraId="33E4F741" w14:textId="19DFFA13" w:rsidR="00D84225" w:rsidRDefault="00D84225" w:rsidP="006A4792">
            <w:pPr>
              <w:pStyle w:val="Tablebody3"/>
            </w:pPr>
            <w:r>
              <w:t>EEF</w:t>
            </w:r>
          </w:p>
        </w:tc>
        <w:tc>
          <w:tcPr>
            <w:tcW w:w="1206" w:type="dxa"/>
          </w:tcPr>
          <w:p w14:paraId="71EE58D2" w14:textId="397808A6" w:rsidR="00D84225" w:rsidRDefault="00D84225" w:rsidP="006A4792">
            <w:pPr>
              <w:pStyle w:val="Tablebody3"/>
            </w:pPr>
            <w:r>
              <w:t>June 2026</w:t>
            </w:r>
          </w:p>
        </w:tc>
      </w:tr>
      <w:tr w:rsidR="00061001" w14:paraId="44B3C230" w14:textId="77777777" w:rsidTr="00061001">
        <w:tc>
          <w:tcPr>
            <w:tcW w:w="1127" w:type="dxa"/>
          </w:tcPr>
          <w:p w14:paraId="3E1832F5" w14:textId="0856AF3F" w:rsidR="00061001" w:rsidRDefault="00061001" w:rsidP="00061001">
            <w:pPr>
              <w:pStyle w:val="Tablebody3"/>
            </w:pPr>
            <w:r>
              <w:t>Teaching Guide page 16</w:t>
            </w:r>
          </w:p>
        </w:tc>
        <w:tc>
          <w:tcPr>
            <w:tcW w:w="5489" w:type="dxa"/>
          </w:tcPr>
          <w:p w14:paraId="4167AF28" w14:textId="235EE462" w:rsidR="00061001" w:rsidRDefault="00061001" w:rsidP="00061001">
            <w:pPr>
              <w:pStyle w:val="Tablebody3"/>
            </w:pPr>
            <w:hyperlink r:id="rId81" w:history="1">
              <w:r w:rsidRPr="00A61B18">
                <w:rPr>
                  <w:rStyle w:val="Hyperlink"/>
                </w:rPr>
                <w:t>www.technicaleducationnetworks.org.uk/digital/computational-thinking-skills/</w:t>
              </w:r>
            </w:hyperlink>
          </w:p>
        </w:tc>
        <w:tc>
          <w:tcPr>
            <w:tcW w:w="1194" w:type="dxa"/>
          </w:tcPr>
          <w:p w14:paraId="41B75651" w14:textId="5F2668AA" w:rsidR="00061001" w:rsidRDefault="00061001" w:rsidP="00061001">
            <w:pPr>
              <w:pStyle w:val="Tablebody3"/>
            </w:pPr>
            <w:r w:rsidRPr="00877718">
              <w:t>Gatsby Technical Education Networks</w:t>
            </w:r>
          </w:p>
        </w:tc>
        <w:tc>
          <w:tcPr>
            <w:tcW w:w="1206" w:type="dxa"/>
          </w:tcPr>
          <w:p w14:paraId="31773186" w14:textId="5F8A32F9" w:rsidR="00061001" w:rsidRDefault="00061001" w:rsidP="00061001">
            <w:pPr>
              <w:pStyle w:val="Tablebody3"/>
            </w:pPr>
            <w:r>
              <w:t>June 2026</w:t>
            </w:r>
          </w:p>
        </w:tc>
      </w:tr>
      <w:tr w:rsidR="006A4792" w14:paraId="3DB46715" w14:textId="77777777" w:rsidTr="00061001">
        <w:tc>
          <w:tcPr>
            <w:tcW w:w="1127" w:type="dxa"/>
          </w:tcPr>
          <w:p w14:paraId="0DBEDC16" w14:textId="21B1F8D0" w:rsidR="006A4792" w:rsidRDefault="006A4792" w:rsidP="006A4792">
            <w:pPr>
              <w:pStyle w:val="Tablebody3"/>
            </w:pPr>
            <w:r>
              <w:t>Teaching Guide pages 1</w:t>
            </w:r>
            <w:r w:rsidR="00061001">
              <w:t>6</w:t>
            </w:r>
            <w:r>
              <w:t xml:space="preserve"> and 3</w:t>
            </w:r>
            <w:r w:rsidR="00A11A97">
              <w:t>2</w:t>
            </w:r>
          </w:p>
        </w:tc>
        <w:tc>
          <w:tcPr>
            <w:tcW w:w="5489" w:type="dxa"/>
          </w:tcPr>
          <w:p w14:paraId="6E0DF821" w14:textId="15EB825F" w:rsidR="006A4792" w:rsidRDefault="006A4792" w:rsidP="006A4792">
            <w:pPr>
              <w:pStyle w:val="Tablebody3"/>
            </w:pPr>
            <w:hyperlink r:id="rId82" w:history="1">
              <w:r w:rsidRPr="00F32EFF">
                <w:rPr>
                  <w:rStyle w:val="Hyperlink"/>
                </w:rPr>
                <w:t>www.technicaleducationnetworks.org.uk/digital/employer-set-project/</w:t>
              </w:r>
            </w:hyperlink>
            <w:r>
              <w:t xml:space="preserve"> </w:t>
            </w:r>
          </w:p>
        </w:tc>
        <w:tc>
          <w:tcPr>
            <w:tcW w:w="1194" w:type="dxa"/>
          </w:tcPr>
          <w:p w14:paraId="28F4F669" w14:textId="6595955E" w:rsidR="006A4792" w:rsidRDefault="006A4792" w:rsidP="006A4792">
            <w:pPr>
              <w:pStyle w:val="Tablebody3"/>
            </w:pPr>
            <w:r w:rsidRPr="00877718">
              <w:t>Gatsby Technical Education Networks</w:t>
            </w:r>
          </w:p>
        </w:tc>
        <w:tc>
          <w:tcPr>
            <w:tcW w:w="1206" w:type="dxa"/>
          </w:tcPr>
          <w:p w14:paraId="589DEDB0" w14:textId="739DC7E2" w:rsidR="006A4792" w:rsidRDefault="00042594" w:rsidP="006A4792">
            <w:pPr>
              <w:pStyle w:val="Tablebody3"/>
            </w:pPr>
            <w:r>
              <w:t xml:space="preserve">June </w:t>
            </w:r>
            <w:r w:rsidR="006A4792">
              <w:t>2026</w:t>
            </w:r>
          </w:p>
        </w:tc>
      </w:tr>
      <w:tr w:rsidR="006A4792" w14:paraId="58998EE1" w14:textId="77777777" w:rsidTr="00061001">
        <w:tc>
          <w:tcPr>
            <w:tcW w:w="1127" w:type="dxa"/>
          </w:tcPr>
          <w:p w14:paraId="4CE36AEB" w14:textId="553A6E9A" w:rsidR="006A4792" w:rsidRDefault="006A4792" w:rsidP="006A4792">
            <w:pPr>
              <w:pStyle w:val="Tablebody3"/>
            </w:pPr>
            <w:r>
              <w:t>Teaching Guide page 1</w:t>
            </w:r>
            <w:r w:rsidR="00E13413">
              <w:t>8</w:t>
            </w:r>
          </w:p>
        </w:tc>
        <w:tc>
          <w:tcPr>
            <w:tcW w:w="5489" w:type="dxa"/>
          </w:tcPr>
          <w:p w14:paraId="4B898E7D" w14:textId="14074669" w:rsidR="006A4792" w:rsidRDefault="006A4792" w:rsidP="006A4792">
            <w:pPr>
              <w:pStyle w:val="Tablebody3"/>
            </w:pPr>
            <w:hyperlink r:id="rId83" w:history="1">
              <w:r w:rsidRPr="00F32EFF">
                <w:rPr>
                  <w:rStyle w:val="Hyperlink"/>
                </w:rPr>
                <w:t>www.codecademy.com/</w:t>
              </w:r>
            </w:hyperlink>
            <w:r>
              <w:t xml:space="preserve"> </w:t>
            </w:r>
            <w:r w:rsidR="003E190A">
              <w:t>(with permission)</w:t>
            </w:r>
          </w:p>
        </w:tc>
        <w:tc>
          <w:tcPr>
            <w:tcW w:w="1194" w:type="dxa"/>
          </w:tcPr>
          <w:p w14:paraId="772C386F" w14:textId="0083F15D" w:rsidR="006A4792" w:rsidRDefault="006A4792" w:rsidP="006A4792">
            <w:pPr>
              <w:pStyle w:val="Tablebody3"/>
            </w:pPr>
            <w:r w:rsidRPr="00877718">
              <w:t>Code Academy</w:t>
            </w:r>
          </w:p>
        </w:tc>
        <w:tc>
          <w:tcPr>
            <w:tcW w:w="1206" w:type="dxa"/>
          </w:tcPr>
          <w:p w14:paraId="767DF128" w14:textId="28E8893A" w:rsidR="006A4792" w:rsidRDefault="00042594" w:rsidP="006A4792">
            <w:pPr>
              <w:pStyle w:val="Tablebody3"/>
            </w:pPr>
            <w:r>
              <w:t xml:space="preserve">June </w:t>
            </w:r>
            <w:r w:rsidR="006A4792">
              <w:t>2026</w:t>
            </w:r>
          </w:p>
        </w:tc>
      </w:tr>
    </w:tbl>
    <w:p w14:paraId="79E22CDF" w14:textId="6C17097C" w:rsidR="00750D0F" w:rsidRDefault="001A741A" w:rsidP="001A741A">
      <w:r w:rsidRPr="001A741A">
        <w:t xml:space="preserve">* </w:t>
      </w:r>
      <w:r w:rsidR="00FC1AAA" w:rsidRPr="00FC1AAA">
        <w:t>‘T-LEVELS’ and ‘T Level’ are registered trademarks of the Department for Education</w:t>
      </w:r>
    </w:p>
    <w:p w14:paraId="1D911BAD" w14:textId="77777777" w:rsidR="00750D0F" w:rsidRDefault="00750D0F">
      <w:r>
        <w:br w:type="page"/>
      </w:r>
    </w:p>
    <w:p w14:paraId="35A99C2E" w14:textId="0B8001E7" w:rsidR="00B340D5" w:rsidRDefault="00B340D5" w:rsidP="001A741A">
      <w:pPr>
        <w:sectPr w:rsidR="00B340D5" w:rsidSect="001453D7">
          <w:headerReference w:type="even" r:id="rId84"/>
          <w:headerReference w:type="default" r:id="rId85"/>
          <w:pgSz w:w="11906" w:h="16838"/>
          <w:pgMar w:top="1440" w:right="1440" w:bottom="2127" w:left="1440" w:header="708" w:footer="708" w:gutter="0"/>
          <w:cols w:space="708"/>
          <w:docGrid w:linePitch="360"/>
        </w:sectPr>
      </w:pPr>
    </w:p>
    <w:p w14:paraId="05F75D19" w14:textId="77777777" w:rsidR="001A741A" w:rsidRDefault="001A741A" w:rsidP="001A741A">
      <w:pPr>
        <w:pStyle w:val="Chapter"/>
      </w:pPr>
      <w:bookmarkStart w:id="57" w:name="_Toc155282510"/>
      <w:bookmarkStart w:id="58" w:name="_Toc233367386"/>
      <w:r>
        <w:lastRenderedPageBreak/>
        <w:t>Terms of use and disclaimer of liability</w:t>
      </w:r>
      <w:bookmarkEnd w:id="57"/>
      <w:bookmarkEnd w:id="58"/>
    </w:p>
    <w:p w14:paraId="7DBB4A3E" w14:textId="06CF58E6" w:rsidR="001A741A" w:rsidRDefault="001A741A" w:rsidP="001A741A">
      <w:r w:rsidRPr="00551E23">
        <w:t xml:space="preserve">These resources are made available subject to the Technical Education Networks </w:t>
      </w:r>
      <w:proofErr w:type="gramStart"/>
      <w:r>
        <w:t>programme</w:t>
      </w:r>
      <w:proofErr w:type="gramEnd"/>
      <w:r>
        <w:t xml:space="preserve"> </w:t>
      </w:r>
      <w:r w:rsidRPr="00551E23">
        <w:t xml:space="preserve">Terms and Conditions. These can be accessed at </w:t>
      </w:r>
      <w:hyperlink r:id="rId86" w:history="1">
        <w:r w:rsidRPr="00647C54">
          <w:rPr>
            <w:rStyle w:val="Hyperlink"/>
          </w:rPr>
          <w:t>www.technicaleducationnetworks.org.uk</w:t>
        </w:r>
      </w:hyperlink>
      <w:r>
        <w:t xml:space="preserve"> </w:t>
      </w:r>
    </w:p>
    <w:p w14:paraId="47CCB328" w14:textId="74F8EDCD" w:rsidR="001A741A" w:rsidRPr="00377A27" w:rsidRDefault="001A741A" w:rsidP="001A741A">
      <w:r w:rsidRPr="00551E23">
        <w:t>The Terms and Conditions set out the legal terms and associated information relating to the teaching materials and other assets produced as part of the Technical Education Networks programme.</w:t>
      </w:r>
      <w:r>
        <w:t xml:space="preserve"> </w:t>
      </w:r>
      <w:bookmarkStart w:id="59" w:name="_Hlk153972608"/>
      <w:r w:rsidRPr="002675E8">
        <w:t>The Terms and Conditions may be updated from time to time, please ensure you have read and understood them each time you access the resource.</w:t>
      </w:r>
      <w:bookmarkEnd w:id="59"/>
    </w:p>
    <w:sectPr w:rsidR="001A741A" w:rsidRPr="00377A27" w:rsidSect="001453D7">
      <w:headerReference w:type="even" r:id="rId87"/>
      <w:headerReference w:type="default" r:id="rId88"/>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0156" w14:textId="77777777" w:rsidR="00882C3A" w:rsidRDefault="00882C3A" w:rsidP="000C51BB">
      <w:pPr>
        <w:spacing w:after="0" w:line="240" w:lineRule="auto"/>
      </w:pPr>
      <w:r>
        <w:separator/>
      </w:r>
    </w:p>
  </w:endnote>
  <w:endnote w:type="continuationSeparator" w:id="0">
    <w:p w14:paraId="6E83C561" w14:textId="77777777" w:rsidR="00882C3A" w:rsidRDefault="00882C3A"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8BAA618" w14:textId="77777777" w:rsidTr="00770787">
          <w:tc>
            <w:tcPr>
              <w:tcW w:w="9016" w:type="dxa"/>
              <w:gridSpan w:val="2"/>
              <w:tcBorders>
                <w:bottom w:val="nil"/>
              </w:tcBorders>
            </w:tcPr>
            <w:p w14:paraId="7275B556" w14:textId="6E04EF57"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137454">
                <w:rPr>
                  <w:noProof/>
                  <w:sz w:val="20"/>
                  <w:szCs w:val="20"/>
                </w:rPr>
                <w:t>Designing an interactive learning assistant</w:t>
              </w:r>
            </w:p>
          </w:tc>
        </w:tr>
        <w:tr w:rsidR="001453D7" w14:paraId="0B16D02F" w14:textId="77777777" w:rsidTr="00495D1B">
          <w:tc>
            <w:tcPr>
              <w:tcW w:w="5245" w:type="dxa"/>
              <w:tcBorders>
                <w:top w:val="nil"/>
                <w:bottom w:val="single" w:sz="12" w:space="0" w:color="FFF5C4"/>
              </w:tcBorders>
            </w:tcPr>
            <w:p w14:paraId="1B82B851" w14:textId="07C2BCB5" w:rsidR="001453D7" w:rsidRDefault="001453D7" w:rsidP="001453D7">
              <w:pPr>
                <w:pStyle w:val="Header"/>
                <w:spacing w:after="120"/>
                <w:rPr>
                  <w:sz w:val="20"/>
                  <w:szCs w:val="20"/>
                </w:rPr>
              </w:pPr>
              <w:r>
                <w:rPr>
                  <w:noProof/>
                  <w:sz w:val="20"/>
                  <w:szCs w:val="20"/>
                </w:rPr>
                <w:t xml:space="preserve">Version 1, </w:t>
              </w:r>
              <w:r w:rsidR="00137454">
                <w:rPr>
                  <w:noProof/>
                  <w:sz w:val="20"/>
                  <w:szCs w:val="20"/>
                </w:rPr>
                <w:t>June 2026</w:t>
              </w:r>
            </w:p>
          </w:tc>
          <w:tc>
            <w:tcPr>
              <w:tcW w:w="3771" w:type="dxa"/>
              <w:tcBorders>
                <w:top w:val="nil"/>
                <w:bottom w:val="single" w:sz="12" w:space="0" w:color="FFF5C4"/>
              </w:tcBorders>
              <w:vAlign w:val="bottom"/>
            </w:tcPr>
            <w:p w14:paraId="00E5CDDA" w14:textId="4F80869B"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053D4018" w14:textId="0F7809D2" w:rsidR="001453D7" w:rsidRDefault="001453D7" w:rsidP="001453D7">
        <w:pPr>
          <w:pStyle w:val="Footer"/>
          <w:jc w:val="right"/>
          <w:rPr>
            <w:sz w:val="20"/>
            <w:szCs w:val="20"/>
          </w:rPr>
        </w:pPr>
      </w:p>
      <w:p w14:paraId="36167145" w14:textId="70CBB9D4" w:rsidR="00F112FA"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B466F" w14:paraId="094F7537" w14:textId="77777777" w:rsidTr="00495D1B">
      <w:tc>
        <w:tcPr>
          <w:tcW w:w="5245" w:type="dxa"/>
          <w:tcBorders>
            <w:bottom w:val="single" w:sz="12" w:space="0" w:color="FFF5C4"/>
          </w:tcBorders>
        </w:tcPr>
        <w:p w14:paraId="4F7FF105" w14:textId="77777777" w:rsidR="000D5786" w:rsidRDefault="000D5786" w:rsidP="00DB466F">
          <w:pPr>
            <w:pStyle w:val="Header"/>
            <w:spacing w:after="120"/>
            <w:rPr>
              <w:noProof/>
              <w:sz w:val="20"/>
              <w:szCs w:val="20"/>
            </w:rPr>
          </w:pPr>
          <w:r>
            <w:rPr>
              <w:sz w:val="20"/>
              <w:szCs w:val="20"/>
            </w:rPr>
            <w:t>Digital:</w:t>
          </w:r>
          <w:r>
            <w:rPr>
              <w:noProof/>
              <w:sz w:val="20"/>
              <w:szCs w:val="20"/>
            </w:rPr>
            <w:t xml:space="preserve"> Designing an interactive learning assistant</w:t>
          </w:r>
        </w:p>
        <w:p w14:paraId="2274C76E" w14:textId="7A4E19FD" w:rsidR="00DB466F" w:rsidRDefault="00DB466F" w:rsidP="00DB466F">
          <w:pPr>
            <w:pStyle w:val="Header"/>
            <w:spacing w:after="120"/>
            <w:rPr>
              <w:sz w:val="20"/>
              <w:szCs w:val="20"/>
            </w:rPr>
          </w:pPr>
          <w:r>
            <w:rPr>
              <w:noProof/>
              <w:sz w:val="20"/>
              <w:szCs w:val="20"/>
            </w:rPr>
            <w:t xml:space="preserve">Version 1, </w:t>
          </w:r>
          <w:r w:rsidR="00137454">
            <w:rPr>
              <w:noProof/>
              <w:sz w:val="20"/>
              <w:szCs w:val="20"/>
            </w:rPr>
            <w:t>June 2026</w:t>
          </w:r>
        </w:p>
      </w:tc>
      <w:tc>
        <w:tcPr>
          <w:tcW w:w="3771" w:type="dxa"/>
          <w:tcBorders>
            <w:bottom w:val="single" w:sz="12" w:space="0" w:color="FFF5C4"/>
          </w:tcBorders>
        </w:tcPr>
        <w:p w14:paraId="1BA4B506" w14:textId="77777777" w:rsidR="000D5786" w:rsidRDefault="000D5786" w:rsidP="00DB466F">
          <w:pPr>
            <w:pStyle w:val="Header"/>
            <w:spacing w:after="120"/>
            <w:jc w:val="right"/>
            <w:rPr>
              <w:sz w:val="18"/>
              <w:szCs w:val="18"/>
            </w:rPr>
          </w:pPr>
        </w:p>
        <w:p w14:paraId="751387D9" w14:textId="56F8A37C" w:rsidR="00DB466F" w:rsidRDefault="00DB466F" w:rsidP="00DB466F">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48506951" w14:textId="2A719841" w:rsidR="00DB466F" w:rsidRDefault="00DB466F" w:rsidP="00DB466F">
    <w:pPr>
      <w:pStyle w:val="Footer"/>
      <w:jc w:val="right"/>
      <w:rPr>
        <w:sz w:val="20"/>
        <w:szCs w:val="20"/>
      </w:rPr>
    </w:pPr>
  </w:p>
  <w:p w14:paraId="63C632B7" w14:textId="33B87C26" w:rsidR="00F112FA" w:rsidRPr="00DB466F" w:rsidRDefault="00F112FA" w:rsidP="00DB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F909" w14:textId="73DF8FEB" w:rsidR="001453D7" w:rsidRDefault="001453D7" w:rsidP="001453D7">
    <w:pPr>
      <w:pStyle w:val="Footer"/>
      <w:jc w:val="right"/>
      <w:rPr>
        <w:noProof/>
        <w:color w:val="808080" w:themeColor="background1" w:themeShade="80"/>
        <w:sz w:val="20"/>
        <w:szCs w:val="20"/>
      </w:rPr>
    </w:pPr>
  </w:p>
  <w:sdt>
    <w:sdtPr>
      <w:rPr>
        <w:sz w:val="20"/>
        <w:szCs w:val="20"/>
      </w:rPr>
      <w:id w:val="1754553511"/>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3E225C1" w14:textId="77777777" w:rsidTr="00770787">
          <w:tc>
            <w:tcPr>
              <w:tcW w:w="9016" w:type="dxa"/>
              <w:gridSpan w:val="2"/>
              <w:tcBorders>
                <w:bottom w:val="nil"/>
              </w:tcBorders>
            </w:tcPr>
            <w:p w14:paraId="65EBD89E" w14:textId="6E035C4D"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6559D2">
                <w:rPr>
                  <w:noProof/>
                  <w:sz w:val="20"/>
                  <w:szCs w:val="20"/>
                </w:rPr>
                <w:t>Designing an interactive learning assistant</w:t>
              </w:r>
            </w:p>
          </w:tc>
        </w:tr>
        <w:tr w:rsidR="001453D7" w14:paraId="737EE803" w14:textId="77777777" w:rsidTr="00495D1B">
          <w:tc>
            <w:tcPr>
              <w:tcW w:w="5245" w:type="dxa"/>
              <w:tcBorders>
                <w:top w:val="nil"/>
                <w:bottom w:val="single" w:sz="12" w:space="0" w:color="FFF5C4"/>
              </w:tcBorders>
            </w:tcPr>
            <w:p w14:paraId="35CF165C" w14:textId="301FB1E9" w:rsidR="001453D7" w:rsidRDefault="001453D7" w:rsidP="001453D7">
              <w:pPr>
                <w:pStyle w:val="Header"/>
                <w:spacing w:after="120"/>
                <w:rPr>
                  <w:sz w:val="20"/>
                  <w:szCs w:val="20"/>
                </w:rPr>
              </w:pPr>
              <w:r>
                <w:rPr>
                  <w:noProof/>
                  <w:sz w:val="20"/>
                  <w:szCs w:val="20"/>
                </w:rPr>
                <w:t xml:space="preserve">Version 1, </w:t>
              </w:r>
              <w:r w:rsidR="006559D2">
                <w:rPr>
                  <w:noProof/>
                  <w:sz w:val="20"/>
                  <w:szCs w:val="20"/>
                </w:rPr>
                <w:t>June 2026</w:t>
              </w:r>
            </w:p>
          </w:tc>
          <w:tc>
            <w:tcPr>
              <w:tcW w:w="3771" w:type="dxa"/>
              <w:tcBorders>
                <w:top w:val="nil"/>
                <w:bottom w:val="single" w:sz="12" w:space="0" w:color="FFF5C4"/>
              </w:tcBorders>
              <w:vAlign w:val="bottom"/>
            </w:tcPr>
            <w:p w14:paraId="64999891" w14:textId="44693A95"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6697A629" w14:textId="77777777" w:rsidR="001453D7" w:rsidRDefault="001453D7" w:rsidP="001453D7">
        <w:pPr>
          <w:pStyle w:val="Footer"/>
          <w:jc w:val="right"/>
          <w:rPr>
            <w:sz w:val="20"/>
            <w:szCs w:val="20"/>
          </w:rPr>
        </w:pPr>
      </w:p>
      <w:p w14:paraId="315F1C5B" w14:textId="502A9C4D" w:rsidR="000C51BB" w:rsidRPr="00F112FA"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9551479"/>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6E9860AD" w14:textId="77777777" w:rsidTr="00770787">
          <w:tc>
            <w:tcPr>
              <w:tcW w:w="9016" w:type="dxa"/>
              <w:gridSpan w:val="2"/>
              <w:tcBorders>
                <w:bottom w:val="nil"/>
              </w:tcBorders>
            </w:tcPr>
            <w:p w14:paraId="705B033E" w14:textId="6B759172"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E87E5D">
                <w:rPr>
                  <w:noProof/>
                  <w:sz w:val="20"/>
                  <w:szCs w:val="20"/>
                </w:rPr>
                <w:t>Designing an interactive learning assistant</w:t>
              </w:r>
            </w:p>
          </w:tc>
        </w:tr>
        <w:tr w:rsidR="001453D7" w14:paraId="0FEB5B29" w14:textId="77777777" w:rsidTr="00495D1B">
          <w:tc>
            <w:tcPr>
              <w:tcW w:w="5245" w:type="dxa"/>
              <w:tcBorders>
                <w:top w:val="nil"/>
                <w:bottom w:val="single" w:sz="12" w:space="0" w:color="FFF5C4"/>
              </w:tcBorders>
            </w:tcPr>
            <w:p w14:paraId="66C1B020" w14:textId="51362E39" w:rsidR="001453D7" w:rsidRDefault="001453D7" w:rsidP="001453D7">
              <w:pPr>
                <w:pStyle w:val="Header"/>
                <w:spacing w:after="120"/>
                <w:rPr>
                  <w:sz w:val="20"/>
                  <w:szCs w:val="20"/>
                </w:rPr>
              </w:pPr>
              <w:r>
                <w:rPr>
                  <w:noProof/>
                  <w:sz w:val="20"/>
                  <w:szCs w:val="20"/>
                </w:rPr>
                <w:t xml:space="preserve">Version 1, </w:t>
              </w:r>
              <w:r w:rsidR="00E87E5D">
                <w:rPr>
                  <w:noProof/>
                  <w:sz w:val="20"/>
                  <w:szCs w:val="20"/>
                </w:rPr>
                <w:t>June 2026</w:t>
              </w:r>
            </w:p>
          </w:tc>
          <w:tc>
            <w:tcPr>
              <w:tcW w:w="3771" w:type="dxa"/>
              <w:tcBorders>
                <w:top w:val="nil"/>
                <w:bottom w:val="single" w:sz="12" w:space="0" w:color="FFF5C4"/>
              </w:tcBorders>
              <w:vAlign w:val="bottom"/>
            </w:tcPr>
            <w:p w14:paraId="2F8EAF64" w14:textId="2A781E4F"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5314E07A" w14:textId="77777777" w:rsidR="001453D7" w:rsidRDefault="001453D7" w:rsidP="001453D7">
        <w:pPr>
          <w:pStyle w:val="Footer"/>
          <w:jc w:val="right"/>
          <w:rPr>
            <w:sz w:val="20"/>
            <w:szCs w:val="20"/>
          </w:rPr>
        </w:pPr>
      </w:p>
      <w:p w14:paraId="541143F9" w14:textId="59A24B85" w:rsidR="00FC7501"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5027481"/>
      <w:docPartObj>
        <w:docPartGallery w:val="Page Numbers (Bottom of Page)"/>
        <w:docPartUnique/>
      </w:docPartObj>
    </w:sdtPr>
    <w:sdtEndPr>
      <w:rPr>
        <w:noProof/>
        <w:color w:val="808080" w:themeColor="background1" w:themeShade="80"/>
      </w:rPr>
    </w:sdtEndPr>
    <w:sdtContent>
      <w:p w14:paraId="6C4E5AA0" w14:textId="77777777" w:rsidR="00A73B62" w:rsidRDefault="00A73B62" w:rsidP="00A73B6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6518DE04" w14:textId="77777777" w:rsidTr="001453D7">
              <w:tc>
                <w:tcPr>
                  <w:tcW w:w="5000" w:type="pct"/>
                  <w:gridSpan w:val="2"/>
                  <w:tcBorders>
                    <w:bottom w:val="nil"/>
                  </w:tcBorders>
                </w:tcPr>
                <w:p w14:paraId="7854B7B7" w14:textId="0C3C6B8A"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2D58DE">
                    <w:rPr>
                      <w:noProof/>
                      <w:sz w:val="20"/>
                      <w:szCs w:val="20"/>
                    </w:rPr>
                    <w:t>Designing an interactive learning assistant</w:t>
                  </w:r>
                </w:p>
              </w:tc>
            </w:tr>
            <w:tr w:rsidR="001453D7" w14:paraId="20FFE3A5" w14:textId="77777777" w:rsidTr="00495D1B">
              <w:tc>
                <w:tcPr>
                  <w:tcW w:w="2909" w:type="pct"/>
                  <w:tcBorders>
                    <w:top w:val="nil"/>
                    <w:bottom w:val="single" w:sz="12" w:space="0" w:color="FFF5C4"/>
                  </w:tcBorders>
                </w:tcPr>
                <w:p w14:paraId="060A2715" w14:textId="6994F36C" w:rsidR="001453D7" w:rsidRDefault="001453D7" w:rsidP="001453D7">
                  <w:pPr>
                    <w:pStyle w:val="Header"/>
                    <w:spacing w:after="120"/>
                    <w:rPr>
                      <w:sz w:val="20"/>
                      <w:szCs w:val="20"/>
                    </w:rPr>
                  </w:pPr>
                  <w:r>
                    <w:rPr>
                      <w:noProof/>
                      <w:sz w:val="20"/>
                      <w:szCs w:val="20"/>
                    </w:rPr>
                    <w:t xml:space="preserve">Version 1, </w:t>
                  </w:r>
                  <w:r w:rsidR="002D58DE">
                    <w:rPr>
                      <w:noProof/>
                      <w:sz w:val="20"/>
                      <w:szCs w:val="20"/>
                    </w:rPr>
                    <w:t>June 2026</w:t>
                  </w:r>
                </w:p>
              </w:tc>
              <w:tc>
                <w:tcPr>
                  <w:tcW w:w="2091" w:type="pct"/>
                  <w:tcBorders>
                    <w:top w:val="nil"/>
                    <w:bottom w:val="single" w:sz="12" w:space="0" w:color="FFF5C4"/>
                  </w:tcBorders>
                  <w:vAlign w:val="bottom"/>
                </w:tcPr>
                <w:p w14:paraId="4E8A0C1F" w14:textId="0913E116"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3CCF761" w14:textId="77777777" w:rsidR="001453D7" w:rsidRDefault="001453D7" w:rsidP="001453D7">
            <w:pPr>
              <w:pStyle w:val="Footer"/>
              <w:jc w:val="right"/>
              <w:rPr>
                <w:sz w:val="20"/>
                <w:szCs w:val="20"/>
              </w:rPr>
            </w:pPr>
          </w:p>
          <w:p w14:paraId="36DFC196" w14:textId="1256AF6A" w:rsidR="0099395B" w:rsidRPr="00A73B62"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7113102"/>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1F87EAA2" w14:textId="77777777" w:rsidTr="00770787">
          <w:tc>
            <w:tcPr>
              <w:tcW w:w="5000" w:type="pct"/>
              <w:gridSpan w:val="2"/>
              <w:tcBorders>
                <w:bottom w:val="nil"/>
              </w:tcBorders>
            </w:tcPr>
            <w:p w14:paraId="452E628F" w14:textId="2E873BA0"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3337C1">
                <w:rPr>
                  <w:noProof/>
                  <w:sz w:val="20"/>
                  <w:szCs w:val="20"/>
                </w:rPr>
                <w:t>Designing an interactive learning assistant</w:t>
              </w:r>
            </w:p>
          </w:tc>
        </w:tr>
        <w:tr w:rsidR="001453D7" w14:paraId="32E56C79" w14:textId="77777777" w:rsidTr="00495D1B">
          <w:tc>
            <w:tcPr>
              <w:tcW w:w="2909" w:type="pct"/>
              <w:tcBorders>
                <w:top w:val="nil"/>
                <w:bottom w:val="single" w:sz="12" w:space="0" w:color="FFF5C4"/>
              </w:tcBorders>
            </w:tcPr>
            <w:p w14:paraId="3C4104CB" w14:textId="7F36A1C0" w:rsidR="001453D7" w:rsidRDefault="001453D7" w:rsidP="001453D7">
              <w:pPr>
                <w:pStyle w:val="Header"/>
                <w:spacing w:after="120"/>
                <w:rPr>
                  <w:sz w:val="20"/>
                  <w:szCs w:val="20"/>
                </w:rPr>
              </w:pPr>
              <w:r>
                <w:rPr>
                  <w:noProof/>
                  <w:sz w:val="20"/>
                  <w:szCs w:val="20"/>
                </w:rPr>
                <w:t xml:space="preserve">Version 1, </w:t>
              </w:r>
              <w:r w:rsidR="003337C1">
                <w:rPr>
                  <w:noProof/>
                  <w:sz w:val="20"/>
                  <w:szCs w:val="20"/>
                </w:rPr>
                <w:t>June 2026</w:t>
              </w:r>
            </w:p>
          </w:tc>
          <w:tc>
            <w:tcPr>
              <w:tcW w:w="2091" w:type="pct"/>
              <w:tcBorders>
                <w:top w:val="nil"/>
                <w:bottom w:val="single" w:sz="12" w:space="0" w:color="FFF5C4"/>
              </w:tcBorders>
              <w:vAlign w:val="bottom"/>
            </w:tcPr>
            <w:p w14:paraId="2561C593" w14:textId="799D9891"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7F3028" w14:textId="77777777" w:rsidR="001453D7" w:rsidRDefault="001453D7" w:rsidP="001453D7">
        <w:pPr>
          <w:pStyle w:val="Footer"/>
          <w:jc w:val="right"/>
          <w:rPr>
            <w:sz w:val="20"/>
            <w:szCs w:val="20"/>
          </w:rPr>
        </w:pPr>
      </w:p>
      <w:p w14:paraId="78672BF8" w14:textId="77777777" w:rsid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p w14:paraId="1114F901" w14:textId="3C9814CF" w:rsidR="00FC7501" w:rsidRPr="001453D7" w:rsidRDefault="00FC7501" w:rsidP="001453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0191226"/>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1CB81EBB" w14:textId="77777777" w:rsidTr="00770787">
          <w:tc>
            <w:tcPr>
              <w:tcW w:w="9016" w:type="dxa"/>
              <w:gridSpan w:val="2"/>
              <w:tcBorders>
                <w:bottom w:val="nil"/>
              </w:tcBorders>
            </w:tcPr>
            <w:p w14:paraId="7318E28D" w14:textId="26684131"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37456F">
                <w:rPr>
                  <w:noProof/>
                  <w:sz w:val="20"/>
                  <w:szCs w:val="20"/>
                </w:rPr>
                <w:t>Designing an interactive learning assistant</w:t>
              </w:r>
            </w:p>
          </w:tc>
        </w:tr>
        <w:tr w:rsidR="001453D7" w14:paraId="2895F565" w14:textId="77777777" w:rsidTr="00495D1B">
          <w:tc>
            <w:tcPr>
              <w:tcW w:w="5245" w:type="dxa"/>
              <w:tcBorders>
                <w:top w:val="nil"/>
                <w:bottom w:val="single" w:sz="12" w:space="0" w:color="FFF5C4"/>
              </w:tcBorders>
            </w:tcPr>
            <w:p w14:paraId="5E7FBEE1" w14:textId="34FA09FB" w:rsidR="001453D7" w:rsidRDefault="001453D7" w:rsidP="001453D7">
              <w:pPr>
                <w:pStyle w:val="Header"/>
                <w:spacing w:after="120"/>
                <w:rPr>
                  <w:sz w:val="20"/>
                  <w:szCs w:val="20"/>
                </w:rPr>
              </w:pPr>
              <w:r>
                <w:rPr>
                  <w:noProof/>
                  <w:sz w:val="20"/>
                  <w:szCs w:val="20"/>
                </w:rPr>
                <w:t xml:space="preserve">Version 1, </w:t>
              </w:r>
              <w:r w:rsidR="0037456F">
                <w:rPr>
                  <w:noProof/>
                  <w:sz w:val="20"/>
                  <w:szCs w:val="20"/>
                </w:rPr>
                <w:t>June 2026</w:t>
              </w:r>
            </w:p>
          </w:tc>
          <w:tc>
            <w:tcPr>
              <w:tcW w:w="3771" w:type="dxa"/>
              <w:tcBorders>
                <w:top w:val="nil"/>
                <w:bottom w:val="single" w:sz="12" w:space="0" w:color="FFF5C4"/>
              </w:tcBorders>
              <w:vAlign w:val="bottom"/>
            </w:tcPr>
            <w:p w14:paraId="65CA9A7F" w14:textId="11F7F65E"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BF3F5D1" w14:textId="77777777" w:rsidR="001453D7" w:rsidRDefault="001453D7" w:rsidP="001453D7">
        <w:pPr>
          <w:pStyle w:val="Footer"/>
          <w:jc w:val="right"/>
          <w:rPr>
            <w:sz w:val="20"/>
            <w:szCs w:val="20"/>
          </w:rPr>
        </w:pPr>
      </w:p>
      <w:p w14:paraId="5E18D468" w14:textId="5CB769EA"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6738954"/>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56240D39" w14:textId="77777777" w:rsidTr="00770787">
          <w:tc>
            <w:tcPr>
              <w:tcW w:w="9016" w:type="dxa"/>
              <w:gridSpan w:val="2"/>
              <w:tcBorders>
                <w:bottom w:val="nil"/>
              </w:tcBorders>
            </w:tcPr>
            <w:p w14:paraId="3D8C9B06" w14:textId="5F4DA100" w:rsidR="001453D7" w:rsidRDefault="00495D1B" w:rsidP="001453D7">
              <w:pPr>
                <w:pStyle w:val="Header"/>
                <w:spacing w:after="120"/>
                <w:rPr>
                  <w:sz w:val="18"/>
                  <w:szCs w:val="18"/>
                </w:rPr>
              </w:pPr>
              <w:r>
                <w:rPr>
                  <w:sz w:val="20"/>
                  <w:szCs w:val="20"/>
                </w:rPr>
                <w:t>Digital</w:t>
              </w:r>
              <w:r w:rsidR="00D445F3">
                <w:rPr>
                  <w:sz w:val="20"/>
                  <w:szCs w:val="20"/>
                </w:rPr>
                <w:t>:</w:t>
              </w:r>
              <w:r w:rsidR="001453D7">
                <w:rPr>
                  <w:noProof/>
                  <w:sz w:val="20"/>
                  <w:szCs w:val="20"/>
                </w:rPr>
                <w:t xml:space="preserve"> </w:t>
              </w:r>
              <w:r w:rsidR="00431CB6">
                <w:rPr>
                  <w:noProof/>
                  <w:sz w:val="20"/>
                  <w:szCs w:val="20"/>
                </w:rPr>
                <w:t>Designing an interactive learning assistant</w:t>
              </w:r>
            </w:p>
          </w:tc>
        </w:tr>
        <w:tr w:rsidR="001453D7" w14:paraId="3D05E644" w14:textId="77777777" w:rsidTr="00495D1B">
          <w:tc>
            <w:tcPr>
              <w:tcW w:w="5245" w:type="dxa"/>
              <w:tcBorders>
                <w:top w:val="nil"/>
                <w:bottom w:val="single" w:sz="12" w:space="0" w:color="FFF5C4"/>
              </w:tcBorders>
            </w:tcPr>
            <w:p w14:paraId="401C1E98" w14:textId="46C55EFE" w:rsidR="001453D7" w:rsidRDefault="001453D7" w:rsidP="001453D7">
              <w:pPr>
                <w:pStyle w:val="Header"/>
                <w:spacing w:after="120"/>
                <w:rPr>
                  <w:sz w:val="20"/>
                  <w:szCs w:val="20"/>
                </w:rPr>
              </w:pPr>
              <w:r>
                <w:rPr>
                  <w:noProof/>
                  <w:sz w:val="20"/>
                  <w:szCs w:val="20"/>
                </w:rPr>
                <w:t>Version 1,</w:t>
              </w:r>
              <w:r w:rsidR="00431CB6">
                <w:rPr>
                  <w:noProof/>
                  <w:sz w:val="20"/>
                  <w:szCs w:val="20"/>
                </w:rPr>
                <w:t xml:space="preserve"> June 2026</w:t>
              </w:r>
            </w:p>
          </w:tc>
          <w:tc>
            <w:tcPr>
              <w:tcW w:w="3771" w:type="dxa"/>
              <w:tcBorders>
                <w:top w:val="nil"/>
                <w:bottom w:val="single" w:sz="12" w:space="0" w:color="FFF5C4"/>
              </w:tcBorders>
              <w:vAlign w:val="bottom"/>
            </w:tcPr>
            <w:p w14:paraId="11CE93B9" w14:textId="16DF8BAC"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5F922D" w14:textId="77777777" w:rsidR="001453D7" w:rsidRDefault="001453D7" w:rsidP="001453D7">
        <w:pPr>
          <w:pStyle w:val="Footer"/>
          <w:jc w:val="right"/>
          <w:rPr>
            <w:sz w:val="20"/>
            <w:szCs w:val="20"/>
          </w:rPr>
        </w:pPr>
      </w:p>
      <w:p w14:paraId="2C16BAE3" w14:textId="73D5C84D"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D6CF" w14:textId="77777777" w:rsidR="00882C3A" w:rsidRDefault="00882C3A" w:rsidP="000C51BB">
      <w:pPr>
        <w:spacing w:after="0" w:line="240" w:lineRule="auto"/>
      </w:pPr>
      <w:r>
        <w:separator/>
      </w:r>
    </w:p>
  </w:footnote>
  <w:footnote w:type="continuationSeparator" w:id="0">
    <w:p w14:paraId="573DEE97" w14:textId="77777777" w:rsidR="00882C3A" w:rsidRDefault="00882C3A"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0DC6" w14:textId="268C4FB4" w:rsidR="000C51BB" w:rsidRDefault="00495D1B" w:rsidP="003D46AC">
    <w:pPr>
      <w:pStyle w:val="Header"/>
      <w:jc w:val="right"/>
    </w:pPr>
    <w:r>
      <w:rPr>
        <w:noProof/>
      </w:rPr>
      <w:drawing>
        <wp:anchor distT="0" distB="0" distL="0" distR="0" simplePos="0" relativeHeight="251657215" behindDoc="1" locked="0" layoutInCell="1" hidden="0" allowOverlap="1" wp14:anchorId="6825A793" wp14:editId="04A0C403">
          <wp:simplePos x="0" y="0"/>
          <wp:positionH relativeFrom="column">
            <wp:posOffset>-913830</wp:posOffset>
          </wp:positionH>
          <wp:positionV relativeFrom="paragraph">
            <wp:posOffset>-356935</wp:posOffset>
          </wp:positionV>
          <wp:extent cx="7597140" cy="1879600"/>
          <wp:effectExtent l="0" t="0" r="0" b="0"/>
          <wp:wrapNone/>
          <wp:docPr id="1737274252" name="image2.png" descr="A black and yellow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39417852" name="image2.png" descr="A black and yellow background&#10;&#10;AI-generated content may be incorrect."/>
                  <pic:cNvPicPr preferRelativeResize="0"/>
                </pic:nvPicPr>
                <pic:blipFill>
                  <a:blip r:embed="rId1"/>
                  <a:srcRect/>
                  <a:stretch>
                    <a:fillRect/>
                  </a:stretch>
                </pic:blipFill>
                <pic:spPr>
                  <a:xfrm>
                    <a:off x="0" y="0"/>
                    <a:ext cx="7597140" cy="1879600"/>
                  </a:xfrm>
                  <a:prstGeom prst="rect">
                    <a:avLst/>
                  </a:prstGeom>
                  <a:ln/>
                </pic:spPr>
              </pic:pic>
            </a:graphicData>
          </a:graphic>
        </wp:anchor>
      </w:drawing>
    </w:r>
    <w:r w:rsidR="00142E67">
      <w:rPr>
        <w:noProof/>
      </w:rPr>
      <w:drawing>
        <wp:anchor distT="0" distB="0" distL="114300" distR="114300" simplePos="0" relativeHeight="251659264" behindDoc="0" locked="0" layoutInCell="1" allowOverlap="1" wp14:anchorId="05F06699" wp14:editId="51057F61">
          <wp:simplePos x="0" y="0"/>
          <wp:positionH relativeFrom="margin">
            <wp:posOffset>4653280</wp:posOffset>
          </wp:positionH>
          <wp:positionV relativeFrom="paragraph">
            <wp:posOffset>-14927</wp:posOffset>
          </wp:positionV>
          <wp:extent cx="1637424" cy="687036"/>
          <wp:effectExtent l="0" t="0" r="1270" b="0"/>
          <wp:wrapNone/>
          <wp:docPr id="823721268" name="Picture 82372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7921D213" w14:textId="77777777" w:rsidTr="00495D1B">
      <w:tc>
        <w:tcPr>
          <w:tcW w:w="5000" w:type="pct"/>
          <w:tcBorders>
            <w:bottom w:val="single" w:sz="12" w:space="0" w:color="FFF5C4"/>
          </w:tcBorders>
        </w:tcPr>
        <w:p w14:paraId="48E44B19" w14:textId="55A1FFC9" w:rsidR="00750D0F" w:rsidRPr="000F0146" w:rsidRDefault="0037456F" w:rsidP="008327D5">
          <w:pPr>
            <w:pStyle w:val="Header"/>
            <w:spacing w:after="120"/>
            <w:jc w:val="right"/>
            <w:rPr>
              <w:sz w:val="20"/>
              <w:szCs w:val="20"/>
            </w:rPr>
          </w:pPr>
          <w:r>
            <w:t>Task 1</w:t>
          </w:r>
          <w:r w:rsidR="00755E7C">
            <w:t>:</w:t>
          </w:r>
          <w:r>
            <w:t xml:space="preserve"> Analysing </w:t>
          </w:r>
          <w:r w:rsidR="00755E7C">
            <w:t>a</w:t>
          </w:r>
          <w:r>
            <w:t xml:space="preserve"> problem and designing a solution</w:t>
          </w:r>
        </w:p>
      </w:tc>
    </w:tr>
  </w:tbl>
  <w:p w14:paraId="622918C4" w14:textId="5C890181" w:rsidR="00041F60" w:rsidRPr="008327D5"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14:paraId="602FB0C7" w14:textId="77777777" w:rsidTr="00495D1B">
      <w:tc>
        <w:tcPr>
          <w:tcW w:w="5000" w:type="pct"/>
          <w:tcBorders>
            <w:bottom w:val="single" w:sz="12" w:space="0" w:color="FFF5C4"/>
          </w:tcBorders>
        </w:tcPr>
        <w:p w14:paraId="035B5CEE" w14:textId="0F84A40F" w:rsidR="00020CCB" w:rsidRDefault="002D58DE" w:rsidP="00750D0F">
          <w:pPr>
            <w:pStyle w:val="Header"/>
            <w:spacing w:after="120"/>
            <w:rPr>
              <w:sz w:val="20"/>
              <w:szCs w:val="20"/>
            </w:rPr>
          </w:pPr>
          <w:r>
            <w:t>Task 1</w:t>
          </w:r>
          <w:r w:rsidR="00A424C7">
            <w:t>:</w:t>
          </w:r>
          <w:r>
            <w:t xml:space="preserve"> Analysing </w:t>
          </w:r>
          <w:r w:rsidR="00A424C7">
            <w:t>a</w:t>
          </w:r>
          <w:r>
            <w:t xml:space="preserve"> problem and designing a solution</w:t>
          </w:r>
        </w:p>
      </w:tc>
    </w:tr>
  </w:tbl>
  <w:p w14:paraId="423BB6F2" w14:textId="5131ECEF" w:rsidR="00041F60" w:rsidRPr="008327D5" w:rsidRDefault="00041F60"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20FDDE30" w14:textId="77777777" w:rsidTr="00495D1B">
      <w:tc>
        <w:tcPr>
          <w:tcW w:w="5000" w:type="pct"/>
          <w:tcBorders>
            <w:bottom w:val="single" w:sz="12" w:space="0" w:color="FFF5C4"/>
          </w:tcBorders>
        </w:tcPr>
        <w:p w14:paraId="5FA03AD5" w14:textId="5EDAF9D2" w:rsidR="00750D0F" w:rsidRPr="000F0146" w:rsidRDefault="009A7B81" w:rsidP="008327D5">
          <w:pPr>
            <w:pStyle w:val="Header"/>
            <w:spacing w:after="120"/>
            <w:jc w:val="right"/>
            <w:rPr>
              <w:sz w:val="20"/>
              <w:szCs w:val="20"/>
            </w:rPr>
          </w:pPr>
          <w:r>
            <w:t>Task 2</w:t>
          </w:r>
          <w:r w:rsidR="00755E7C">
            <w:t>:</w:t>
          </w:r>
          <w:r>
            <w:t xml:space="preserve"> Developing the solution (</w:t>
          </w:r>
          <w:r w:rsidR="00755E7C">
            <w:t xml:space="preserve">Part </w:t>
          </w:r>
          <w:r w:rsidR="0037616D">
            <w:t xml:space="preserve">1 – </w:t>
          </w:r>
          <w:r w:rsidR="00755E7C">
            <w:t>R</w:t>
          </w:r>
          <w:r>
            <w:t>ule-based logic implementation)</w:t>
          </w:r>
        </w:p>
      </w:tc>
    </w:tr>
  </w:tbl>
  <w:p w14:paraId="4641A4FD" w14:textId="77777777" w:rsidR="00B340D5" w:rsidRPr="008327D5" w:rsidRDefault="00B340D5"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62E0B343" w14:textId="77777777" w:rsidTr="00495D1B">
      <w:tc>
        <w:tcPr>
          <w:tcW w:w="5000" w:type="pct"/>
          <w:tcBorders>
            <w:bottom w:val="single" w:sz="12" w:space="0" w:color="FFF5C4"/>
          </w:tcBorders>
        </w:tcPr>
        <w:p w14:paraId="026B2114" w14:textId="5B10E2F7" w:rsidR="00B340D5" w:rsidRDefault="007A53FE" w:rsidP="00750D0F">
          <w:pPr>
            <w:pStyle w:val="Header"/>
            <w:spacing w:after="120"/>
            <w:rPr>
              <w:sz w:val="20"/>
              <w:szCs w:val="20"/>
            </w:rPr>
          </w:pPr>
          <w:r>
            <w:t>Task 2</w:t>
          </w:r>
          <w:r w:rsidR="0037616D">
            <w:t>:</w:t>
          </w:r>
          <w:r>
            <w:t xml:space="preserve"> Developing the solution (</w:t>
          </w:r>
          <w:r w:rsidR="0037616D">
            <w:t>Part 1 – R</w:t>
          </w:r>
          <w:r>
            <w:t>ule-based logic implementation)</w:t>
          </w:r>
        </w:p>
      </w:tc>
    </w:tr>
  </w:tbl>
  <w:p w14:paraId="6149F79E" w14:textId="77777777" w:rsidR="00B340D5" w:rsidRPr="008327D5" w:rsidRDefault="00B340D5"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A7B81" w14:paraId="4DD2484D" w14:textId="77777777" w:rsidTr="00495D1B">
      <w:tc>
        <w:tcPr>
          <w:tcW w:w="5000" w:type="pct"/>
          <w:tcBorders>
            <w:bottom w:val="single" w:sz="12" w:space="0" w:color="FFF5C4"/>
          </w:tcBorders>
        </w:tcPr>
        <w:p w14:paraId="090CDEF6" w14:textId="6164C398" w:rsidR="009A7B81" w:rsidRPr="000F0146" w:rsidRDefault="009A7B81" w:rsidP="008327D5">
          <w:pPr>
            <w:pStyle w:val="Header"/>
            <w:spacing w:after="120"/>
            <w:jc w:val="right"/>
            <w:rPr>
              <w:sz w:val="20"/>
              <w:szCs w:val="20"/>
            </w:rPr>
          </w:pPr>
          <w:r>
            <w:t>Task 2</w:t>
          </w:r>
          <w:r w:rsidR="0037616D">
            <w:t>:</w:t>
          </w:r>
          <w:r>
            <w:t xml:space="preserve"> Developing the solution (</w:t>
          </w:r>
          <w:r w:rsidR="0037616D">
            <w:t>Part 2 – D</w:t>
          </w:r>
          <w:r>
            <w:t>ata storage)</w:t>
          </w:r>
        </w:p>
      </w:tc>
    </w:tr>
  </w:tbl>
  <w:p w14:paraId="172C9003" w14:textId="77777777" w:rsidR="009A7B81" w:rsidRPr="008327D5" w:rsidRDefault="009A7B81"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A53FE" w14:paraId="6153632E" w14:textId="77777777" w:rsidTr="00495D1B">
      <w:tc>
        <w:tcPr>
          <w:tcW w:w="5000" w:type="pct"/>
          <w:tcBorders>
            <w:bottom w:val="single" w:sz="12" w:space="0" w:color="FFF5C4"/>
          </w:tcBorders>
        </w:tcPr>
        <w:p w14:paraId="7721A8BD" w14:textId="37CF5D75" w:rsidR="007A53FE" w:rsidRDefault="00926E66" w:rsidP="00750D0F">
          <w:pPr>
            <w:pStyle w:val="Header"/>
            <w:spacing w:after="120"/>
            <w:rPr>
              <w:sz w:val="20"/>
              <w:szCs w:val="20"/>
            </w:rPr>
          </w:pPr>
          <w:r>
            <w:t>Task 2</w:t>
          </w:r>
          <w:r w:rsidR="0037616D">
            <w:t>:</w:t>
          </w:r>
          <w:r>
            <w:t xml:space="preserve"> Developing the solution (</w:t>
          </w:r>
          <w:r w:rsidR="0037616D">
            <w:t>Part 2 – D</w:t>
          </w:r>
          <w:r>
            <w:t>ata storage)</w:t>
          </w:r>
        </w:p>
      </w:tc>
    </w:tr>
  </w:tbl>
  <w:p w14:paraId="5710B3C0" w14:textId="77777777" w:rsidR="007A53FE" w:rsidRPr="008327D5" w:rsidRDefault="007A53FE"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26E66" w14:paraId="4E6EBF20" w14:textId="77777777" w:rsidTr="00495D1B">
      <w:tc>
        <w:tcPr>
          <w:tcW w:w="5000" w:type="pct"/>
          <w:tcBorders>
            <w:bottom w:val="single" w:sz="12" w:space="0" w:color="FFF5C4"/>
          </w:tcBorders>
        </w:tcPr>
        <w:p w14:paraId="6535724C" w14:textId="5710A573" w:rsidR="00926E66" w:rsidRPr="000F0146" w:rsidRDefault="00926E66" w:rsidP="008327D5">
          <w:pPr>
            <w:pStyle w:val="Header"/>
            <w:spacing w:after="120"/>
            <w:jc w:val="right"/>
            <w:rPr>
              <w:sz w:val="20"/>
              <w:szCs w:val="20"/>
            </w:rPr>
          </w:pPr>
          <w:r>
            <w:t>Task 3a</w:t>
          </w:r>
          <w:r w:rsidR="0037616D">
            <w:t>:</w:t>
          </w:r>
          <w:r>
            <w:t xml:space="preserve"> Gathering feedback</w:t>
          </w:r>
        </w:p>
      </w:tc>
    </w:tr>
  </w:tbl>
  <w:p w14:paraId="09A70F96" w14:textId="77777777" w:rsidR="00926E66" w:rsidRPr="008327D5" w:rsidRDefault="00926E66"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0623D" w14:paraId="61421F9C" w14:textId="77777777" w:rsidTr="00495D1B">
      <w:tc>
        <w:tcPr>
          <w:tcW w:w="5000" w:type="pct"/>
          <w:tcBorders>
            <w:bottom w:val="single" w:sz="12" w:space="0" w:color="FFF5C4"/>
          </w:tcBorders>
        </w:tcPr>
        <w:p w14:paraId="05246BA4" w14:textId="45ADC3F4" w:rsidR="0000623D" w:rsidRDefault="0000623D" w:rsidP="00750D0F">
          <w:pPr>
            <w:pStyle w:val="Header"/>
            <w:spacing w:after="120"/>
            <w:rPr>
              <w:sz w:val="20"/>
              <w:szCs w:val="20"/>
            </w:rPr>
          </w:pPr>
          <w:r>
            <w:t>Task 3a</w:t>
          </w:r>
          <w:r w:rsidR="0037616D">
            <w:t>:</w:t>
          </w:r>
          <w:r>
            <w:t xml:space="preserve"> Gathering feedback</w:t>
          </w:r>
        </w:p>
      </w:tc>
    </w:tr>
  </w:tbl>
  <w:p w14:paraId="40C383E1" w14:textId="77777777" w:rsidR="0000623D" w:rsidRPr="008327D5" w:rsidRDefault="0000623D"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0623D" w14:paraId="02489E30" w14:textId="77777777" w:rsidTr="00495D1B">
      <w:tc>
        <w:tcPr>
          <w:tcW w:w="5000" w:type="pct"/>
          <w:tcBorders>
            <w:bottom w:val="single" w:sz="12" w:space="0" w:color="FFF5C4"/>
          </w:tcBorders>
        </w:tcPr>
        <w:p w14:paraId="00C0DF71" w14:textId="3EB3DF6C" w:rsidR="0000623D" w:rsidRPr="000F0146" w:rsidRDefault="0000623D" w:rsidP="008327D5">
          <w:pPr>
            <w:pStyle w:val="Header"/>
            <w:spacing w:after="120"/>
            <w:jc w:val="right"/>
            <w:rPr>
              <w:sz w:val="20"/>
              <w:szCs w:val="20"/>
            </w:rPr>
          </w:pPr>
          <w:r>
            <w:t>Task 3b</w:t>
          </w:r>
          <w:r w:rsidR="0037616D">
            <w:t>:</w:t>
          </w:r>
          <w:r>
            <w:t xml:space="preserve"> Evaluating feedback</w:t>
          </w:r>
        </w:p>
      </w:tc>
    </w:tr>
  </w:tbl>
  <w:p w14:paraId="36E94A64" w14:textId="77777777" w:rsidR="0000623D" w:rsidRPr="008327D5" w:rsidRDefault="0000623D"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0623D" w14:paraId="6FE028B0" w14:textId="77777777" w:rsidTr="00495D1B">
      <w:tc>
        <w:tcPr>
          <w:tcW w:w="5000" w:type="pct"/>
          <w:tcBorders>
            <w:bottom w:val="single" w:sz="12" w:space="0" w:color="FFF5C4"/>
          </w:tcBorders>
        </w:tcPr>
        <w:p w14:paraId="15155EBD" w14:textId="14E02FEB" w:rsidR="0000623D" w:rsidRDefault="0000623D" w:rsidP="00750D0F">
          <w:pPr>
            <w:pStyle w:val="Header"/>
            <w:spacing w:after="120"/>
            <w:rPr>
              <w:sz w:val="20"/>
              <w:szCs w:val="20"/>
            </w:rPr>
          </w:pPr>
          <w:r>
            <w:t>Task 3b</w:t>
          </w:r>
          <w:r w:rsidR="0037616D">
            <w:t>:</w:t>
          </w:r>
          <w:r>
            <w:t xml:space="preserve"> Evaluating feedback</w:t>
          </w:r>
        </w:p>
      </w:tc>
    </w:tr>
  </w:tbl>
  <w:p w14:paraId="0585D257" w14:textId="77777777" w:rsidR="0000623D" w:rsidRPr="008327D5" w:rsidRDefault="0000623D"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786E" w14:textId="7EEE02DC" w:rsidR="00A73B62" w:rsidRDefault="00A73B62" w:rsidP="00A73B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790711E5" w14:textId="77777777" w:rsidTr="00495D1B">
      <w:tc>
        <w:tcPr>
          <w:tcW w:w="5000" w:type="pct"/>
          <w:tcBorders>
            <w:bottom w:val="single" w:sz="12" w:space="0" w:color="FFF5C4"/>
          </w:tcBorders>
        </w:tcPr>
        <w:p w14:paraId="5FCDE640" w14:textId="445CEB04" w:rsidR="00750D0F" w:rsidRPr="000F0146" w:rsidRDefault="00750D0F" w:rsidP="008327D5">
          <w:pPr>
            <w:pStyle w:val="Header"/>
            <w:spacing w:after="120"/>
            <w:jc w:val="right"/>
            <w:rPr>
              <w:sz w:val="20"/>
              <w:szCs w:val="20"/>
            </w:rPr>
          </w:pPr>
          <w:r>
            <w:t xml:space="preserve">Weblinks and </w:t>
          </w:r>
          <w:r w:rsidRPr="001A741A">
            <w:t>resources</w:t>
          </w:r>
        </w:p>
      </w:tc>
    </w:tr>
  </w:tbl>
  <w:p w14:paraId="1F466692" w14:textId="77777777" w:rsidR="00750D0F" w:rsidRPr="008327D5" w:rsidRDefault="00750D0F"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3823A3F4" w14:textId="77777777" w:rsidTr="007468CB">
      <w:tc>
        <w:tcPr>
          <w:tcW w:w="5000" w:type="pct"/>
          <w:tcBorders>
            <w:bottom w:val="single" w:sz="12" w:space="0" w:color="D2E8E9"/>
          </w:tcBorders>
        </w:tcPr>
        <w:p w14:paraId="06BA6790" w14:textId="77777777" w:rsidR="00B340D5" w:rsidRDefault="00B340D5" w:rsidP="00750D0F">
          <w:pPr>
            <w:pStyle w:val="Header"/>
            <w:spacing w:after="120"/>
            <w:rPr>
              <w:sz w:val="20"/>
              <w:szCs w:val="20"/>
            </w:rPr>
          </w:pPr>
          <w:r>
            <w:t xml:space="preserve">Weblinks and </w:t>
          </w:r>
          <w:r w:rsidRPr="001A741A">
            <w:t>resources</w:t>
          </w:r>
        </w:p>
      </w:tc>
    </w:tr>
  </w:tbl>
  <w:p w14:paraId="4A559AA9" w14:textId="77777777" w:rsidR="00B340D5" w:rsidRPr="008327D5" w:rsidRDefault="00B340D5" w:rsidP="008327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750D0F">
      <w:tc>
        <w:tcPr>
          <w:tcW w:w="5000" w:type="pct"/>
          <w:tcBorders>
            <w:bottom w:val="single" w:sz="12" w:space="0" w:color="D2E8E9"/>
          </w:tcBorders>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755F7D7" w14:textId="77777777" w:rsidTr="00495D1B">
      <w:tc>
        <w:tcPr>
          <w:tcW w:w="5000" w:type="pct"/>
          <w:tcBorders>
            <w:bottom w:val="single" w:sz="12" w:space="0" w:color="FFF5C4"/>
          </w:tcBorders>
        </w:tcPr>
        <w:p w14:paraId="121FC1AE" w14:textId="20294CC7" w:rsidR="00750D0F" w:rsidRDefault="00750D0F" w:rsidP="00750D0F">
          <w:pPr>
            <w:pStyle w:val="Header"/>
            <w:spacing w:after="120"/>
            <w:jc w:val="right"/>
            <w:rPr>
              <w:sz w:val="20"/>
              <w:szCs w:val="20"/>
            </w:rPr>
          </w:pPr>
          <w: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69FB" w14:textId="4AADFAF9" w:rsidR="000C51BB" w:rsidRDefault="000C51BB" w:rsidP="00041F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CE55" w14:textId="31E4227A" w:rsidR="00CC76C6" w:rsidRPr="003E2135" w:rsidRDefault="00CC76C6" w:rsidP="00A73B62">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E6F" w14:textId="56977454" w:rsidR="00BD0BF8" w:rsidRDefault="00495D1B" w:rsidP="00041F60">
    <w:pPr>
      <w:pStyle w:val="Header"/>
      <w:jc w:val="right"/>
    </w:pPr>
    <w:r>
      <w:rPr>
        <w:noProof/>
      </w:rPr>
      <mc:AlternateContent>
        <mc:Choice Requires="wps">
          <w:drawing>
            <wp:anchor distT="0" distB="0" distL="0" distR="0" simplePos="0" relativeHeight="251656190" behindDoc="1" locked="0" layoutInCell="1" hidden="0" allowOverlap="1" wp14:anchorId="7471484D" wp14:editId="5AE9CE2D">
              <wp:simplePos x="0" y="0"/>
              <wp:positionH relativeFrom="column">
                <wp:posOffset>-553098</wp:posOffset>
              </wp:positionH>
              <wp:positionV relativeFrom="paragraph">
                <wp:posOffset>61012</wp:posOffset>
              </wp:positionV>
              <wp:extent cx="6805684" cy="8618609"/>
              <wp:effectExtent l="25400" t="25400" r="90805" b="93980"/>
              <wp:wrapNone/>
              <wp:docPr id="1339417850" name="Rectangle 1339417850"/>
              <wp:cNvGraphicFramePr/>
              <a:graphic xmlns:a="http://schemas.openxmlformats.org/drawingml/2006/main">
                <a:graphicData uri="http://schemas.microsoft.com/office/word/2010/wordprocessingShape">
                  <wps:wsp>
                    <wps:cNvSpPr/>
                    <wps:spPr>
                      <a:xfrm>
                        <a:off x="0" y="0"/>
                        <a:ext cx="6805684" cy="8618609"/>
                      </a:xfrm>
                      <a:prstGeom prst="rect">
                        <a:avLst/>
                      </a:prstGeom>
                      <a:solidFill>
                        <a:srgbClr val="FFF5C4"/>
                      </a:solidFill>
                      <a:ln>
                        <a:noFill/>
                      </a:ln>
                      <a:effectLst>
                        <a:outerShdw blurRad="50800" dist="38100" dir="2700000" algn="tl" rotWithShape="0">
                          <a:srgbClr val="000000">
                            <a:alpha val="40000"/>
                          </a:srgbClr>
                        </a:outerShdw>
                      </a:effectLst>
                    </wps:spPr>
                    <wps:txbx>
                      <w:txbxContent>
                        <w:p w14:paraId="69A5739E" w14:textId="77777777" w:rsidR="00495D1B" w:rsidRDefault="00495D1B" w:rsidP="00495D1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71484D" id="Rectangle 1339417850" o:spid="_x0000_s1028" style="position:absolute;left:0;text-align:left;margin-left:-43.55pt;margin-top:4.8pt;width:535.9pt;height:678.65pt;z-index:-2516602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" fillcolor="#fff5c4" stroked="f">
              <v:shadow on="t" color="black" opacity="26214f" origin="-.5,-.5" offset=".74836mm,.74836mm"/>
              <v:textbox inset="2.53958mm,2.53958mm,2.53958mm,2.53958mm">
                <w:txbxContent>
                  <w:p w14:paraId="69A5739E" w14:textId="77777777" w:rsidR="00495D1B" w:rsidRDefault="00495D1B" w:rsidP="00495D1B">
                    <w:pPr>
                      <w:spacing w:after="0" w:line="240" w:lineRule="auto"/>
                      <w:textDirection w:val="btLr"/>
                    </w:pP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AAAD7FC" w14:textId="77777777" w:rsidTr="00495D1B">
      <w:tc>
        <w:tcPr>
          <w:tcW w:w="5000" w:type="pct"/>
          <w:tcBorders>
            <w:bottom w:val="single" w:sz="12" w:space="0" w:color="FFF5C4"/>
          </w:tcBorders>
        </w:tcPr>
        <w:p w14:paraId="7D9C27AB" w14:textId="4CDA5735" w:rsidR="00750D0F" w:rsidRPr="000F0146" w:rsidRDefault="00750D0F" w:rsidP="00CC76C6">
          <w:pPr>
            <w:pStyle w:val="Header"/>
            <w:spacing w:after="120"/>
            <w:jc w:val="right"/>
            <w:rPr>
              <w:sz w:val="20"/>
              <w:szCs w:val="20"/>
            </w:rPr>
          </w:pPr>
          <w:r>
            <w:rPr>
              <w:sz w:val="20"/>
              <w:szCs w:val="20"/>
            </w:rPr>
            <w:t>Introduction</w:t>
          </w:r>
        </w:p>
      </w:tc>
    </w:tr>
  </w:tbl>
  <w:p w14:paraId="1B7301FF" w14:textId="77777777" w:rsidR="00CC76C6" w:rsidRDefault="00CC76C6"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73B62" w14:paraId="6E8C99B4" w14:textId="77777777" w:rsidTr="00495D1B">
      <w:tc>
        <w:tcPr>
          <w:tcW w:w="5000" w:type="pct"/>
          <w:tcBorders>
            <w:bottom w:val="single" w:sz="12" w:space="0" w:color="FFF5C4"/>
          </w:tcBorders>
        </w:tcPr>
        <w:p w14:paraId="322C74E1" w14:textId="40FC72B3" w:rsidR="00A73B62" w:rsidRDefault="00BD0BF8" w:rsidP="00750D0F">
          <w:pPr>
            <w:pStyle w:val="Header"/>
            <w:spacing w:after="120"/>
            <w:rPr>
              <w:sz w:val="20"/>
              <w:szCs w:val="20"/>
            </w:rPr>
          </w:pPr>
          <w:r>
            <w:rPr>
              <w:sz w:val="20"/>
              <w:szCs w:val="20"/>
            </w:rPr>
            <w:t>Introduction</w:t>
          </w:r>
        </w:p>
      </w:tc>
    </w:tr>
  </w:tbl>
  <w:p w14:paraId="22F1708C" w14:textId="77777777" w:rsidR="00A73B62" w:rsidRPr="008327D5"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14:paraId="025E7900" w14:textId="77777777" w:rsidTr="00495D1B">
      <w:tc>
        <w:tcPr>
          <w:tcW w:w="5000" w:type="pct"/>
          <w:tcBorders>
            <w:bottom w:val="single" w:sz="12" w:space="0" w:color="FFF5C4"/>
          </w:tcBorders>
        </w:tcPr>
        <w:p w14:paraId="1C9B06BE" w14:textId="3C4C2E4C" w:rsidR="00A73B62" w:rsidRDefault="001453D7" w:rsidP="00750D0F">
          <w:pPr>
            <w:pStyle w:val="Header"/>
            <w:spacing w:after="120"/>
            <w:jc w:val="right"/>
            <w:rPr>
              <w:sz w:val="20"/>
              <w:szCs w:val="20"/>
            </w:rPr>
          </w:pPr>
          <w:r w:rsidRPr="00263F74">
            <w:rPr>
              <w:sz w:val="20"/>
              <w:szCs w:val="20"/>
            </w:rPr>
            <w:t>Learning outcomes and specification coverage</w:t>
          </w:r>
        </w:p>
      </w:tc>
    </w:tr>
  </w:tbl>
  <w:p w14:paraId="7D549D88" w14:textId="77777777" w:rsidR="00A73B62" w:rsidRDefault="00A73B62"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14:paraId="2ACA6365" w14:textId="77777777" w:rsidTr="00495D1B">
      <w:tc>
        <w:tcPr>
          <w:tcW w:w="3479" w:type="pct"/>
          <w:tcBorders>
            <w:bottom w:val="single" w:sz="12" w:space="0" w:color="FFF5C4"/>
          </w:tcBorders>
        </w:tcPr>
        <w:p w14:paraId="2185147F" w14:textId="5B25068E" w:rsidR="008327D5" w:rsidRDefault="00263F74" w:rsidP="00263F74">
          <w:pPr>
            <w:pStyle w:val="Header"/>
            <w:tabs>
              <w:tab w:val="clear" w:pos="4513"/>
              <w:tab w:val="clear" w:pos="9026"/>
              <w:tab w:val="left" w:pos="6780"/>
            </w:tabs>
            <w:spacing w:after="120"/>
            <w:rPr>
              <w:sz w:val="20"/>
              <w:szCs w:val="20"/>
            </w:rPr>
          </w:pPr>
          <w:r w:rsidRPr="00263F74">
            <w:rPr>
              <w:sz w:val="20"/>
              <w:szCs w:val="20"/>
            </w:rPr>
            <w:t>Learning outcomes and specification coverage</w:t>
          </w:r>
          <w:r>
            <w:rPr>
              <w:sz w:val="20"/>
              <w:szCs w:val="20"/>
            </w:rPr>
            <w:tab/>
          </w:r>
        </w:p>
      </w:tc>
      <w:tc>
        <w:tcPr>
          <w:tcW w:w="1521" w:type="pct"/>
          <w:tcBorders>
            <w:bottom w:val="single" w:sz="12" w:space="0" w:color="FFF5C4"/>
          </w:tcBorders>
        </w:tcPr>
        <w:p w14:paraId="09700DB4" w14:textId="77777777" w:rsidR="008327D5" w:rsidRPr="000F0146" w:rsidRDefault="008327D5" w:rsidP="008327D5">
          <w:pPr>
            <w:pStyle w:val="Header"/>
            <w:spacing w:after="120"/>
            <w:jc w:val="right"/>
            <w:rPr>
              <w:sz w:val="20"/>
              <w:szCs w:val="20"/>
            </w:rPr>
          </w:pPr>
        </w:p>
      </w:tc>
    </w:tr>
  </w:tbl>
  <w:p w14:paraId="5943EA43" w14:textId="28DCB71D" w:rsidR="00FC7501" w:rsidRDefault="00FC750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6269"/>
    <w:multiLevelType w:val="hybridMultilevel"/>
    <w:tmpl w:val="4702AE38"/>
    <w:lvl w:ilvl="0" w:tplc="4B402AA8">
      <w:start w:val="1"/>
      <w:numFmt w:val="bullet"/>
      <w:lvlText w:val=""/>
      <w:lvlJc w:val="left"/>
      <w:pPr>
        <w:ind w:left="720" w:hanging="360"/>
      </w:pPr>
      <w:rPr>
        <w:rFonts w:ascii="Symbol" w:hAnsi="Symbol"/>
      </w:rPr>
    </w:lvl>
    <w:lvl w:ilvl="1" w:tplc="F2AA0208">
      <w:start w:val="1"/>
      <w:numFmt w:val="bullet"/>
      <w:lvlText w:val=""/>
      <w:lvlJc w:val="left"/>
      <w:pPr>
        <w:ind w:left="720" w:hanging="360"/>
      </w:pPr>
      <w:rPr>
        <w:rFonts w:ascii="Symbol" w:hAnsi="Symbol"/>
      </w:rPr>
    </w:lvl>
    <w:lvl w:ilvl="2" w:tplc="3590638C">
      <w:start w:val="1"/>
      <w:numFmt w:val="bullet"/>
      <w:lvlText w:val=""/>
      <w:lvlJc w:val="left"/>
      <w:pPr>
        <w:ind w:left="720" w:hanging="360"/>
      </w:pPr>
      <w:rPr>
        <w:rFonts w:ascii="Symbol" w:hAnsi="Symbol"/>
      </w:rPr>
    </w:lvl>
    <w:lvl w:ilvl="3" w:tplc="6C56B86A">
      <w:start w:val="1"/>
      <w:numFmt w:val="bullet"/>
      <w:lvlText w:val=""/>
      <w:lvlJc w:val="left"/>
      <w:pPr>
        <w:ind w:left="720" w:hanging="360"/>
      </w:pPr>
      <w:rPr>
        <w:rFonts w:ascii="Symbol" w:hAnsi="Symbol"/>
      </w:rPr>
    </w:lvl>
    <w:lvl w:ilvl="4" w:tplc="4010FBD6">
      <w:start w:val="1"/>
      <w:numFmt w:val="bullet"/>
      <w:lvlText w:val=""/>
      <w:lvlJc w:val="left"/>
      <w:pPr>
        <w:ind w:left="720" w:hanging="360"/>
      </w:pPr>
      <w:rPr>
        <w:rFonts w:ascii="Symbol" w:hAnsi="Symbol"/>
      </w:rPr>
    </w:lvl>
    <w:lvl w:ilvl="5" w:tplc="08668780">
      <w:start w:val="1"/>
      <w:numFmt w:val="bullet"/>
      <w:lvlText w:val=""/>
      <w:lvlJc w:val="left"/>
      <w:pPr>
        <w:ind w:left="720" w:hanging="360"/>
      </w:pPr>
      <w:rPr>
        <w:rFonts w:ascii="Symbol" w:hAnsi="Symbol"/>
      </w:rPr>
    </w:lvl>
    <w:lvl w:ilvl="6" w:tplc="BBB480B4">
      <w:start w:val="1"/>
      <w:numFmt w:val="bullet"/>
      <w:lvlText w:val=""/>
      <w:lvlJc w:val="left"/>
      <w:pPr>
        <w:ind w:left="720" w:hanging="360"/>
      </w:pPr>
      <w:rPr>
        <w:rFonts w:ascii="Symbol" w:hAnsi="Symbol"/>
      </w:rPr>
    </w:lvl>
    <w:lvl w:ilvl="7" w:tplc="04802282">
      <w:start w:val="1"/>
      <w:numFmt w:val="bullet"/>
      <w:lvlText w:val=""/>
      <w:lvlJc w:val="left"/>
      <w:pPr>
        <w:ind w:left="720" w:hanging="360"/>
      </w:pPr>
      <w:rPr>
        <w:rFonts w:ascii="Symbol" w:hAnsi="Symbol"/>
      </w:rPr>
    </w:lvl>
    <w:lvl w:ilvl="8" w:tplc="466AC930">
      <w:start w:val="1"/>
      <w:numFmt w:val="bullet"/>
      <w:lvlText w:val=""/>
      <w:lvlJc w:val="left"/>
      <w:pPr>
        <w:ind w:left="720" w:hanging="360"/>
      </w:pPr>
      <w:rPr>
        <w:rFonts w:ascii="Symbol" w:hAnsi="Symbol"/>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33681"/>
    <w:multiLevelType w:val="hybridMultilevel"/>
    <w:tmpl w:val="704C9F42"/>
    <w:lvl w:ilvl="0" w:tplc="2808231A">
      <w:start w:val="1"/>
      <w:numFmt w:val="bullet"/>
      <w:lvlText w:val=""/>
      <w:lvlJc w:val="left"/>
      <w:pPr>
        <w:ind w:left="1440" w:hanging="360"/>
      </w:pPr>
      <w:rPr>
        <w:rFonts w:ascii="Symbol" w:hAnsi="Symbol"/>
      </w:rPr>
    </w:lvl>
    <w:lvl w:ilvl="1" w:tplc="0EEA73F6">
      <w:start w:val="1"/>
      <w:numFmt w:val="bullet"/>
      <w:lvlText w:val=""/>
      <w:lvlJc w:val="left"/>
      <w:pPr>
        <w:ind w:left="1440" w:hanging="360"/>
      </w:pPr>
      <w:rPr>
        <w:rFonts w:ascii="Symbol" w:hAnsi="Symbol"/>
      </w:rPr>
    </w:lvl>
    <w:lvl w:ilvl="2" w:tplc="07303B14">
      <w:start w:val="1"/>
      <w:numFmt w:val="bullet"/>
      <w:lvlText w:val=""/>
      <w:lvlJc w:val="left"/>
      <w:pPr>
        <w:ind w:left="1440" w:hanging="360"/>
      </w:pPr>
      <w:rPr>
        <w:rFonts w:ascii="Symbol" w:hAnsi="Symbol"/>
      </w:rPr>
    </w:lvl>
    <w:lvl w:ilvl="3" w:tplc="C1CEB50C">
      <w:start w:val="1"/>
      <w:numFmt w:val="bullet"/>
      <w:lvlText w:val=""/>
      <w:lvlJc w:val="left"/>
      <w:pPr>
        <w:ind w:left="1440" w:hanging="360"/>
      </w:pPr>
      <w:rPr>
        <w:rFonts w:ascii="Symbol" w:hAnsi="Symbol"/>
      </w:rPr>
    </w:lvl>
    <w:lvl w:ilvl="4" w:tplc="05AC0E68">
      <w:start w:val="1"/>
      <w:numFmt w:val="bullet"/>
      <w:lvlText w:val=""/>
      <w:lvlJc w:val="left"/>
      <w:pPr>
        <w:ind w:left="1440" w:hanging="360"/>
      </w:pPr>
      <w:rPr>
        <w:rFonts w:ascii="Symbol" w:hAnsi="Symbol"/>
      </w:rPr>
    </w:lvl>
    <w:lvl w:ilvl="5" w:tplc="22A8F2A4">
      <w:start w:val="1"/>
      <w:numFmt w:val="bullet"/>
      <w:lvlText w:val=""/>
      <w:lvlJc w:val="left"/>
      <w:pPr>
        <w:ind w:left="1440" w:hanging="360"/>
      </w:pPr>
      <w:rPr>
        <w:rFonts w:ascii="Symbol" w:hAnsi="Symbol"/>
      </w:rPr>
    </w:lvl>
    <w:lvl w:ilvl="6" w:tplc="286C2996">
      <w:start w:val="1"/>
      <w:numFmt w:val="bullet"/>
      <w:lvlText w:val=""/>
      <w:lvlJc w:val="left"/>
      <w:pPr>
        <w:ind w:left="1440" w:hanging="360"/>
      </w:pPr>
      <w:rPr>
        <w:rFonts w:ascii="Symbol" w:hAnsi="Symbol"/>
      </w:rPr>
    </w:lvl>
    <w:lvl w:ilvl="7" w:tplc="D0D87D1A">
      <w:start w:val="1"/>
      <w:numFmt w:val="bullet"/>
      <w:lvlText w:val=""/>
      <w:lvlJc w:val="left"/>
      <w:pPr>
        <w:ind w:left="1440" w:hanging="360"/>
      </w:pPr>
      <w:rPr>
        <w:rFonts w:ascii="Symbol" w:hAnsi="Symbol"/>
      </w:rPr>
    </w:lvl>
    <w:lvl w:ilvl="8" w:tplc="D4ECFD8A">
      <w:start w:val="1"/>
      <w:numFmt w:val="bullet"/>
      <w:lvlText w:val=""/>
      <w:lvlJc w:val="left"/>
      <w:pPr>
        <w:ind w:left="1440" w:hanging="360"/>
      </w:pPr>
      <w:rPr>
        <w:rFonts w:ascii="Symbol" w:hAnsi="Symbol"/>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B5C97"/>
    <w:multiLevelType w:val="hybridMultilevel"/>
    <w:tmpl w:val="FBCC8A6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66CB3"/>
    <w:multiLevelType w:val="hybridMultilevel"/>
    <w:tmpl w:val="AFC82666"/>
    <w:lvl w:ilvl="0" w:tplc="905CB580">
      <w:start w:val="1"/>
      <w:numFmt w:val="bullet"/>
      <w:lvlText w:val=""/>
      <w:lvlJc w:val="left"/>
      <w:pPr>
        <w:ind w:left="1440" w:hanging="360"/>
      </w:pPr>
      <w:rPr>
        <w:rFonts w:ascii="Symbol" w:hAnsi="Symbol"/>
      </w:rPr>
    </w:lvl>
    <w:lvl w:ilvl="1" w:tplc="937696BC">
      <w:start w:val="1"/>
      <w:numFmt w:val="bullet"/>
      <w:lvlText w:val=""/>
      <w:lvlJc w:val="left"/>
      <w:pPr>
        <w:ind w:left="1440" w:hanging="360"/>
      </w:pPr>
      <w:rPr>
        <w:rFonts w:ascii="Symbol" w:hAnsi="Symbol"/>
      </w:rPr>
    </w:lvl>
    <w:lvl w:ilvl="2" w:tplc="225C74AA">
      <w:start w:val="1"/>
      <w:numFmt w:val="bullet"/>
      <w:lvlText w:val=""/>
      <w:lvlJc w:val="left"/>
      <w:pPr>
        <w:ind w:left="1440" w:hanging="360"/>
      </w:pPr>
      <w:rPr>
        <w:rFonts w:ascii="Symbol" w:hAnsi="Symbol"/>
      </w:rPr>
    </w:lvl>
    <w:lvl w:ilvl="3" w:tplc="2452B608">
      <w:start w:val="1"/>
      <w:numFmt w:val="bullet"/>
      <w:lvlText w:val=""/>
      <w:lvlJc w:val="left"/>
      <w:pPr>
        <w:ind w:left="1440" w:hanging="360"/>
      </w:pPr>
      <w:rPr>
        <w:rFonts w:ascii="Symbol" w:hAnsi="Symbol"/>
      </w:rPr>
    </w:lvl>
    <w:lvl w:ilvl="4" w:tplc="E29AD37E">
      <w:start w:val="1"/>
      <w:numFmt w:val="bullet"/>
      <w:lvlText w:val=""/>
      <w:lvlJc w:val="left"/>
      <w:pPr>
        <w:ind w:left="1440" w:hanging="360"/>
      </w:pPr>
      <w:rPr>
        <w:rFonts w:ascii="Symbol" w:hAnsi="Symbol"/>
      </w:rPr>
    </w:lvl>
    <w:lvl w:ilvl="5" w:tplc="3E5A6C5E">
      <w:start w:val="1"/>
      <w:numFmt w:val="bullet"/>
      <w:lvlText w:val=""/>
      <w:lvlJc w:val="left"/>
      <w:pPr>
        <w:ind w:left="1440" w:hanging="360"/>
      </w:pPr>
      <w:rPr>
        <w:rFonts w:ascii="Symbol" w:hAnsi="Symbol"/>
      </w:rPr>
    </w:lvl>
    <w:lvl w:ilvl="6" w:tplc="DF7A062E">
      <w:start w:val="1"/>
      <w:numFmt w:val="bullet"/>
      <w:lvlText w:val=""/>
      <w:lvlJc w:val="left"/>
      <w:pPr>
        <w:ind w:left="1440" w:hanging="360"/>
      </w:pPr>
      <w:rPr>
        <w:rFonts w:ascii="Symbol" w:hAnsi="Symbol"/>
      </w:rPr>
    </w:lvl>
    <w:lvl w:ilvl="7" w:tplc="66A09C88">
      <w:start w:val="1"/>
      <w:numFmt w:val="bullet"/>
      <w:lvlText w:val=""/>
      <w:lvlJc w:val="left"/>
      <w:pPr>
        <w:ind w:left="1440" w:hanging="360"/>
      </w:pPr>
      <w:rPr>
        <w:rFonts w:ascii="Symbol" w:hAnsi="Symbol"/>
      </w:rPr>
    </w:lvl>
    <w:lvl w:ilvl="8" w:tplc="9760BCFA">
      <w:start w:val="1"/>
      <w:numFmt w:val="bullet"/>
      <w:lvlText w:val=""/>
      <w:lvlJc w:val="left"/>
      <w:pPr>
        <w:ind w:left="1440" w:hanging="360"/>
      </w:pPr>
      <w:rPr>
        <w:rFonts w:ascii="Symbol" w:hAnsi="Symbol"/>
      </w:rPr>
    </w:lvl>
  </w:abstractNum>
  <w:abstractNum w:abstractNumId="14"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D00A2"/>
    <w:multiLevelType w:val="hybridMultilevel"/>
    <w:tmpl w:val="D4DA4B6C"/>
    <w:lvl w:ilvl="0" w:tplc="BCC8D2BC">
      <w:start w:val="1"/>
      <w:numFmt w:val="bullet"/>
      <w:lvlText w:val=""/>
      <w:lvlJc w:val="left"/>
      <w:pPr>
        <w:ind w:left="720" w:hanging="360"/>
      </w:pPr>
      <w:rPr>
        <w:rFonts w:ascii="Symbol" w:hAnsi="Symbol"/>
      </w:rPr>
    </w:lvl>
    <w:lvl w:ilvl="1" w:tplc="3238EE30">
      <w:start w:val="1"/>
      <w:numFmt w:val="bullet"/>
      <w:lvlText w:val=""/>
      <w:lvlJc w:val="left"/>
      <w:pPr>
        <w:ind w:left="720" w:hanging="360"/>
      </w:pPr>
      <w:rPr>
        <w:rFonts w:ascii="Symbol" w:hAnsi="Symbol"/>
      </w:rPr>
    </w:lvl>
    <w:lvl w:ilvl="2" w:tplc="584843B8">
      <w:start w:val="1"/>
      <w:numFmt w:val="bullet"/>
      <w:lvlText w:val=""/>
      <w:lvlJc w:val="left"/>
      <w:pPr>
        <w:ind w:left="720" w:hanging="360"/>
      </w:pPr>
      <w:rPr>
        <w:rFonts w:ascii="Symbol" w:hAnsi="Symbol"/>
      </w:rPr>
    </w:lvl>
    <w:lvl w:ilvl="3" w:tplc="70BC6B22">
      <w:start w:val="1"/>
      <w:numFmt w:val="bullet"/>
      <w:lvlText w:val=""/>
      <w:lvlJc w:val="left"/>
      <w:pPr>
        <w:ind w:left="720" w:hanging="360"/>
      </w:pPr>
      <w:rPr>
        <w:rFonts w:ascii="Symbol" w:hAnsi="Symbol"/>
      </w:rPr>
    </w:lvl>
    <w:lvl w:ilvl="4" w:tplc="51D489DA">
      <w:start w:val="1"/>
      <w:numFmt w:val="bullet"/>
      <w:lvlText w:val=""/>
      <w:lvlJc w:val="left"/>
      <w:pPr>
        <w:ind w:left="720" w:hanging="360"/>
      </w:pPr>
      <w:rPr>
        <w:rFonts w:ascii="Symbol" w:hAnsi="Symbol"/>
      </w:rPr>
    </w:lvl>
    <w:lvl w:ilvl="5" w:tplc="DF6CED0C">
      <w:start w:val="1"/>
      <w:numFmt w:val="bullet"/>
      <w:lvlText w:val=""/>
      <w:lvlJc w:val="left"/>
      <w:pPr>
        <w:ind w:left="720" w:hanging="360"/>
      </w:pPr>
      <w:rPr>
        <w:rFonts w:ascii="Symbol" w:hAnsi="Symbol"/>
      </w:rPr>
    </w:lvl>
    <w:lvl w:ilvl="6" w:tplc="6A10866E">
      <w:start w:val="1"/>
      <w:numFmt w:val="bullet"/>
      <w:lvlText w:val=""/>
      <w:lvlJc w:val="left"/>
      <w:pPr>
        <w:ind w:left="720" w:hanging="360"/>
      </w:pPr>
      <w:rPr>
        <w:rFonts w:ascii="Symbol" w:hAnsi="Symbol"/>
      </w:rPr>
    </w:lvl>
    <w:lvl w:ilvl="7" w:tplc="D4E62DE0">
      <w:start w:val="1"/>
      <w:numFmt w:val="bullet"/>
      <w:lvlText w:val=""/>
      <w:lvlJc w:val="left"/>
      <w:pPr>
        <w:ind w:left="720" w:hanging="360"/>
      </w:pPr>
      <w:rPr>
        <w:rFonts w:ascii="Symbol" w:hAnsi="Symbol"/>
      </w:rPr>
    </w:lvl>
    <w:lvl w:ilvl="8" w:tplc="2E8E6AF8">
      <w:start w:val="1"/>
      <w:numFmt w:val="bullet"/>
      <w:lvlText w:val=""/>
      <w:lvlJc w:val="left"/>
      <w:pPr>
        <w:ind w:left="720" w:hanging="360"/>
      </w:pPr>
      <w:rPr>
        <w:rFonts w:ascii="Symbol" w:hAnsi="Symbol"/>
      </w:rPr>
    </w:lvl>
  </w:abstractNum>
  <w:abstractNum w:abstractNumId="17"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7167D"/>
    <w:multiLevelType w:val="hybridMultilevel"/>
    <w:tmpl w:val="EC4E2104"/>
    <w:lvl w:ilvl="0" w:tplc="F7307ED8">
      <w:start w:val="1"/>
      <w:numFmt w:val="bullet"/>
      <w:lvlText w:val=""/>
      <w:lvlJc w:val="left"/>
      <w:pPr>
        <w:ind w:left="720" w:hanging="360"/>
      </w:pPr>
      <w:rPr>
        <w:rFonts w:ascii="Symbol" w:hAnsi="Symbol"/>
      </w:rPr>
    </w:lvl>
    <w:lvl w:ilvl="1" w:tplc="96665DA6">
      <w:start w:val="1"/>
      <w:numFmt w:val="bullet"/>
      <w:lvlText w:val=""/>
      <w:lvlJc w:val="left"/>
      <w:pPr>
        <w:ind w:left="720" w:hanging="360"/>
      </w:pPr>
      <w:rPr>
        <w:rFonts w:ascii="Symbol" w:hAnsi="Symbol"/>
      </w:rPr>
    </w:lvl>
    <w:lvl w:ilvl="2" w:tplc="40D6C384">
      <w:start w:val="1"/>
      <w:numFmt w:val="bullet"/>
      <w:lvlText w:val=""/>
      <w:lvlJc w:val="left"/>
      <w:pPr>
        <w:ind w:left="720" w:hanging="360"/>
      </w:pPr>
      <w:rPr>
        <w:rFonts w:ascii="Symbol" w:hAnsi="Symbol"/>
      </w:rPr>
    </w:lvl>
    <w:lvl w:ilvl="3" w:tplc="5252719A">
      <w:start w:val="1"/>
      <w:numFmt w:val="bullet"/>
      <w:lvlText w:val=""/>
      <w:lvlJc w:val="left"/>
      <w:pPr>
        <w:ind w:left="720" w:hanging="360"/>
      </w:pPr>
      <w:rPr>
        <w:rFonts w:ascii="Symbol" w:hAnsi="Symbol"/>
      </w:rPr>
    </w:lvl>
    <w:lvl w:ilvl="4" w:tplc="AC3E5006">
      <w:start w:val="1"/>
      <w:numFmt w:val="bullet"/>
      <w:lvlText w:val=""/>
      <w:lvlJc w:val="left"/>
      <w:pPr>
        <w:ind w:left="720" w:hanging="360"/>
      </w:pPr>
      <w:rPr>
        <w:rFonts w:ascii="Symbol" w:hAnsi="Symbol"/>
      </w:rPr>
    </w:lvl>
    <w:lvl w:ilvl="5" w:tplc="533CB02A">
      <w:start w:val="1"/>
      <w:numFmt w:val="bullet"/>
      <w:lvlText w:val=""/>
      <w:lvlJc w:val="left"/>
      <w:pPr>
        <w:ind w:left="720" w:hanging="360"/>
      </w:pPr>
      <w:rPr>
        <w:rFonts w:ascii="Symbol" w:hAnsi="Symbol"/>
      </w:rPr>
    </w:lvl>
    <w:lvl w:ilvl="6" w:tplc="DB60B522">
      <w:start w:val="1"/>
      <w:numFmt w:val="bullet"/>
      <w:lvlText w:val=""/>
      <w:lvlJc w:val="left"/>
      <w:pPr>
        <w:ind w:left="720" w:hanging="360"/>
      </w:pPr>
      <w:rPr>
        <w:rFonts w:ascii="Symbol" w:hAnsi="Symbol"/>
      </w:rPr>
    </w:lvl>
    <w:lvl w:ilvl="7" w:tplc="56E03356">
      <w:start w:val="1"/>
      <w:numFmt w:val="bullet"/>
      <w:lvlText w:val=""/>
      <w:lvlJc w:val="left"/>
      <w:pPr>
        <w:ind w:left="720" w:hanging="360"/>
      </w:pPr>
      <w:rPr>
        <w:rFonts w:ascii="Symbol" w:hAnsi="Symbol"/>
      </w:rPr>
    </w:lvl>
    <w:lvl w:ilvl="8" w:tplc="C926716C">
      <w:start w:val="1"/>
      <w:numFmt w:val="bullet"/>
      <w:lvlText w:val=""/>
      <w:lvlJc w:val="left"/>
      <w:pPr>
        <w:ind w:left="720" w:hanging="360"/>
      </w:pPr>
      <w:rPr>
        <w:rFonts w:ascii="Symbol" w:hAnsi="Symbol"/>
      </w:rPr>
    </w:lvl>
  </w:abstractNum>
  <w:abstractNum w:abstractNumId="19"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F0DCC"/>
    <w:multiLevelType w:val="hybridMultilevel"/>
    <w:tmpl w:val="0492906A"/>
    <w:lvl w:ilvl="0" w:tplc="B1B4FCBA">
      <w:start w:val="1"/>
      <w:numFmt w:val="bullet"/>
      <w:lvlText w:val=""/>
      <w:lvlJc w:val="left"/>
      <w:pPr>
        <w:ind w:left="720" w:hanging="360"/>
      </w:pPr>
      <w:rPr>
        <w:rFonts w:ascii="Symbol" w:hAnsi="Symbol"/>
      </w:rPr>
    </w:lvl>
    <w:lvl w:ilvl="1" w:tplc="2A4A9C98">
      <w:start w:val="1"/>
      <w:numFmt w:val="bullet"/>
      <w:lvlText w:val=""/>
      <w:lvlJc w:val="left"/>
      <w:pPr>
        <w:ind w:left="720" w:hanging="360"/>
      </w:pPr>
      <w:rPr>
        <w:rFonts w:ascii="Symbol" w:hAnsi="Symbol"/>
      </w:rPr>
    </w:lvl>
    <w:lvl w:ilvl="2" w:tplc="FBEC4E84">
      <w:start w:val="1"/>
      <w:numFmt w:val="bullet"/>
      <w:lvlText w:val=""/>
      <w:lvlJc w:val="left"/>
      <w:pPr>
        <w:ind w:left="720" w:hanging="360"/>
      </w:pPr>
      <w:rPr>
        <w:rFonts w:ascii="Symbol" w:hAnsi="Symbol"/>
      </w:rPr>
    </w:lvl>
    <w:lvl w:ilvl="3" w:tplc="98E07224">
      <w:start w:val="1"/>
      <w:numFmt w:val="bullet"/>
      <w:lvlText w:val=""/>
      <w:lvlJc w:val="left"/>
      <w:pPr>
        <w:ind w:left="720" w:hanging="360"/>
      </w:pPr>
      <w:rPr>
        <w:rFonts w:ascii="Symbol" w:hAnsi="Symbol"/>
      </w:rPr>
    </w:lvl>
    <w:lvl w:ilvl="4" w:tplc="3E00E47A">
      <w:start w:val="1"/>
      <w:numFmt w:val="bullet"/>
      <w:lvlText w:val=""/>
      <w:lvlJc w:val="left"/>
      <w:pPr>
        <w:ind w:left="720" w:hanging="360"/>
      </w:pPr>
      <w:rPr>
        <w:rFonts w:ascii="Symbol" w:hAnsi="Symbol"/>
      </w:rPr>
    </w:lvl>
    <w:lvl w:ilvl="5" w:tplc="B56EB1B8">
      <w:start w:val="1"/>
      <w:numFmt w:val="bullet"/>
      <w:lvlText w:val=""/>
      <w:lvlJc w:val="left"/>
      <w:pPr>
        <w:ind w:left="720" w:hanging="360"/>
      </w:pPr>
      <w:rPr>
        <w:rFonts w:ascii="Symbol" w:hAnsi="Symbol"/>
      </w:rPr>
    </w:lvl>
    <w:lvl w:ilvl="6" w:tplc="6F50DC14">
      <w:start w:val="1"/>
      <w:numFmt w:val="bullet"/>
      <w:lvlText w:val=""/>
      <w:lvlJc w:val="left"/>
      <w:pPr>
        <w:ind w:left="720" w:hanging="360"/>
      </w:pPr>
      <w:rPr>
        <w:rFonts w:ascii="Symbol" w:hAnsi="Symbol"/>
      </w:rPr>
    </w:lvl>
    <w:lvl w:ilvl="7" w:tplc="9F8AE112">
      <w:start w:val="1"/>
      <w:numFmt w:val="bullet"/>
      <w:lvlText w:val=""/>
      <w:lvlJc w:val="left"/>
      <w:pPr>
        <w:ind w:left="720" w:hanging="360"/>
      </w:pPr>
      <w:rPr>
        <w:rFonts w:ascii="Symbol" w:hAnsi="Symbol"/>
      </w:rPr>
    </w:lvl>
    <w:lvl w:ilvl="8" w:tplc="3484FD52">
      <w:start w:val="1"/>
      <w:numFmt w:val="bullet"/>
      <w:lvlText w:val=""/>
      <w:lvlJc w:val="left"/>
      <w:pPr>
        <w:ind w:left="720" w:hanging="360"/>
      </w:pPr>
      <w:rPr>
        <w:rFonts w:ascii="Symbol" w:hAnsi="Symbol"/>
      </w:rPr>
    </w:lvl>
  </w:abstractNum>
  <w:abstractNum w:abstractNumId="24" w15:restartNumberingAfterBreak="0">
    <w:nsid w:val="6B1731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4"/>
  </w:num>
  <w:num w:numId="2" w16cid:durableId="1334603471">
    <w:abstractNumId w:val="5"/>
  </w:num>
  <w:num w:numId="3" w16cid:durableId="454100576">
    <w:abstractNumId w:val="20"/>
  </w:num>
  <w:num w:numId="4" w16cid:durableId="358432893">
    <w:abstractNumId w:val="21"/>
  </w:num>
  <w:num w:numId="5" w16cid:durableId="1769345959">
    <w:abstractNumId w:val="2"/>
  </w:num>
  <w:num w:numId="6" w16cid:durableId="2092727936">
    <w:abstractNumId w:val="19"/>
  </w:num>
  <w:num w:numId="7" w16cid:durableId="1424182519">
    <w:abstractNumId w:val="25"/>
  </w:num>
  <w:num w:numId="8" w16cid:durableId="1380324300">
    <w:abstractNumId w:val="12"/>
  </w:num>
  <w:num w:numId="9" w16cid:durableId="1810899930">
    <w:abstractNumId w:val="3"/>
  </w:num>
  <w:num w:numId="10" w16cid:durableId="1276324223">
    <w:abstractNumId w:val="15"/>
  </w:num>
  <w:num w:numId="11" w16cid:durableId="269892830">
    <w:abstractNumId w:val="22"/>
  </w:num>
  <w:num w:numId="12" w16cid:durableId="476338105">
    <w:abstractNumId w:val="7"/>
  </w:num>
  <w:num w:numId="13" w16cid:durableId="2010592579">
    <w:abstractNumId w:val="27"/>
  </w:num>
  <w:num w:numId="14" w16cid:durableId="1520898666">
    <w:abstractNumId w:val="17"/>
  </w:num>
  <w:num w:numId="15" w16cid:durableId="802045075">
    <w:abstractNumId w:val="10"/>
  </w:num>
  <w:num w:numId="16" w16cid:durableId="1861626428">
    <w:abstractNumId w:val="26"/>
  </w:num>
  <w:num w:numId="17" w16cid:durableId="521436602">
    <w:abstractNumId w:val="9"/>
  </w:num>
  <w:num w:numId="18" w16cid:durableId="135143229">
    <w:abstractNumId w:val="0"/>
  </w:num>
  <w:num w:numId="19" w16cid:durableId="741148128">
    <w:abstractNumId w:val="1"/>
  </w:num>
  <w:num w:numId="20" w16cid:durableId="304508538">
    <w:abstractNumId w:val="6"/>
  </w:num>
  <w:num w:numId="21" w16cid:durableId="446394336">
    <w:abstractNumId w:val="13"/>
  </w:num>
  <w:num w:numId="22" w16cid:durableId="481654527">
    <w:abstractNumId w:val="8"/>
  </w:num>
  <w:num w:numId="23" w16cid:durableId="1602371016">
    <w:abstractNumId w:val="23"/>
  </w:num>
  <w:num w:numId="24" w16cid:durableId="72237938">
    <w:abstractNumId w:val="16"/>
  </w:num>
  <w:num w:numId="25" w16cid:durableId="1286229671">
    <w:abstractNumId w:val="18"/>
  </w:num>
  <w:num w:numId="26" w16cid:durableId="1957716484">
    <w:abstractNumId w:val="4"/>
  </w:num>
  <w:num w:numId="27" w16cid:durableId="2103409667">
    <w:abstractNumId w:val="24"/>
  </w:num>
  <w:num w:numId="28" w16cid:durableId="1437216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623D"/>
    <w:rsid w:val="000105AB"/>
    <w:rsid w:val="00011183"/>
    <w:rsid w:val="00020CCB"/>
    <w:rsid w:val="0002142D"/>
    <w:rsid w:val="00023222"/>
    <w:rsid w:val="000276A3"/>
    <w:rsid w:val="000302C0"/>
    <w:rsid w:val="00034F0F"/>
    <w:rsid w:val="00034F3D"/>
    <w:rsid w:val="000361B9"/>
    <w:rsid w:val="00040FA2"/>
    <w:rsid w:val="00041B75"/>
    <w:rsid w:val="00041F60"/>
    <w:rsid w:val="000421B5"/>
    <w:rsid w:val="00042594"/>
    <w:rsid w:val="00042E61"/>
    <w:rsid w:val="00043DC0"/>
    <w:rsid w:val="000449F0"/>
    <w:rsid w:val="00044D95"/>
    <w:rsid w:val="000470E0"/>
    <w:rsid w:val="00053626"/>
    <w:rsid w:val="00054359"/>
    <w:rsid w:val="00061001"/>
    <w:rsid w:val="000625F2"/>
    <w:rsid w:val="000662E8"/>
    <w:rsid w:val="00067A99"/>
    <w:rsid w:val="000731B5"/>
    <w:rsid w:val="0007637B"/>
    <w:rsid w:val="00083A47"/>
    <w:rsid w:val="00086B07"/>
    <w:rsid w:val="00087E31"/>
    <w:rsid w:val="000918FA"/>
    <w:rsid w:val="000950A2"/>
    <w:rsid w:val="00097438"/>
    <w:rsid w:val="000A1D69"/>
    <w:rsid w:val="000A229F"/>
    <w:rsid w:val="000B4278"/>
    <w:rsid w:val="000B7AF6"/>
    <w:rsid w:val="000C13C9"/>
    <w:rsid w:val="000C2808"/>
    <w:rsid w:val="000C51BB"/>
    <w:rsid w:val="000C7201"/>
    <w:rsid w:val="000D113C"/>
    <w:rsid w:val="000D2022"/>
    <w:rsid w:val="000D249E"/>
    <w:rsid w:val="000D5786"/>
    <w:rsid w:val="000D57A4"/>
    <w:rsid w:val="000F153C"/>
    <w:rsid w:val="000F4622"/>
    <w:rsid w:val="00104F0C"/>
    <w:rsid w:val="00105E87"/>
    <w:rsid w:val="00106664"/>
    <w:rsid w:val="0011327F"/>
    <w:rsid w:val="00115083"/>
    <w:rsid w:val="00116462"/>
    <w:rsid w:val="00117427"/>
    <w:rsid w:val="00123F06"/>
    <w:rsid w:val="00123F46"/>
    <w:rsid w:val="001243FA"/>
    <w:rsid w:val="00127ABB"/>
    <w:rsid w:val="00134165"/>
    <w:rsid w:val="0013697B"/>
    <w:rsid w:val="00137454"/>
    <w:rsid w:val="00142E67"/>
    <w:rsid w:val="001453D7"/>
    <w:rsid w:val="001502CF"/>
    <w:rsid w:val="00152C4E"/>
    <w:rsid w:val="00153086"/>
    <w:rsid w:val="0015537E"/>
    <w:rsid w:val="001572E9"/>
    <w:rsid w:val="00157BC8"/>
    <w:rsid w:val="00161683"/>
    <w:rsid w:val="0016745C"/>
    <w:rsid w:val="00174678"/>
    <w:rsid w:val="00176DB3"/>
    <w:rsid w:val="00176EB7"/>
    <w:rsid w:val="00181BD5"/>
    <w:rsid w:val="001831EC"/>
    <w:rsid w:val="00183993"/>
    <w:rsid w:val="001927E8"/>
    <w:rsid w:val="001963B1"/>
    <w:rsid w:val="00197198"/>
    <w:rsid w:val="00197C7E"/>
    <w:rsid w:val="001A0A3B"/>
    <w:rsid w:val="001A27BF"/>
    <w:rsid w:val="001A6990"/>
    <w:rsid w:val="001A741A"/>
    <w:rsid w:val="001B527C"/>
    <w:rsid w:val="001B766B"/>
    <w:rsid w:val="001C1919"/>
    <w:rsid w:val="001C19C4"/>
    <w:rsid w:val="001C1C30"/>
    <w:rsid w:val="001C27B5"/>
    <w:rsid w:val="001C38DD"/>
    <w:rsid w:val="001C3BC5"/>
    <w:rsid w:val="001C5802"/>
    <w:rsid w:val="001D131A"/>
    <w:rsid w:val="001D408D"/>
    <w:rsid w:val="001D4754"/>
    <w:rsid w:val="001D6AD3"/>
    <w:rsid w:val="001E3824"/>
    <w:rsid w:val="001E7A29"/>
    <w:rsid w:val="001F0419"/>
    <w:rsid w:val="001F1C73"/>
    <w:rsid w:val="001F2390"/>
    <w:rsid w:val="002007E8"/>
    <w:rsid w:val="0020363F"/>
    <w:rsid w:val="00205D27"/>
    <w:rsid w:val="002062CC"/>
    <w:rsid w:val="00207046"/>
    <w:rsid w:val="00212453"/>
    <w:rsid w:val="00213B00"/>
    <w:rsid w:val="00213D9B"/>
    <w:rsid w:val="0021574F"/>
    <w:rsid w:val="00215E73"/>
    <w:rsid w:val="002179ED"/>
    <w:rsid w:val="00231CC5"/>
    <w:rsid w:val="00232EA9"/>
    <w:rsid w:val="00233585"/>
    <w:rsid w:val="0023512B"/>
    <w:rsid w:val="002362A4"/>
    <w:rsid w:val="002363D1"/>
    <w:rsid w:val="002471EC"/>
    <w:rsid w:val="00251BA9"/>
    <w:rsid w:val="00253516"/>
    <w:rsid w:val="00254C95"/>
    <w:rsid w:val="00254DA0"/>
    <w:rsid w:val="002552BB"/>
    <w:rsid w:val="0026221D"/>
    <w:rsid w:val="00262D61"/>
    <w:rsid w:val="002638F1"/>
    <w:rsid w:val="00263F74"/>
    <w:rsid w:val="00270854"/>
    <w:rsid w:val="002708CE"/>
    <w:rsid w:val="0027243A"/>
    <w:rsid w:val="00283F0A"/>
    <w:rsid w:val="00292FDA"/>
    <w:rsid w:val="00293922"/>
    <w:rsid w:val="002951B6"/>
    <w:rsid w:val="002A1348"/>
    <w:rsid w:val="002A3729"/>
    <w:rsid w:val="002A5FF9"/>
    <w:rsid w:val="002B2EF0"/>
    <w:rsid w:val="002B5052"/>
    <w:rsid w:val="002B7E2B"/>
    <w:rsid w:val="002C0278"/>
    <w:rsid w:val="002C1A8F"/>
    <w:rsid w:val="002C30E9"/>
    <w:rsid w:val="002C3131"/>
    <w:rsid w:val="002C5A74"/>
    <w:rsid w:val="002C7D5F"/>
    <w:rsid w:val="002D107F"/>
    <w:rsid w:val="002D16A8"/>
    <w:rsid w:val="002D58DE"/>
    <w:rsid w:val="002E6172"/>
    <w:rsid w:val="002F01BB"/>
    <w:rsid w:val="002F028C"/>
    <w:rsid w:val="002F23CA"/>
    <w:rsid w:val="002F5CCE"/>
    <w:rsid w:val="00303F1C"/>
    <w:rsid w:val="0030708E"/>
    <w:rsid w:val="00310FDC"/>
    <w:rsid w:val="00313CD0"/>
    <w:rsid w:val="003149D9"/>
    <w:rsid w:val="00315ED0"/>
    <w:rsid w:val="00317462"/>
    <w:rsid w:val="003207C3"/>
    <w:rsid w:val="00330332"/>
    <w:rsid w:val="003337C1"/>
    <w:rsid w:val="00337B90"/>
    <w:rsid w:val="00341DEB"/>
    <w:rsid w:val="00345A04"/>
    <w:rsid w:val="003502BB"/>
    <w:rsid w:val="00352B30"/>
    <w:rsid w:val="00366598"/>
    <w:rsid w:val="00367373"/>
    <w:rsid w:val="0037456F"/>
    <w:rsid w:val="00375B94"/>
    <w:rsid w:val="0037616D"/>
    <w:rsid w:val="00376D41"/>
    <w:rsid w:val="00377A27"/>
    <w:rsid w:val="0038007D"/>
    <w:rsid w:val="00393DDB"/>
    <w:rsid w:val="003A2AB9"/>
    <w:rsid w:val="003A33F7"/>
    <w:rsid w:val="003A37D5"/>
    <w:rsid w:val="003A4416"/>
    <w:rsid w:val="003A6127"/>
    <w:rsid w:val="003B026A"/>
    <w:rsid w:val="003B0DA9"/>
    <w:rsid w:val="003B28B9"/>
    <w:rsid w:val="003B319C"/>
    <w:rsid w:val="003B3373"/>
    <w:rsid w:val="003B5522"/>
    <w:rsid w:val="003B5778"/>
    <w:rsid w:val="003C23F8"/>
    <w:rsid w:val="003C2EC7"/>
    <w:rsid w:val="003C5134"/>
    <w:rsid w:val="003C57A9"/>
    <w:rsid w:val="003C76C8"/>
    <w:rsid w:val="003D0618"/>
    <w:rsid w:val="003D17CB"/>
    <w:rsid w:val="003D2015"/>
    <w:rsid w:val="003D35DC"/>
    <w:rsid w:val="003D46AC"/>
    <w:rsid w:val="003D48DF"/>
    <w:rsid w:val="003D4FC1"/>
    <w:rsid w:val="003E190A"/>
    <w:rsid w:val="003E2135"/>
    <w:rsid w:val="003E4FDE"/>
    <w:rsid w:val="003F0804"/>
    <w:rsid w:val="003F16C2"/>
    <w:rsid w:val="003F2915"/>
    <w:rsid w:val="003F38D7"/>
    <w:rsid w:val="003F5377"/>
    <w:rsid w:val="0040236E"/>
    <w:rsid w:val="00404586"/>
    <w:rsid w:val="00410D59"/>
    <w:rsid w:val="004136B7"/>
    <w:rsid w:val="004140C0"/>
    <w:rsid w:val="00414962"/>
    <w:rsid w:val="00414CC2"/>
    <w:rsid w:val="004200D8"/>
    <w:rsid w:val="00423611"/>
    <w:rsid w:val="004313BF"/>
    <w:rsid w:val="0043161B"/>
    <w:rsid w:val="00431CB6"/>
    <w:rsid w:val="00431E59"/>
    <w:rsid w:val="00441772"/>
    <w:rsid w:val="00442E84"/>
    <w:rsid w:val="0044320E"/>
    <w:rsid w:val="004515D8"/>
    <w:rsid w:val="00460492"/>
    <w:rsid w:val="00461F8D"/>
    <w:rsid w:val="00463675"/>
    <w:rsid w:val="0046377A"/>
    <w:rsid w:val="00464106"/>
    <w:rsid w:val="00467D78"/>
    <w:rsid w:val="00470267"/>
    <w:rsid w:val="0047605F"/>
    <w:rsid w:val="0048092F"/>
    <w:rsid w:val="0048371B"/>
    <w:rsid w:val="00485F17"/>
    <w:rsid w:val="00486180"/>
    <w:rsid w:val="0048701C"/>
    <w:rsid w:val="00494DD9"/>
    <w:rsid w:val="00495D1B"/>
    <w:rsid w:val="00496553"/>
    <w:rsid w:val="00496A33"/>
    <w:rsid w:val="004A313A"/>
    <w:rsid w:val="004A3690"/>
    <w:rsid w:val="004A3ACF"/>
    <w:rsid w:val="004C0D88"/>
    <w:rsid w:val="004C59D8"/>
    <w:rsid w:val="004D127F"/>
    <w:rsid w:val="004D4EBF"/>
    <w:rsid w:val="004D6D29"/>
    <w:rsid w:val="004E09B8"/>
    <w:rsid w:val="004E620A"/>
    <w:rsid w:val="004E7C01"/>
    <w:rsid w:val="004F03B4"/>
    <w:rsid w:val="004F2A01"/>
    <w:rsid w:val="004F4859"/>
    <w:rsid w:val="004F4B23"/>
    <w:rsid w:val="004F58B3"/>
    <w:rsid w:val="004F5B33"/>
    <w:rsid w:val="00505C42"/>
    <w:rsid w:val="00516D33"/>
    <w:rsid w:val="0052042A"/>
    <w:rsid w:val="0052177B"/>
    <w:rsid w:val="00522D6C"/>
    <w:rsid w:val="005316EE"/>
    <w:rsid w:val="005370E6"/>
    <w:rsid w:val="0055084B"/>
    <w:rsid w:val="00554531"/>
    <w:rsid w:val="005551FE"/>
    <w:rsid w:val="00557827"/>
    <w:rsid w:val="00562382"/>
    <w:rsid w:val="005645C3"/>
    <w:rsid w:val="00565F55"/>
    <w:rsid w:val="0057066B"/>
    <w:rsid w:val="00570FA4"/>
    <w:rsid w:val="00576A96"/>
    <w:rsid w:val="00576ED1"/>
    <w:rsid w:val="00581A15"/>
    <w:rsid w:val="00581DCE"/>
    <w:rsid w:val="00582C05"/>
    <w:rsid w:val="00582E11"/>
    <w:rsid w:val="00584744"/>
    <w:rsid w:val="00586128"/>
    <w:rsid w:val="00586973"/>
    <w:rsid w:val="005872A4"/>
    <w:rsid w:val="00590197"/>
    <w:rsid w:val="0059188F"/>
    <w:rsid w:val="005A1CA6"/>
    <w:rsid w:val="005A2408"/>
    <w:rsid w:val="005C466F"/>
    <w:rsid w:val="005C6F23"/>
    <w:rsid w:val="005C75CA"/>
    <w:rsid w:val="005C7E71"/>
    <w:rsid w:val="005D4715"/>
    <w:rsid w:val="005E528C"/>
    <w:rsid w:val="005E5EFF"/>
    <w:rsid w:val="005F3594"/>
    <w:rsid w:val="005F36EB"/>
    <w:rsid w:val="005F435C"/>
    <w:rsid w:val="005F45D4"/>
    <w:rsid w:val="005F48B3"/>
    <w:rsid w:val="005F6178"/>
    <w:rsid w:val="00603770"/>
    <w:rsid w:val="0060616D"/>
    <w:rsid w:val="00606DA9"/>
    <w:rsid w:val="00610553"/>
    <w:rsid w:val="0061260B"/>
    <w:rsid w:val="00612A2F"/>
    <w:rsid w:val="0061387F"/>
    <w:rsid w:val="00614898"/>
    <w:rsid w:val="0062021D"/>
    <w:rsid w:val="00622C48"/>
    <w:rsid w:val="006252AA"/>
    <w:rsid w:val="00625A15"/>
    <w:rsid w:val="00625FDE"/>
    <w:rsid w:val="00631758"/>
    <w:rsid w:val="00634741"/>
    <w:rsid w:val="00636DF9"/>
    <w:rsid w:val="00637E68"/>
    <w:rsid w:val="00642367"/>
    <w:rsid w:val="00647CD3"/>
    <w:rsid w:val="00650E8B"/>
    <w:rsid w:val="00651EC8"/>
    <w:rsid w:val="00654B2B"/>
    <w:rsid w:val="006559D2"/>
    <w:rsid w:val="00655F6C"/>
    <w:rsid w:val="00657B73"/>
    <w:rsid w:val="00661385"/>
    <w:rsid w:val="00664E31"/>
    <w:rsid w:val="006651A6"/>
    <w:rsid w:val="00670A29"/>
    <w:rsid w:val="00671A26"/>
    <w:rsid w:val="00671E0B"/>
    <w:rsid w:val="00675366"/>
    <w:rsid w:val="00675972"/>
    <w:rsid w:val="0068053B"/>
    <w:rsid w:val="006823A8"/>
    <w:rsid w:val="00683FBC"/>
    <w:rsid w:val="006843BC"/>
    <w:rsid w:val="00685326"/>
    <w:rsid w:val="00685FF6"/>
    <w:rsid w:val="0068613F"/>
    <w:rsid w:val="00687B31"/>
    <w:rsid w:val="00687DD3"/>
    <w:rsid w:val="00692201"/>
    <w:rsid w:val="006A0509"/>
    <w:rsid w:val="006A2A4A"/>
    <w:rsid w:val="006A4792"/>
    <w:rsid w:val="006A501A"/>
    <w:rsid w:val="006A5FB2"/>
    <w:rsid w:val="006B4C2D"/>
    <w:rsid w:val="006B5E43"/>
    <w:rsid w:val="006C3ADC"/>
    <w:rsid w:val="006C4803"/>
    <w:rsid w:val="006C61C3"/>
    <w:rsid w:val="006D0760"/>
    <w:rsid w:val="006D0A96"/>
    <w:rsid w:val="006D5198"/>
    <w:rsid w:val="006E1EBB"/>
    <w:rsid w:val="006E6929"/>
    <w:rsid w:val="006E6A67"/>
    <w:rsid w:val="006F55BD"/>
    <w:rsid w:val="00702B29"/>
    <w:rsid w:val="00702C29"/>
    <w:rsid w:val="00706B6D"/>
    <w:rsid w:val="00711F3D"/>
    <w:rsid w:val="00717107"/>
    <w:rsid w:val="00720943"/>
    <w:rsid w:val="0072477B"/>
    <w:rsid w:val="00726759"/>
    <w:rsid w:val="00726AAE"/>
    <w:rsid w:val="007301C1"/>
    <w:rsid w:val="00734AF0"/>
    <w:rsid w:val="007468CB"/>
    <w:rsid w:val="00750D0F"/>
    <w:rsid w:val="007511AD"/>
    <w:rsid w:val="00751382"/>
    <w:rsid w:val="00755E7C"/>
    <w:rsid w:val="00766DE6"/>
    <w:rsid w:val="00770D34"/>
    <w:rsid w:val="00776F28"/>
    <w:rsid w:val="007811A6"/>
    <w:rsid w:val="0078233F"/>
    <w:rsid w:val="00784411"/>
    <w:rsid w:val="007848E3"/>
    <w:rsid w:val="00784A08"/>
    <w:rsid w:val="00785575"/>
    <w:rsid w:val="0079043D"/>
    <w:rsid w:val="007941E1"/>
    <w:rsid w:val="00794516"/>
    <w:rsid w:val="0079787E"/>
    <w:rsid w:val="007A2E2B"/>
    <w:rsid w:val="007A53FE"/>
    <w:rsid w:val="007A6036"/>
    <w:rsid w:val="007A69C7"/>
    <w:rsid w:val="007A6AC8"/>
    <w:rsid w:val="007B16F7"/>
    <w:rsid w:val="007C0050"/>
    <w:rsid w:val="007C02FC"/>
    <w:rsid w:val="007C12C2"/>
    <w:rsid w:val="007C14E9"/>
    <w:rsid w:val="007C5903"/>
    <w:rsid w:val="007C77B9"/>
    <w:rsid w:val="007E09C6"/>
    <w:rsid w:val="007E0D5A"/>
    <w:rsid w:val="007E23DA"/>
    <w:rsid w:val="007E292D"/>
    <w:rsid w:val="007E316B"/>
    <w:rsid w:val="007E384A"/>
    <w:rsid w:val="007E554C"/>
    <w:rsid w:val="007E5DB4"/>
    <w:rsid w:val="007E6F47"/>
    <w:rsid w:val="007F00BD"/>
    <w:rsid w:val="007F1FCA"/>
    <w:rsid w:val="007F28FD"/>
    <w:rsid w:val="007F5787"/>
    <w:rsid w:val="007F7C74"/>
    <w:rsid w:val="00802F69"/>
    <w:rsid w:val="00807C17"/>
    <w:rsid w:val="008122B5"/>
    <w:rsid w:val="00814BCD"/>
    <w:rsid w:val="008168B4"/>
    <w:rsid w:val="00816E46"/>
    <w:rsid w:val="008327D5"/>
    <w:rsid w:val="00842322"/>
    <w:rsid w:val="00842AB0"/>
    <w:rsid w:val="00843953"/>
    <w:rsid w:val="00850395"/>
    <w:rsid w:val="00851BEA"/>
    <w:rsid w:val="0085443F"/>
    <w:rsid w:val="0085520E"/>
    <w:rsid w:val="00855D55"/>
    <w:rsid w:val="00860029"/>
    <w:rsid w:val="00863B79"/>
    <w:rsid w:val="008710F8"/>
    <w:rsid w:val="00875CA5"/>
    <w:rsid w:val="00877718"/>
    <w:rsid w:val="00882C3A"/>
    <w:rsid w:val="00887524"/>
    <w:rsid w:val="00887A04"/>
    <w:rsid w:val="00891891"/>
    <w:rsid w:val="00892729"/>
    <w:rsid w:val="008960E2"/>
    <w:rsid w:val="008A6432"/>
    <w:rsid w:val="008B23E7"/>
    <w:rsid w:val="008B36A6"/>
    <w:rsid w:val="008C23C3"/>
    <w:rsid w:val="008C3CCD"/>
    <w:rsid w:val="008C5655"/>
    <w:rsid w:val="008D03B8"/>
    <w:rsid w:val="008D10DD"/>
    <w:rsid w:val="008D356B"/>
    <w:rsid w:val="008E3A98"/>
    <w:rsid w:val="008E698F"/>
    <w:rsid w:val="00901212"/>
    <w:rsid w:val="009042B1"/>
    <w:rsid w:val="0091101C"/>
    <w:rsid w:val="00912B62"/>
    <w:rsid w:val="009178E3"/>
    <w:rsid w:val="009215A0"/>
    <w:rsid w:val="00922CB5"/>
    <w:rsid w:val="00924335"/>
    <w:rsid w:val="009268CD"/>
    <w:rsid w:val="00926E66"/>
    <w:rsid w:val="00927A0B"/>
    <w:rsid w:val="0093277B"/>
    <w:rsid w:val="00934925"/>
    <w:rsid w:val="00935F43"/>
    <w:rsid w:val="00936201"/>
    <w:rsid w:val="0094280A"/>
    <w:rsid w:val="0094572D"/>
    <w:rsid w:val="00947F44"/>
    <w:rsid w:val="009500DE"/>
    <w:rsid w:val="009522CD"/>
    <w:rsid w:val="00954142"/>
    <w:rsid w:val="00956AE8"/>
    <w:rsid w:val="0096429F"/>
    <w:rsid w:val="00971EDE"/>
    <w:rsid w:val="00973157"/>
    <w:rsid w:val="0098281D"/>
    <w:rsid w:val="00985432"/>
    <w:rsid w:val="009857AC"/>
    <w:rsid w:val="009873A4"/>
    <w:rsid w:val="00992F42"/>
    <w:rsid w:val="0099395B"/>
    <w:rsid w:val="00997960"/>
    <w:rsid w:val="009A7B81"/>
    <w:rsid w:val="009A7CB4"/>
    <w:rsid w:val="009B4634"/>
    <w:rsid w:val="009B4C6D"/>
    <w:rsid w:val="009C0AA0"/>
    <w:rsid w:val="009C1DD3"/>
    <w:rsid w:val="009C2B04"/>
    <w:rsid w:val="009C7F97"/>
    <w:rsid w:val="009D16A9"/>
    <w:rsid w:val="009D525B"/>
    <w:rsid w:val="009D716A"/>
    <w:rsid w:val="009D7A7E"/>
    <w:rsid w:val="009E384A"/>
    <w:rsid w:val="009E4C32"/>
    <w:rsid w:val="009E5E86"/>
    <w:rsid w:val="009E6A29"/>
    <w:rsid w:val="009E7A11"/>
    <w:rsid w:val="009F3593"/>
    <w:rsid w:val="009F3794"/>
    <w:rsid w:val="009F3C6E"/>
    <w:rsid w:val="00A02DFC"/>
    <w:rsid w:val="00A06C37"/>
    <w:rsid w:val="00A06F95"/>
    <w:rsid w:val="00A0788F"/>
    <w:rsid w:val="00A1130D"/>
    <w:rsid w:val="00A11A97"/>
    <w:rsid w:val="00A14A2C"/>
    <w:rsid w:val="00A14F9A"/>
    <w:rsid w:val="00A177CD"/>
    <w:rsid w:val="00A200BE"/>
    <w:rsid w:val="00A20FC1"/>
    <w:rsid w:val="00A256E3"/>
    <w:rsid w:val="00A258DE"/>
    <w:rsid w:val="00A34E7B"/>
    <w:rsid w:val="00A424C7"/>
    <w:rsid w:val="00A42C33"/>
    <w:rsid w:val="00A51F94"/>
    <w:rsid w:val="00A54031"/>
    <w:rsid w:val="00A5469F"/>
    <w:rsid w:val="00A660EE"/>
    <w:rsid w:val="00A718FA"/>
    <w:rsid w:val="00A72299"/>
    <w:rsid w:val="00A734EF"/>
    <w:rsid w:val="00A73B62"/>
    <w:rsid w:val="00A7613A"/>
    <w:rsid w:val="00A85538"/>
    <w:rsid w:val="00A9271C"/>
    <w:rsid w:val="00A93916"/>
    <w:rsid w:val="00A9512C"/>
    <w:rsid w:val="00A9678A"/>
    <w:rsid w:val="00AA25AE"/>
    <w:rsid w:val="00AA35CB"/>
    <w:rsid w:val="00AA4E6D"/>
    <w:rsid w:val="00AB0EBC"/>
    <w:rsid w:val="00AB35EB"/>
    <w:rsid w:val="00AB5527"/>
    <w:rsid w:val="00AB7401"/>
    <w:rsid w:val="00AC3C71"/>
    <w:rsid w:val="00AC47FE"/>
    <w:rsid w:val="00AD482E"/>
    <w:rsid w:val="00AD55EB"/>
    <w:rsid w:val="00AD76E1"/>
    <w:rsid w:val="00AE1949"/>
    <w:rsid w:val="00AE20F8"/>
    <w:rsid w:val="00AE26D9"/>
    <w:rsid w:val="00AE7649"/>
    <w:rsid w:val="00AF1ADE"/>
    <w:rsid w:val="00AF31EB"/>
    <w:rsid w:val="00AF6106"/>
    <w:rsid w:val="00AF7D03"/>
    <w:rsid w:val="00B035E4"/>
    <w:rsid w:val="00B060F7"/>
    <w:rsid w:val="00B06870"/>
    <w:rsid w:val="00B06F55"/>
    <w:rsid w:val="00B076FF"/>
    <w:rsid w:val="00B1037F"/>
    <w:rsid w:val="00B12F01"/>
    <w:rsid w:val="00B22009"/>
    <w:rsid w:val="00B307E5"/>
    <w:rsid w:val="00B340D5"/>
    <w:rsid w:val="00B370B8"/>
    <w:rsid w:val="00B44E96"/>
    <w:rsid w:val="00B453F5"/>
    <w:rsid w:val="00B4746F"/>
    <w:rsid w:val="00B47816"/>
    <w:rsid w:val="00B55A05"/>
    <w:rsid w:val="00B57A99"/>
    <w:rsid w:val="00B601A7"/>
    <w:rsid w:val="00B629BA"/>
    <w:rsid w:val="00B66BD5"/>
    <w:rsid w:val="00B70295"/>
    <w:rsid w:val="00B70732"/>
    <w:rsid w:val="00B803D1"/>
    <w:rsid w:val="00B80751"/>
    <w:rsid w:val="00B8082F"/>
    <w:rsid w:val="00B81B53"/>
    <w:rsid w:val="00B91D72"/>
    <w:rsid w:val="00B9581D"/>
    <w:rsid w:val="00B97EF0"/>
    <w:rsid w:val="00BA0A01"/>
    <w:rsid w:val="00BA0CF8"/>
    <w:rsid w:val="00BA0EA8"/>
    <w:rsid w:val="00BA29A9"/>
    <w:rsid w:val="00BA3E0B"/>
    <w:rsid w:val="00BB1B60"/>
    <w:rsid w:val="00BB2441"/>
    <w:rsid w:val="00BB2BB5"/>
    <w:rsid w:val="00BB5C07"/>
    <w:rsid w:val="00BB6427"/>
    <w:rsid w:val="00BB72BB"/>
    <w:rsid w:val="00BC0445"/>
    <w:rsid w:val="00BC1986"/>
    <w:rsid w:val="00BC35DA"/>
    <w:rsid w:val="00BC71BF"/>
    <w:rsid w:val="00BC77AA"/>
    <w:rsid w:val="00BC7AD7"/>
    <w:rsid w:val="00BC7FCF"/>
    <w:rsid w:val="00BD0BF8"/>
    <w:rsid w:val="00BD316E"/>
    <w:rsid w:val="00BD338E"/>
    <w:rsid w:val="00BD5822"/>
    <w:rsid w:val="00BE17A0"/>
    <w:rsid w:val="00BE24B5"/>
    <w:rsid w:val="00BE273C"/>
    <w:rsid w:val="00BE2CBA"/>
    <w:rsid w:val="00BE66A7"/>
    <w:rsid w:val="00BF094E"/>
    <w:rsid w:val="00BF326F"/>
    <w:rsid w:val="00BF39FA"/>
    <w:rsid w:val="00BF44C1"/>
    <w:rsid w:val="00C02EA3"/>
    <w:rsid w:val="00C06689"/>
    <w:rsid w:val="00C10A8A"/>
    <w:rsid w:val="00C2029C"/>
    <w:rsid w:val="00C259F5"/>
    <w:rsid w:val="00C348E4"/>
    <w:rsid w:val="00C4014A"/>
    <w:rsid w:val="00C43F7D"/>
    <w:rsid w:val="00C45C78"/>
    <w:rsid w:val="00C5009E"/>
    <w:rsid w:val="00C52C99"/>
    <w:rsid w:val="00C807DD"/>
    <w:rsid w:val="00C835CA"/>
    <w:rsid w:val="00C93D2B"/>
    <w:rsid w:val="00C959A0"/>
    <w:rsid w:val="00CA0ADE"/>
    <w:rsid w:val="00CA463F"/>
    <w:rsid w:val="00CA50EE"/>
    <w:rsid w:val="00CA51C7"/>
    <w:rsid w:val="00CA567A"/>
    <w:rsid w:val="00CB24EA"/>
    <w:rsid w:val="00CB47AD"/>
    <w:rsid w:val="00CB5310"/>
    <w:rsid w:val="00CB5540"/>
    <w:rsid w:val="00CB64F3"/>
    <w:rsid w:val="00CC384C"/>
    <w:rsid w:val="00CC3AFD"/>
    <w:rsid w:val="00CC5FD1"/>
    <w:rsid w:val="00CC721A"/>
    <w:rsid w:val="00CC74E7"/>
    <w:rsid w:val="00CC75F1"/>
    <w:rsid w:val="00CC76C6"/>
    <w:rsid w:val="00CD0D5C"/>
    <w:rsid w:val="00CD1420"/>
    <w:rsid w:val="00CD2DA1"/>
    <w:rsid w:val="00CD2E0E"/>
    <w:rsid w:val="00CE02FE"/>
    <w:rsid w:val="00CE6128"/>
    <w:rsid w:val="00CE7E01"/>
    <w:rsid w:val="00D04315"/>
    <w:rsid w:val="00D04E3C"/>
    <w:rsid w:val="00D04FD3"/>
    <w:rsid w:val="00D05A83"/>
    <w:rsid w:val="00D11B79"/>
    <w:rsid w:val="00D12E0B"/>
    <w:rsid w:val="00D133FB"/>
    <w:rsid w:val="00D16286"/>
    <w:rsid w:val="00D17512"/>
    <w:rsid w:val="00D17863"/>
    <w:rsid w:val="00D21DAC"/>
    <w:rsid w:val="00D2386C"/>
    <w:rsid w:val="00D27C3F"/>
    <w:rsid w:val="00D3016C"/>
    <w:rsid w:val="00D31ED2"/>
    <w:rsid w:val="00D3284C"/>
    <w:rsid w:val="00D32A27"/>
    <w:rsid w:val="00D347FB"/>
    <w:rsid w:val="00D3535E"/>
    <w:rsid w:val="00D37451"/>
    <w:rsid w:val="00D37589"/>
    <w:rsid w:val="00D41D01"/>
    <w:rsid w:val="00D4237A"/>
    <w:rsid w:val="00D424EE"/>
    <w:rsid w:val="00D42ECD"/>
    <w:rsid w:val="00D44254"/>
    <w:rsid w:val="00D445F3"/>
    <w:rsid w:val="00D451B6"/>
    <w:rsid w:val="00D45652"/>
    <w:rsid w:val="00D529A5"/>
    <w:rsid w:val="00D55500"/>
    <w:rsid w:val="00D60A02"/>
    <w:rsid w:val="00D65866"/>
    <w:rsid w:val="00D65FF8"/>
    <w:rsid w:val="00D66F3A"/>
    <w:rsid w:val="00D72866"/>
    <w:rsid w:val="00D75095"/>
    <w:rsid w:val="00D75AB8"/>
    <w:rsid w:val="00D81982"/>
    <w:rsid w:val="00D83496"/>
    <w:rsid w:val="00D84225"/>
    <w:rsid w:val="00D84A90"/>
    <w:rsid w:val="00D857A2"/>
    <w:rsid w:val="00D862C7"/>
    <w:rsid w:val="00D87065"/>
    <w:rsid w:val="00D9162F"/>
    <w:rsid w:val="00D91F48"/>
    <w:rsid w:val="00DA456C"/>
    <w:rsid w:val="00DB2D13"/>
    <w:rsid w:val="00DB3730"/>
    <w:rsid w:val="00DB466F"/>
    <w:rsid w:val="00DB4D5F"/>
    <w:rsid w:val="00DB55CE"/>
    <w:rsid w:val="00DB7B19"/>
    <w:rsid w:val="00DC4469"/>
    <w:rsid w:val="00DC45F6"/>
    <w:rsid w:val="00DC511F"/>
    <w:rsid w:val="00DD0EE7"/>
    <w:rsid w:val="00DD37CA"/>
    <w:rsid w:val="00DD77D7"/>
    <w:rsid w:val="00DE00FC"/>
    <w:rsid w:val="00DE35E0"/>
    <w:rsid w:val="00DE6454"/>
    <w:rsid w:val="00DF09A3"/>
    <w:rsid w:val="00DF1EFF"/>
    <w:rsid w:val="00DF259D"/>
    <w:rsid w:val="00DF3159"/>
    <w:rsid w:val="00DF3CA4"/>
    <w:rsid w:val="00DF68DA"/>
    <w:rsid w:val="00DF7EA9"/>
    <w:rsid w:val="00E0376D"/>
    <w:rsid w:val="00E12398"/>
    <w:rsid w:val="00E127BC"/>
    <w:rsid w:val="00E13413"/>
    <w:rsid w:val="00E13493"/>
    <w:rsid w:val="00E159A8"/>
    <w:rsid w:val="00E22020"/>
    <w:rsid w:val="00E229B9"/>
    <w:rsid w:val="00E24E16"/>
    <w:rsid w:val="00E24ECD"/>
    <w:rsid w:val="00E24FE4"/>
    <w:rsid w:val="00E25DD2"/>
    <w:rsid w:val="00E30700"/>
    <w:rsid w:val="00E31994"/>
    <w:rsid w:val="00E32EF5"/>
    <w:rsid w:val="00E41C88"/>
    <w:rsid w:val="00E4270C"/>
    <w:rsid w:val="00E47841"/>
    <w:rsid w:val="00E501CE"/>
    <w:rsid w:val="00E52B0E"/>
    <w:rsid w:val="00E54688"/>
    <w:rsid w:val="00E54E7D"/>
    <w:rsid w:val="00E61055"/>
    <w:rsid w:val="00E61B24"/>
    <w:rsid w:val="00E63210"/>
    <w:rsid w:val="00E66487"/>
    <w:rsid w:val="00E73428"/>
    <w:rsid w:val="00E73599"/>
    <w:rsid w:val="00E74E83"/>
    <w:rsid w:val="00E7524B"/>
    <w:rsid w:val="00E75F17"/>
    <w:rsid w:val="00E76B1F"/>
    <w:rsid w:val="00E773E4"/>
    <w:rsid w:val="00E801CF"/>
    <w:rsid w:val="00E80CA8"/>
    <w:rsid w:val="00E87E5D"/>
    <w:rsid w:val="00E916D3"/>
    <w:rsid w:val="00E97B74"/>
    <w:rsid w:val="00EA7816"/>
    <w:rsid w:val="00EB2352"/>
    <w:rsid w:val="00EB449E"/>
    <w:rsid w:val="00EC2D82"/>
    <w:rsid w:val="00EC46F5"/>
    <w:rsid w:val="00EC67BF"/>
    <w:rsid w:val="00ED4D5C"/>
    <w:rsid w:val="00ED7A1E"/>
    <w:rsid w:val="00EE2597"/>
    <w:rsid w:val="00EE6E45"/>
    <w:rsid w:val="00EE70A2"/>
    <w:rsid w:val="00EF0147"/>
    <w:rsid w:val="00EF325E"/>
    <w:rsid w:val="00F044C0"/>
    <w:rsid w:val="00F10C6B"/>
    <w:rsid w:val="00F112FA"/>
    <w:rsid w:val="00F14182"/>
    <w:rsid w:val="00F17155"/>
    <w:rsid w:val="00F22283"/>
    <w:rsid w:val="00F25939"/>
    <w:rsid w:val="00F25F82"/>
    <w:rsid w:val="00F2744A"/>
    <w:rsid w:val="00F352E6"/>
    <w:rsid w:val="00F3541F"/>
    <w:rsid w:val="00F37AB9"/>
    <w:rsid w:val="00F37CD5"/>
    <w:rsid w:val="00F37F1A"/>
    <w:rsid w:val="00F4735B"/>
    <w:rsid w:val="00F47D72"/>
    <w:rsid w:val="00F53837"/>
    <w:rsid w:val="00F616AE"/>
    <w:rsid w:val="00F71E1C"/>
    <w:rsid w:val="00F802EA"/>
    <w:rsid w:val="00F82DE0"/>
    <w:rsid w:val="00F83AE4"/>
    <w:rsid w:val="00F87C42"/>
    <w:rsid w:val="00F90251"/>
    <w:rsid w:val="00F93A26"/>
    <w:rsid w:val="00F94C0E"/>
    <w:rsid w:val="00F97955"/>
    <w:rsid w:val="00FA0AD0"/>
    <w:rsid w:val="00FA16CB"/>
    <w:rsid w:val="00FB254E"/>
    <w:rsid w:val="00FC1AAA"/>
    <w:rsid w:val="00FC3873"/>
    <w:rsid w:val="00FC7501"/>
    <w:rsid w:val="00FC7C32"/>
    <w:rsid w:val="00FC7C4C"/>
    <w:rsid w:val="00FC7FB4"/>
    <w:rsid w:val="00FD1F0D"/>
    <w:rsid w:val="00FD2DF5"/>
    <w:rsid w:val="00FD3693"/>
    <w:rsid w:val="00FD380B"/>
    <w:rsid w:val="00FE17C9"/>
    <w:rsid w:val="00FE3951"/>
    <w:rsid w:val="00FE3D0A"/>
    <w:rsid w:val="00FE59A3"/>
    <w:rsid w:val="00FF0727"/>
    <w:rsid w:val="00FF0ED0"/>
    <w:rsid w:val="00FF2ECE"/>
    <w:rsid w:val="00FF2F96"/>
    <w:rsid w:val="00FF4C99"/>
    <w:rsid w:val="00FF5A21"/>
    <w:rsid w:val="00FF6186"/>
    <w:rsid w:val="748DE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A2C"/>
    <w:rPr>
      <w:rFonts w:ascii="Arial" w:hAnsi="Arial"/>
      <w:color w:val="0D0D0D" w:themeColor="text1" w:themeTint="F2"/>
    </w:rPr>
  </w:style>
  <w:style w:type="paragraph" w:styleId="Heading1">
    <w:name w:val="heading 1"/>
    <w:basedOn w:val="Normal"/>
    <w:next w:val="Normal"/>
    <w:link w:val="Heading1Char"/>
    <w:uiPriority w:val="9"/>
    <w:qFormat/>
    <w:rsid w:val="00495D1B"/>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495D1B"/>
    <w:pPr>
      <w:keepNext/>
      <w:keepLines/>
      <w:spacing w:before="40" w:after="120"/>
      <w:outlineLvl w:val="1"/>
    </w:pPr>
    <w:rPr>
      <w:rFonts w:eastAsiaTheme="majorEastAsia" w:cstheme="majorBidi"/>
      <w:color w:val="534C29"/>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5D1B"/>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495D1B"/>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495D1B"/>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FF5C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495D1B"/>
    <w:rPr>
      <w:rFonts w:ascii="Arial" w:eastAsiaTheme="majorEastAsia" w:hAnsi="Arial" w:cstheme="majorBidi"/>
      <w:b/>
      <w:bCs/>
      <w:color w:val="0D0D0D" w:themeColor="text1" w:themeTint="F2"/>
      <w:spacing w:val="-10"/>
      <w:kern w:val="28"/>
      <w:sz w:val="100"/>
      <w:szCs w:val="72"/>
      <w:shd w:val="clear" w:color="auto" w:fill="FFF5C4"/>
    </w:rPr>
  </w:style>
  <w:style w:type="paragraph" w:styleId="Subtitle">
    <w:name w:val="Subtitle"/>
    <w:basedOn w:val="Normal"/>
    <w:next w:val="Normal"/>
    <w:link w:val="SubtitleChar"/>
    <w:uiPriority w:val="11"/>
    <w:qFormat/>
    <w:rsid w:val="004D127F"/>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4D127F"/>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495D1B"/>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495D1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BB2BB5"/>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C76C6"/>
    <w:pPr>
      <w:tabs>
        <w:tab w:val="right" w:leader="dot" w:pos="9016"/>
      </w:tabs>
      <w:spacing w:after="18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C76C6"/>
    <w:pPr>
      <w:spacing w:after="18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C76C6"/>
    <w:pPr>
      <w:spacing w:after="18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495D1B"/>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0"/>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styleId="CommentReference">
    <w:name w:val="annotation reference"/>
    <w:basedOn w:val="DefaultParagraphFont"/>
    <w:uiPriority w:val="99"/>
    <w:semiHidden/>
    <w:unhideWhenUsed/>
    <w:rsid w:val="006559D2"/>
    <w:rPr>
      <w:sz w:val="16"/>
      <w:szCs w:val="16"/>
    </w:rPr>
  </w:style>
  <w:style w:type="paragraph" w:styleId="CommentText">
    <w:name w:val="annotation text"/>
    <w:basedOn w:val="Normal"/>
    <w:link w:val="CommentTextChar"/>
    <w:uiPriority w:val="99"/>
    <w:unhideWhenUsed/>
    <w:rsid w:val="006559D2"/>
    <w:pPr>
      <w:spacing w:line="240" w:lineRule="auto"/>
    </w:pPr>
    <w:rPr>
      <w:sz w:val="20"/>
      <w:szCs w:val="20"/>
    </w:rPr>
  </w:style>
  <w:style w:type="character" w:customStyle="1" w:styleId="CommentTextChar">
    <w:name w:val="Comment Text Char"/>
    <w:basedOn w:val="DefaultParagraphFont"/>
    <w:link w:val="CommentText"/>
    <w:uiPriority w:val="99"/>
    <w:rsid w:val="006559D2"/>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6559D2"/>
    <w:rPr>
      <w:b/>
      <w:bCs/>
    </w:rPr>
  </w:style>
  <w:style w:type="character" w:customStyle="1" w:styleId="CommentSubjectChar">
    <w:name w:val="Comment Subject Char"/>
    <w:basedOn w:val="CommentTextChar"/>
    <w:link w:val="CommentSubject"/>
    <w:uiPriority w:val="99"/>
    <w:semiHidden/>
    <w:rsid w:val="006559D2"/>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6A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bm.com/think/topics/sdlc" TargetMode="External"/><Relationship Id="rId21" Type="http://schemas.openxmlformats.org/officeDocument/2006/relationships/hyperlink" Target="https://www.gov.uk/government/publications/ai-opportunities-action-plan/ai-opportunities-action-plan" TargetMode="External"/><Relationship Id="rId42" Type="http://schemas.openxmlformats.org/officeDocument/2006/relationships/footer" Target="footer5.xml"/><Relationship Id="rId47" Type="http://schemas.openxmlformats.org/officeDocument/2006/relationships/hyperlink" Target="https://code.org/" TargetMode="External"/><Relationship Id="rId63" Type="http://schemas.openxmlformats.org/officeDocument/2006/relationships/hyperlink" Target="https://www.technicaleducationnetworks.org.uk/" TargetMode="External"/><Relationship Id="rId68" Type="http://schemas.openxmlformats.org/officeDocument/2006/relationships/hyperlink" Target="https://www.kingstrust.org.uk/about-us/news-views/gen(eration)-AI-report" TargetMode="External"/><Relationship Id="rId84" Type="http://schemas.openxmlformats.org/officeDocument/2006/relationships/header" Target="header20.xm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https://qualifications.pearson.com/en/qualifications/t-levels/digital-software-development.html" TargetMode="External"/><Relationship Id="rId32" Type="http://schemas.openxmlformats.org/officeDocument/2006/relationships/hyperlink" Target="https://www.nesta.org.uk/report/" TargetMode="External"/><Relationship Id="rId37" Type="http://schemas.openxmlformats.org/officeDocument/2006/relationships/header" Target="header6.xml"/><Relationship Id="rId53" Type="http://schemas.openxmlformats.org/officeDocument/2006/relationships/header" Target="header13.xml"/><Relationship Id="rId58" Type="http://schemas.openxmlformats.org/officeDocument/2006/relationships/hyperlink" Target="https://www.technicaleducationnetworks.org.uk/digital/employer-set-project/" TargetMode="External"/><Relationship Id="rId74" Type="http://schemas.openxmlformats.org/officeDocument/2006/relationships/hyperlink" Target="https://www.besa.org.uk/" TargetMode="External"/><Relationship Id="rId79" Type="http://schemas.openxmlformats.org/officeDocument/2006/relationships/hyperlink" Target="https://git-scm.com/docs"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s://www.gov.uk/missions" TargetMode="External"/><Relationship Id="rId27" Type="http://schemas.openxmlformats.org/officeDocument/2006/relationships/hyperlink" Target="https://www.bcs.org/articles-opinion-and-research/computational-thinking/" TargetMode="External"/><Relationship Id="rId43" Type="http://schemas.openxmlformats.org/officeDocument/2006/relationships/footer" Target="footer6.xml"/><Relationship Id="rId48" Type="http://schemas.openxmlformats.org/officeDocument/2006/relationships/header" Target="header10.xml"/><Relationship Id="rId64" Type="http://schemas.openxmlformats.org/officeDocument/2006/relationships/hyperlink" Target="https://support.tlevels.gov.uk/hc/en-gb/articles/360015345420-Industry-placement-logbook-for-students" TargetMode="External"/><Relationship Id="rId69" Type="http://schemas.openxmlformats.org/officeDocument/2006/relationships/hyperlink" Target="https://qualifications.pearson.com/content/dam/pdf/TLevels/digital-software-development/2025/teaching-and-learning-materials/problem-solving-industry-resource-links.pdf" TargetMode="External"/><Relationship Id="rId8" Type="http://schemas.openxmlformats.org/officeDocument/2006/relationships/header" Target="header1.xml"/><Relationship Id="rId51" Type="http://schemas.openxmlformats.org/officeDocument/2006/relationships/footer" Target="footer8.xml"/><Relationship Id="rId72" Type="http://schemas.openxmlformats.org/officeDocument/2006/relationships/hyperlink" Target="https://code.org/" TargetMode="External"/><Relationship Id="rId80" Type="http://schemas.openxmlformats.org/officeDocument/2006/relationships/hyperlink" Target="https://educationendowmentfoundation.org.uk/projects-and-evaluation/research-agenda-themes-priority-areas/research-agenda-theme-edtech" TargetMode="External"/><Relationship Id="rId85" Type="http://schemas.openxmlformats.org/officeDocument/2006/relationships/header" Target="header21.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technicaleducationnetworks.org.uk/contactus/" TargetMode="External"/><Relationship Id="rId17" Type="http://schemas.openxmlformats.org/officeDocument/2006/relationships/footer" Target="footer3.xml"/><Relationship Id="rId25" Type="http://schemas.openxmlformats.org/officeDocument/2006/relationships/hyperlink" Target="https://qualifications.pearson.com/content/dam/pdf/TLevels/digital-software-development/2025/teaching-and-learning-materials/problem-solving-industry-resource-links.pdf" TargetMode="External"/><Relationship Id="rId33" Type="http://schemas.openxmlformats.org/officeDocument/2006/relationships/hyperlink" Target="https://sqlite.org/docs.html" TargetMode="External"/><Relationship Id="rId38" Type="http://schemas.openxmlformats.org/officeDocument/2006/relationships/header" Target="header7.xml"/><Relationship Id="rId46" Type="http://schemas.openxmlformats.org/officeDocument/2006/relationships/hyperlink" Target="https://www.codecademy.com/" TargetMode="External"/><Relationship Id="rId59" Type="http://schemas.openxmlformats.org/officeDocument/2006/relationships/header" Target="header18.xml"/><Relationship Id="rId67" Type="http://schemas.openxmlformats.org/officeDocument/2006/relationships/hyperlink" Target="https://www.aisi.gov.uk/" TargetMode="External"/><Relationship Id="rId20" Type="http://schemas.openxmlformats.org/officeDocument/2006/relationships/hyperlink" Target="https://support.tlevels.gov.uk/hc/en-gb/articles/360015345420-Industry-placement-logbook-for-students" TargetMode="External"/><Relationship Id="rId41" Type="http://schemas.openxmlformats.org/officeDocument/2006/relationships/header" Target="header9.xml"/><Relationship Id="rId54" Type="http://schemas.openxmlformats.org/officeDocument/2006/relationships/header" Target="header14.xml"/><Relationship Id="rId62" Type="http://schemas.openxmlformats.org/officeDocument/2006/relationships/hyperlink" Target="https://www.technicaleducationnetworks.org.uk/contactus/" TargetMode="External"/><Relationship Id="rId70" Type="http://schemas.openxmlformats.org/officeDocument/2006/relationships/hyperlink" Target="https://www.ibm.com/think/topics/sdlc" TargetMode="External"/><Relationship Id="rId75" Type="http://schemas.openxmlformats.org/officeDocument/2006/relationships/hyperlink" Target="https://www.turing.ac.uk/" TargetMode="External"/><Relationship Id="rId83" Type="http://schemas.openxmlformats.org/officeDocument/2006/relationships/hyperlink" Target="https://www.codecademy.com/" TargetMode="External"/><Relationship Id="rId88" Type="http://schemas.openxmlformats.org/officeDocument/2006/relationships/header" Target="header23.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aisi.gov.uk/" TargetMode="External"/><Relationship Id="rId28" Type="http://schemas.openxmlformats.org/officeDocument/2006/relationships/hyperlink" Target="https://code.org/" TargetMode="External"/><Relationship Id="rId36" Type="http://schemas.openxmlformats.org/officeDocument/2006/relationships/hyperlink" Target="https://educationendowmentfoundation.org.uk/projects-and-evaluation/research-agenda-themes-priority-areas/research-agenda-theme-edtech"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er" Target="footer2.xml"/><Relationship Id="rId31" Type="http://schemas.openxmlformats.org/officeDocument/2006/relationships/hyperlink" Target="https://www.turing.ac.uk/" TargetMode="External"/><Relationship Id="rId44" Type="http://schemas.openxmlformats.org/officeDocument/2006/relationships/hyperlink" Target="https://www.technicaleducationnetworks.org.uk/digital/computational-thinking-skills/" TargetMode="External"/><Relationship Id="rId52" Type="http://schemas.openxmlformats.org/officeDocument/2006/relationships/header" Target="header12.xml"/><Relationship Id="rId60" Type="http://schemas.openxmlformats.org/officeDocument/2006/relationships/header" Target="header19.xml"/><Relationship Id="rId65" Type="http://schemas.openxmlformats.org/officeDocument/2006/relationships/hyperlink" Target="https://www.gov.uk/government/publications/ai-opportunities-action-plan/ai-opportunities-action-plan" TargetMode="External"/><Relationship Id="rId73" Type="http://schemas.openxmlformats.org/officeDocument/2006/relationships/hyperlink" Target="https://www.raspberrypi.org/" TargetMode="External"/><Relationship Id="rId78" Type="http://schemas.openxmlformats.org/officeDocument/2006/relationships/hyperlink" Target="https://ico.org.uk/for-organisations/uk-gdpr-guidance-and-resources/" TargetMode="External"/><Relationship Id="rId81" Type="http://schemas.openxmlformats.org/officeDocument/2006/relationships/hyperlink" Target="https://www.technicaleducationnetworks.org.uk/digital/computational-thinking-skills/" TargetMode="External"/><Relationship Id="rId86" Type="http://schemas.openxmlformats.org/officeDocument/2006/relationships/hyperlink" Target="https://www.technicaleducationnetworks.org.uk/"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echnicaleducationnetworks.org.uk/contactus/" TargetMode="External"/><Relationship Id="rId18" Type="http://schemas.openxmlformats.org/officeDocument/2006/relationships/header" Target="header4.xml"/><Relationship Id="rId39" Type="http://schemas.openxmlformats.org/officeDocument/2006/relationships/footer" Target="footer4.xml"/><Relationship Id="rId34" Type="http://schemas.openxmlformats.org/officeDocument/2006/relationships/hyperlink" Target="https://ico.org.uk/for-organisations/uk-gdpr-guidance-and-resources/" TargetMode="External"/><Relationship Id="rId50" Type="http://schemas.openxmlformats.org/officeDocument/2006/relationships/footer" Target="footer7.xml"/><Relationship Id="rId55" Type="http://schemas.openxmlformats.org/officeDocument/2006/relationships/header" Target="header15.xml"/><Relationship Id="rId76" Type="http://schemas.openxmlformats.org/officeDocument/2006/relationships/hyperlink" Target="https://www.nesta.org.uk/report/" TargetMode="External"/><Relationship Id="rId7" Type="http://schemas.openxmlformats.org/officeDocument/2006/relationships/endnotes" Target="endnotes.xml"/><Relationship Id="rId71" Type="http://schemas.openxmlformats.org/officeDocument/2006/relationships/hyperlink" Target="https://www.bcs.org/articles-opinion-and-research/computational-thinking/"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s://www.raspberrypi.org/" TargetMode="External"/><Relationship Id="rId24" Type="http://schemas.openxmlformats.org/officeDocument/2006/relationships/hyperlink" Target="https://www.kingstrust.org.uk/about-us/news-views/gen(eration)-AI-report" TargetMode="External"/><Relationship Id="rId40" Type="http://schemas.openxmlformats.org/officeDocument/2006/relationships/header" Target="header8.xml"/><Relationship Id="rId45" Type="http://schemas.openxmlformats.org/officeDocument/2006/relationships/hyperlink" Target="https://www.technicaleducationnetworks.org.uk/digital/employer-set-project/" TargetMode="External"/><Relationship Id="rId66" Type="http://schemas.openxmlformats.org/officeDocument/2006/relationships/hyperlink" Target="https://www.gov.uk/missions" TargetMode="External"/><Relationship Id="rId87" Type="http://schemas.openxmlformats.org/officeDocument/2006/relationships/header" Target="header22.xml"/><Relationship Id="rId61" Type="http://schemas.openxmlformats.org/officeDocument/2006/relationships/hyperlink" Target="https://qualifications.pearson.com/en/qualifications/t-levels/digital-software-development.html" TargetMode="External"/><Relationship Id="rId82" Type="http://schemas.openxmlformats.org/officeDocument/2006/relationships/hyperlink" Target="https://www.technicaleducationnetworks.org.uk/digital/employer-set-project/" TargetMode="External"/><Relationship Id="rId19" Type="http://schemas.openxmlformats.org/officeDocument/2006/relationships/header" Target="header5.xml"/><Relationship Id="rId14" Type="http://schemas.openxmlformats.org/officeDocument/2006/relationships/hyperlink" Target="https://www.technicaleducationnetworks.org.uk/" TargetMode="External"/><Relationship Id="rId30" Type="http://schemas.openxmlformats.org/officeDocument/2006/relationships/hyperlink" Target="https://www.besa.org.uk/" TargetMode="External"/><Relationship Id="rId35" Type="http://schemas.openxmlformats.org/officeDocument/2006/relationships/hyperlink" Target="https://git-scm.com/docs" TargetMode="External"/><Relationship Id="rId56" Type="http://schemas.openxmlformats.org/officeDocument/2006/relationships/header" Target="header16.xml"/><Relationship Id="rId77" Type="http://schemas.openxmlformats.org/officeDocument/2006/relationships/hyperlink" Target="https://sqlite.org/doc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AC6911050A2A42B87D3265732E493C" ma:contentTypeVersion="11" ma:contentTypeDescription="Create a new document." ma:contentTypeScope="" ma:versionID="471fb7f710f307f32eaecbfb8e3795a8">
  <xsd:schema xmlns:xsd="http://www.w3.org/2001/XMLSchema" xmlns:xs="http://www.w3.org/2001/XMLSchema" xmlns:p="http://schemas.microsoft.com/office/2006/metadata/properties" xmlns:ns2="0a932bcf-489a-45c8-be82-b728b35eabad" xmlns:ns3="d6722d2b-0c3d-402e-ac1f-b369ae8f2e4c" targetNamespace="http://schemas.microsoft.com/office/2006/metadata/properties" ma:root="true" ma:fieldsID="b83a19ecbf6cb2da6448952bca01fdaa" ns2:_="" ns3:_="">
    <xsd:import namespace="0a932bcf-489a-45c8-be82-b728b35eabad"/>
    <xsd:import namespace="d6722d2b-0c3d-402e-ac1f-b369ae8f2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2bcf-489a-45c8-be82-b728b35ea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898db-68ac-4db5-a3be-0c52eaa400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2d2b-0c3d-402e-ac1f-b369ae8f2e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a46a1f-a8f9-4ce2-b5ea-ff2b37beeb18}" ma:internalName="TaxCatchAll" ma:showField="CatchAllData" ma:web="d6722d2b-0c3d-402e-ac1f-b369ae8f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722d2b-0c3d-402e-ac1f-b369ae8f2e4c" xsi:nil="true"/>
    <lcf76f155ced4ddcb4097134ff3c332f xmlns="0a932bcf-489a-45c8-be82-b728b35eab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3A08B933-667C-4C97-9B45-C454F382AA5C}"/>
</file>

<file path=customXml/itemProps3.xml><?xml version="1.0" encoding="utf-8"?>
<ds:datastoreItem xmlns:ds="http://schemas.openxmlformats.org/officeDocument/2006/customXml" ds:itemID="{639199C4-F82E-4651-B601-CADFCE79D9BA}"/>
</file>

<file path=customXml/itemProps4.xml><?xml version="1.0" encoding="utf-8"?>
<ds:datastoreItem xmlns:ds="http://schemas.openxmlformats.org/officeDocument/2006/customXml" ds:itemID="{1F64E249-597D-4F3A-8926-A0CC85468CD3}"/>
</file>

<file path=docProps/app.xml><?xml version="1.0" encoding="utf-8"?>
<Properties xmlns="http://schemas.openxmlformats.org/officeDocument/2006/extended-properties" xmlns:vt="http://schemas.openxmlformats.org/officeDocument/2006/docPropsVTypes">
  <Template>Normal.dotm</Template>
  <TotalTime>0</TotalTime>
  <Pages>38</Pages>
  <Words>11330</Words>
  <Characters>65828</Characters>
  <Application>Microsoft Office Word</Application>
  <DocSecurity>0</DocSecurity>
  <Lines>1880</Lines>
  <Paragraphs>1071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2026-06-29T16:06:00Z</dcterms:created>
  <dcterms:modified xsi:type="dcterms:W3CDTF">2026-06-29T16:06:00Z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0x010100FDAC6911050A2A42B87D3265732E493C</vt:lpwstr>
  </property>
</Properties>
</file>