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5A13237" w14:textId="62249158" w:rsidR="00EC4AA8" w:rsidRDefault="00000000">
      <w:pPr>
        <w:keepNext/>
        <w:keepLines/>
        <w:pBdr>
          <w:top w:val="nil"/>
          <w:left w:val="nil"/>
          <w:bottom w:val="nil"/>
          <w:right w:val="nil"/>
          <w:between w:val="nil"/>
        </w:pBdr>
        <w:shd w:val="clear" w:color="auto" w:fill="E2EEBE"/>
        <w:spacing w:after="200"/>
        <w:rPr>
          <w:b/>
          <w:bCs/>
          <w:color w:val="466318"/>
          <w:sz w:val="40"/>
          <w:szCs w:val="40"/>
        </w:rPr>
      </w:pPr>
      <w:r>
        <w:rPr>
          <w:b/>
          <w:bCs/>
          <w:color w:val="466318"/>
          <w:sz w:val="40"/>
          <w:szCs w:val="40"/>
        </w:rPr>
        <w:t>Activity 2 Procedure sheet</w:t>
      </w:r>
    </w:p>
    <w:p w14:paraId="45A13238" w14:textId="4F9A097E" w:rsidR="00EC4AA8" w:rsidRDefault="00000000">
      <w:r w:rsidRPr="006C5F26">
        <w:rPr>
          <w:rFonts w:eastAsiaTheme="minorHAnsi" w:cstheme="minorBidi"/>
          <w:color w:val="0D0D0D" w:themeColor="text1" w:themeTint="F2"/>
          <w:kern w:val="2"/>
          <w:lang w:eastAsia="en-US"/>
          <w14:ligatures w14:val="standardContextual"/>
        </w:rPr>
        <w:t>Work</w:t>
      </w:r>
      <w:r>
        <w:t xml:space="preserve"> with a partner or in a small group to practi</w:t>
      </w:r>
      <w:r w:rsidR="00682BEE">
        <w:t>s</w:t>
      </w:r>
      <w:r>
        <w:t>e using each piece of measuring equipment. For any you cannot carry out, read through the instructions and make sure you have watched the relevant video (linked from the slide deck).</w:t>
      </w:r>
    </w:p>
    <w:p w14:paraId="45A13239" w14:textId="77777777" w:rsidR="00EC4AA8" w:rsidRDefault="00000000">
      <w:r w:rsidRPr="006C5F26">
        <w:rPr>
          <w:rFonts w:eastAsiaTheme="minorHAnsi" w:cstheme="minorBidi"/>
          <w:color w:val="0D0D0D" w:themeColor="text1" w:themeTint="F2"/>
          <w:kern w:val="2"/>
          <w:lang w:eastAsia="en-US"/>
          <w14:ligatures w14:val="standardContextual"/>
        </w:rPr>
        <w:t>Record</w:t>
      </w:r>
      <w:r>
        <w:t xml:space="preserve"> all relevant information for each test you do in the observation sheet.</w:t>
      </w:r>
    </w:p>
    <w:p w14:paraId="45A1323A" w14:textId="77777777" w:rsidR="00EC4AA8" w:rsidRDefault="00000000" w:rsidP="00024858">
      <w:pPr>
        <w:spacing w:after="0"/>
        <w:rPr>
          <w:b/>
          <w:bCs/>
        </w:rPr>
      </w:pPr>
      <w:r>
        <w:rPr>
          <w:b/>
          <w:bCs/>
        </w:rPr>
        <w:t>Before you use each piece of equipment:</w:t>
      </w:r>
    </w:p>
    <w:p w14:paraId="46B70709" w14:textId="636B0B7A" w:rsidR="006C5F26" w:rsidRDefault="00000000" w:rsidP="003916F5">
      <w:pPr>
        <w:pStyle w:val="ListParagraph"/>
        <w:numPr>
          <w:ilvl w:val="0"/>
          <w:numId w:val="22"/>
        </w:numPr>
      </w:pPr>
      <w:r>
        <w:t>Carry out a visual check (for wear and tear)</w:t>
      </w:r>
      <w:r w:rsidR="00682BEE">
        <w:t>.</w:t>
      </w:r>
    </w:p>
    <w:p w14:paraId="45A1323C" w14:textId="1CA425F5" w:rsidR="00EC4AA8" w:rsidRDefault="00000000" w:rsidP="003916F5">
      <w:pPr>
        <w:pStyle w:val="ListParagraph"/>
        <w:numPr>
          <w:ilvl w:val="0"/>
          <w:numId w:val="22"/>
        </w:numPr>
      </w:pPr>
      <w:r>
        <w:t>Check equipment is switched on and working</w:t>
      </w:r>
      <w:r w:rsidR="00682BEE">
        <w:t>.</w:t>
      </w:r>
    </w:p>
    <w:p w14:paraId="45A1323D" w14:textId="6050EB4A" w:rsidR="00EC4AA8" w:rsidRDefault="00000000" w:rsidP="003916F5">
      <w:pPr>
        <w:pStyle w:val="ListParagraph"/>
        <w:numPr>
          <w:ilvl w:val="0"/>
          <w:numId w:val="22"/>
        </w:numPr>
      </w:pPr>
      <w:r>
        <w:t>Report faulty equipment and remove from service if required</w:t>
      </w:r>
      <w:r w:rsidR="00682BEE">
        <w:t>.</w:t>
      </w:r>
    </w:p>
    <w:p w14:paraId="0576C688" w14:textId="1B5F5412" w:rsidR="006C5F26" w:rsidRDefault="00000000" w:rsidP="003916F5">
      <w:pPr>
        <w:pStyle w:val="ListParagraph"/>
        <w:numPr>
          <w:ilvl w:val="0"/>
          <w:numId w:val="22"/>
        </w:numPr>
      </w:pPr>
      <w:r>
        <w:t>Wash your hands in accordance with infection control procedures</w:t>
      </w:r>
      <w:r w:rsidR="00682BEE">
        <w:t>.</w:t>
      </w:r>
    </w:p>
    <w:p w14:paraId="45A1323F" w14:textId="252FCA25" w:rsidR="00EC4AA8" w:rsidRDefault="00000000" w:rsidP="003916F5">
      <w:pPr>
        <w:pStyle w:val="ListParagraph"/>
        <w:numPr>
          <w:ilvl w:val="0"/>
          <w:numId w:val="22"/>
        </w:numPr>
      </w:pPr>
      <w:r>
        <w:t xml:space="preserve">Gain consent </w:t>
      </w:r>
      <w:r w:rsidR="00682BEE">
        <w:t>–</w:t>
      </w:r>
      <w:r>
        <w:t xml:space="preserve"> explain to the patient what you are doing and why</w:t>
      </w:r>
      <w:r w:rsidR="00682BEE">
        <w:t>,</w:t>
      </w:r>
      <w:r>
        <w:t xml:space="preserve"> and be prepared to share data with them</w:t>
      </w:r>
      <w:r w:rsidR="00682BEE">
        <w:t>.</w:t>
      </w:r>
    </w:p>
    <w:p w14:paraId="45A13240" w14:textId="77777777" w:rsidR="00EC4AA8" w:rsidRDefault="00000000">
      <w:pPr>
        <w:pStyle w:val="Heading1"/>
      </w:pPr>
      <w:r>
        <w:t>Blood pressure</w:t>
      </w:r>
    </w:p>
    <w:p w14:paraId="45A13241" w14:textId="77777777" w:rsidR="00EC4AA8" w:rsidRDefault="00000000" w:rsidP="003916F5">
      <w:pPr>
        <w:pStyle w:val="ListParagraph"/>
        <w:numPr>
          <w:ilvl w:val="0"/>
          <w:numId w:val="23"/>
        </w:numPr>
      </w:pPr>
      <w:r>
        <w:t xml:space="preserve">Ask the patient to remove tight clothing from the upper arm. </w:t>
      </w:r>
    </w:p>
    <w:p w14:paraId="45A13242" w14:textId="77777777" w:rsidR="00EC4AA8" w:rsidRDefault="00000000" w:rsidP="003916F5">
      <w:pPr>
        <w:pStyle w:val="ListParagraph"/>
        <w:numPr>
          <w:ilvl w:val="0"/>
          <w:numId w:val="23"/>
        </w:numPr>
      </w:pPr>
      <w:r>
        <w:t>Support the arm so it is relaxed and at heart level.</w:t>
      </w:r>
    </w:p>
    <w:p w14:paraId="45A13243" w14:textId="77777777" w:rsidR="00EC4AA8" w:rsidRDefault="00000000">
      <w:pPr>
        <w:spacing w:after="120"/>
        <w:rPr>
          <w:b/>
          <w:bCs/>
        </w:rPr>
      </w:pPr>
      <w:r>
        <w:rPr>
          <w:b/>
          <w:bCs/>
        </w:rPr>
        <w:t>Manual</w:t>
      </w:r>
    </w:p>
    <w:p w14:paraId="45A13244" w14:textId="1E038F0F" w:rsidR="00EC4AA8" w:rsidRDefault="00000000" w:rsidP="00860C33">
      <w:pPr>
        <w:pBdr>
          <w:top w:val="nil"/>
          <w:left w:val="nil"/>
          <w:bottom w:val="nil"/>
          <w:right w:val="nil"/>
          <w:between w:val="nil"/>
        </w:pBdr>
        <w:spacing w:after="80" w:line="240" w:lineRule="auto"/>
      </w:pPr>
      <w:r>
        <w:t>First</w:t>
      </w:r>
      <w:r w:rsidR="00682BEE">
        <w:t>,</w:t>
      </w:r>
      <w:r>
        <w:t xml:space="preserve"> you estimate Systolic Blood Pressure (BP)</w:t>
      </w:r>
      <w:r w:rsidR="00682BEE">
        <w:t>.</w:t>
      </w:r>
    </w:p>
    <w:p w14:paraId="45A13245" w14:textId="2570F858" w:rsidR="00EC4AA8" w:rsidRDefault="00000000" w:rsidP="00860C33">
      <w:pPr>
        <w:numPr>
          <w:ilvl w:val="0"/>
          <w:numId w:val="16"/>
        </w:numPr>
        <w:pBdr>
          <w:top w:val="nil"/>
          <w:left w:val="nil"/>
          <w:bottom w:val="nil"/>
          <w:right w:val="nil"/>
          <w:between w:val="nil"/>
        </w:pBdr>
        <w:spacing w:after="80" w:line="240" w:lineRule="auto"/>
      </w:pPr>
      <w:r>
        <w:t>Wrap the cuff snugly around the upper arm, about 2</w:t>
      </w:r>
      <w:r w:rsidR="00682BEE">
        <w:t>–</w:t>
      </w:r>
      <w:r>
        <w:t>3 cm above the elbow crease. Make sure the valve on the cuff is closed.</w:t>
      </w:r>
    </w:p>
    <w:p w14:paraId="45A13246" w14:textId="77777777" w:rsidR="00EC4AA8" w:rsidRDefault="00000000" w:rsidP="00860C33">
      <w:pPr>
        <w:numPr>
          <w:ilvl w:val="0"/>
          <w:numId w:val="16"/>
        </w:numPr>
        <w:pBdr>
          <w:top w:val="nil"/>
          <w:left w:val="nil"/>
          <w:bottom w:val="nil"/>
          <w:right w:val="nil"/>
          <w:between w:val="nil"/>
        </w:pBdr>
        <w:spacing w:after="80" w:line="240" w:lineRule="auto"/>
      </w:pPr>
      <w:r>
        <w:t>Find the radial pulse at the wrist using your index and middle fingers.</w:t>
      </w:r>
    </w:p>
    <w:p w14:paraId="45A13247" w14:textId="77777777" w:rsidR="00EC4AA8" w:rsidRDefault="00000000" w:rsidP="00860C33">
      <w:pPr>
        <w:numPr>
          <w:ilvl w:val="0"/>
          <w:numId w:val="16"/>
        </w:numPr>
        <w:pBdr>
          <w:top w:val="nil"/>
          <w:left w:val="nil"/>
          <w:bottom w:val="nil"/>
          <w:right w:val="nil"/>
          <w:between w:val="nil"/>
        </w:pBdr>
        <w:spacing w:after="80" w:line="240" w:lineRule="auto"/>
      </w:pPr>
      <w:r>
        <w:t>Inflate the cuff while feeling the pulse. Stop inflating when you can no longer feel the pulse.</w:t>
      </w:r>
    </w:p>
    <w:p w14:paraId="45A13248" w14:textId="77777777" w:rsidR="00EC4AA8" w:rsidRDefault="00000000" w:rsidP="00860C33">
      <w:pPr>
        <w:numPr>
          <w:ilvl w:val="0"/>
          <w:numId w:val="16"/>
        </w:numPr>
        <w:pBdr>
          <w:top w:val="nil"/>
          <w:left w:val="nil"/>
          <w:bottom w:val="nil"/>
          <w:right w:val="nil"/>
          <w:between w:val="nil"/>
        </w:pBdr>
        <w:spacing w:after="80" w:line="240" w:lineRule="auto"/>
      </w:pPr>
      <w:r>
        <w:t>Note the reading on the cuff at the point the pulse disappears – this is an approximate systolic BP.</w:t>
      </w:r>
    </w:p>
    <w:p w14:paraId="45A13249" w14:textId="77777777" w:rsidR="00EC4AA8" w:rsidRDefault="00000000" w:rsidP="00860C33">
      <w:pPr>
        <w:numPr>
          <w:ilvl w:val="0"/>
          <w:numId w:val="16"/>
        </w:numPr>
        <w:pBdr>
          <w:top w:val="nil"/>
          <w:left w:val="nil"/>
          <w:bottom w:val="nil"/>
          <w:right w:val="nil"/>
          <w:between w:val="nil"/>
        </w:pBdr>
        <w:spacing w:after="80" w:line="240" w:lineRule="auto"/>
      </w:pPr>
      <w:r>
        <w:t>Open the valve and deflate the cuff.</w:t>
      </w:r>
    </w:p>
    <w:p w14:paraId="45A1324A" w14:textId="22BF3FE9" w:rsidR="00EC4AA8" w:rsidRDefault="00000000" w:rsidP="00860C33">
      <w:pPr>
        <w:pBdr>
          <w:top w:val="nil"/>
          <w:left w:val="nil"/>
          <w:bottom w:val="nil"/>
          <w:right w:val="nil"/>
          <w:between w:val="nil"/>
        </w:pBdr>
        <w:spacing w:after="80" w:line="240" w:lineRule="auto"/>
      </w:pPr>
      <w:r>
        <w:t>Now you can measure blood pressure accurately</w:t>
      </w:r>
      <w:r w:rsidR="00682BEE">
        <w:t>.</w:t>
      </w:r>
    </w:p>
    <w:p w14:paraId="45A1324B" w14:textId="77777777" w:rsidR="00EC4AA8" w:rsidRDefault="00000000" w:rsidP="00860C33">
      <w:pPr>
        <w:numPr>
          <w:ilvl w:val="0"/>
          <w:numId w:val="16"/>
        </w:numPr>
        <w:pBdr>
          <w:top w:val="nil"/>
          <w:left w:val="nil"/>
          <w:bottom w:val="nil"/>
          <w:right w:val="nil"/>
          <w:between w:val="nil"/>
        </w:pBdr>
        <w:spacing w:after="80" w:line="240" w:lineRule="auto"/>
      </w:pPr>
      <w:r>
        <w:t>Close the valve on the cuff again.</w:t>
      </w:r>
    </w:p>
    <w:p w14:paraId="45A1324C" w14:textId="77777777" w:rsidR="00EC4AA8" w:rsidRDefault="00000000" w:rsidP="00860C33">
      <w:pPr>
        <w:numPr>
          <w:ilvl w:val="0"/>
          <w:numId w:val="16"/>
        </w:numPr>
        <w:pBdr>
          <w:top w:val="nil"/>
          <w:left w:val="nil"/>
          <w:bottom w:val="nil"/>
          <w:right w:val="nil"/>
          <w:between w:val="nil"/>
        </w:pBdr>
        <w:spacing w:after="80" w:line="240" w:lineRule="auto"/>
      </w:pPr>
      <w:r>
        <w:t>Place the stethoscope earpieces in your ears and position the diaphragm over the brachial artery just below the cuff.</w:t>
      </w:r>
    </w:p>
    <w:p w14:paraId="45A1324D" w14:textId="77777777" w:rsidR="00EC4AA8" w:rsidRDefault="00000000" w:rsidP="00860C33">
      <w:pPr>
        <w:numPr>
          <w:ilvl w:val="0"/>
          <w:numId w:val="16"/>
        </w:numPr>
        <w:pBdr>
          <w:top w:val="nil"/>
          <w:left w:val="nil"/>
          <w:bottom w:val="nil"/>
          <w:right w:val="nil"/>
          <w:between w:val="nil"/>
        </w:pBdr>
        <w:spacing w:after="80" w:line="240" w:lineRule="auto"/>
      </w:pPr>
      <w:r>
        <w:t xml:space="preserve">Pump the bulb to inflate the cuff to 20–30 mmHg above your estimated systolic BP. </w:t>
      </w:r>
    </w:p>
    <w:p w14:paraId="45A1324E" w14:textId="6F1E3EEB" w:rsidR="00EC4AA8" w:rsidRDefault="00000000" w:rsidP="00860C33">
      <w:pPr>
        <w:numPr>
          <w:ilvl w:val="0"/>
          <w:numId w:val="16"/>
        </w:numPr>
        <w:pBdr>
          <w:top w:val="nil"/>
          <w:left w:val="nil"/>
          <w:bottom w:val="nil"/>
          <w:right w:val="nil"/>
          <w:between w:val="nil"/>
        </w:pBdr>
        <w:spacing w:after="80" w:line="240" w:lineRule="auto"/>
      </w:pPr>
      <w:r>
        <w:t>Open the valve slowly to release pressure at 2</w:t>
      </w:r>
      <w:r w:rsidR="00682BEE">
        <w:t>–</w:t>
      </w:r>
      <w:r>
        <w:t>3 mmHg per second.</w:t>
      </w:r>
    </w:p>
    <w:p w14:paraId="45A1324F" w14:textId="77777777" w:rsidR="00EC4AA8" w:rsidRDefault="00000000" w:rsidP="00860C33">
      <w:pPr>
        <w:numPr>
          <w:ilvl w:val="0"/>
          <w:numId w:val="16"/>
        </w:numPr>
        <w:pBdr>
          <w:top w:val="nil"/>
          <w:left w:val="nil"/>
          <w:bottom w:val="nil"/>
          <w:right w:val="nil"/>
          <w:between w:val="nil"/>
        </w:pBdr>
        <w:spacing w:after="80" w:line="240" w:lineRule="auto"/>
      </w:pPr>
      <w:r>
        <w:t>Listen for sounds:</w:t>
      </w:r>
    </w:p>
    <w:p w14:paraId="45A13250" w14:textId="77777777" w:rsidR="00EC4AA8" w:rsidRDefault="00000000" w:rsidP="00860C33">
      <w:pPr>
        <w:pBdr>
          <w:top w:val="nil"/>
          <w:left w:val="nil"/>
          <w:bottom w:val="nil"/>
          <w:right w:val="nil"/>
          <w:between w:val="nil"/>
        </w:pBdr>
        <w:spacing w:after="80" w:line="240" w:lineRule="auto"/>
        <w:ind w:left="501"/>
      </w:pPr>
      <w:r>
        <w:t>Systolic: The first tapping sound you hear as pressure drops is the systolic pressure.</w:t>
      </w:r>
    </w:p>
    <w:p w14:paraId="45A13251" w14:textId="77777777" w:rsidR="00EC4AA8" w:rsidRDefault="00000000" w:rsidP="00860C33">
      <w:pPr>
        <w:pBdr>
          <w:top w:val="nil"/>
          <w:left w:val="nil"/>
          <w:bottom w:val="nil"/>
          <w:right w:val="nil"/>
          <w:between w:val="nil"/>
        </w:pBdr>
        <w:spacing w:after="80" w:line="240" w:lineRule="auto"/>
        <w:ind w:left="501"/>
      </w:pPr>
      <w:r>
        <w:t>Diastolic: The point where the sounds disappear completely is the diastolic pressure.</w:t>
      </w:r>
    </w:p>
    <w:p w14:paraId="45A13252" w14:textId="77777777" w:rsidR="00EC4AA8" w:rsidRDefault="00000000" w:rsidP="00860C33">
      <w:pPr>
        <w:numPr>
          <w:ilvl w:val="0"/>
          <w:numId w:val="16"/>
        </w:numPr>
        <w:pBdr>
          <w:top w:val="nil"/>
          <w:left w:val="nil"/>
          <w:bottom w:val="nil"/>
          <w:right w:val="nil"/>
          <w:between w:val="nil"/>
        </w:pBdr>
        <w:spacing w:after="80" w:line="240" w:lineRule="auto"/>
      </w:pPr>
      <w:r>
        <w:t>Record: Note the numbers immediately (date, time, readings, arm used).</w:t>
      </w:r>
    </w:p>
    <w:p w14:paraId="45A13253" w14:textId="75CBDF60" w:rsidR="00EC4AA8" w:rsidRDefault="00000000" w:rsidP="00860C33">
      <w:pPr>
        <w:numPr>
          <w:ilvl w:val="0"/>
          <w:numId w:val="16"/>
        </w:numPr>
        <w:pBdr>
          <w:top w:val="nil"/>
          <w:left w:val="nil"/>
          <w:bottom w:val="nil"/>
          <w:right w:val="nil"/>
          <w:between w:val="nil"/>
        </w:pBdr>
        <w:spacing w:after="80" w:line="240" w:lineRule="auto"/>
      </w:pPr>
      <w:r>
        <w:t>Wait 1</w:t>
      </w:r>
      <w:r w:rsidR="00682BEE">
        <w:t>–</w:t>
      </w:r>
      <w:r>
        <w:t>2 minutes and take another reading; take a third if readings differ significantly. </w:t>
      </w:r>
    </w:p>
    <w:p w14:paraId="6334F0B7" w14:textId="77777777" w:rsidR="00860C33" w:rsidRDefault="00860C33">
      <w:pPr>
        <w:spacing w:after="120"/>
        <w:rPr>
          <w:b/>
          <w:bCs/>
        </w:rPr>
      </w:pPr>
    </w:p>
    <w:p w14:paraId="45A13254" w14:textId="50EB053E" w:rsidR="00EC4AA8" w:rsidRDefault="00000000">
      <w:pPr>
        <w:spacing w:after="120"/>
        <w:rPr>
          <w:b/>
          <w:bCs/>
        </w:rPr>
      </w:pPr>
      <w:r>
        <w:rPr>
          <w:b/>
          <w:bCs/>
        </w:rPr>
        <w:lastRenderedPageBreak/>
        <w:t>Digital</w:t>
      </w:r>
    </w:p>
    <w:p w14:paraId="45A13255" w14:textId="77777777" w:rsidR="00EC4AA8" w:rsidRDefault="00000000" w:rsidP="00860C33">
      <w:pPr>
        <w:numPr>
          <w:ilvl w:val="0"/>
          <w:numId w:val="17"/>
        </w:numPr>
        <w:pBdr>
          <w:top w:val="nil"/>
          <w:left w:val="nil"/>
          <w:bottom w:val="nil"/>
          <w:right w:val="nil"/>
          <w:between w:val="nil"/>
        </w:pBdr>
        <w:spacing w:after="80" w:line="240" w:lineRule="auto"/>
      </w:pPr>
      <w:r>
        <w:t>Place the cuff around the upper arm with the lower edge about 2–3 cm above the elbow and the artery marker positioned over the brachial artery. Ensure the cuff fits correctly (not too tight or loose).</w:t>
      </w:r>
    </w:p>
    <w:p w14:paraId="45A13256" w14:textId="77777777" w:rsidR="00EC4AA8" w:rsidRDefault="00000000" w:rsidP="00860C33">
      <w:pPr>
        <w:numPr>
          <w:ilvl w:val="0"/>
          <w:numId w:val="17"/>
        </w:numPr>
        <w:pBdr>
          <w:top w:val="nil"/>
          <w:left w:val="nil"/>
          <w:bottom w:val="nil"/>
          <w:right w:val="nil"/>
          <w:between w:val="nil"/>
        </w:pBdr>
        <w:spacing w:after="80" w:line="240" w:lineRule="auto"/>
      </w:pPr>
      <w:r>
        <w:t>Press the start button on the digital monitor. The cuff will inflate and deflate automatically.</w:t>
      </w:r>
    </w:p>
    <w:p w14:paraId="45A13257" w14:textId="77777777" w:rsidR="00EC4AA8" w:rsidRDefault="00000000" w:rsidP="00860C33">
      <w:pPr>
        <w:numPr>
          <w:ilvl w:val="0"/>
          <w:numId w:val="17"/>
        </w:numPr>
        <w:pBdr>
          <w:top w:val="nil"/>
          <w:left w:val="nil"/>
          <w:bottom w:val="nil"/>
          <w:right w:val="nil"/>
          <w:between w:val="nil"/>
        </w:pBdr>
        <w:spacing w:after="80" w:line="240" w:lineRule="auto"/>
      </w:pPr>
      <w:r>
        <w:t>Wait until the systolic and diastolic readings are displayed</w:t>
      </w:r>
    </w:p>
    <w:p w14:paraId="45A13258" w14:textId="77777777" w:rsidR="00EC4AA8" w:rsidRDefault="00000000" w:rsidP="00860C33">
      <w:pPr>
        <w:numPr>
          <w:ilvl w:val="0"/>
          <w:numId w:val="17"/>
        </w:numPr>
        <w:pBdr>
          <w:top w:val="nil"/>
          <w:left w:val="nil"/>
          <w:bottom w:val="nil"/>
          <w:right w:val="nil"/>
          <w:between w:val="nil"/>
        </w:pBdr>
        <w:spacing w:after="80" w:line="240" w:lineRule="auto"/>
      </w:pPr>
      <w:r>
        <w:t>Record blood pressure reading (mmHg), which arm was used, time and date.</w:t>
      </w:r>
    </w:p>
    <w:p w14:paraId="45A13259" w14:textId="77777777" w:rsidR="00EC4AA8" w:rsidRDefault="00000000">
      <w:pPr>
        <w:pStyle w:val="Heading1"/>
      </w:pPr>
      <w:r>
        <w:t>Height</w:t>
      </w:r>
    </w:p>
    <w:p w14:paraId="45A1325A" w14:textId="77777777" w:rsidR="00EC4AA8" w:rsidRDefault="00000000" w:rsidP="00860C33">
      <w:pPr>
        <w:numPr>
          <w:ilvl w:val="0"/>
          <w:numId w:val="1"/>
        </w:numPr>
        <w:spacing w:after="80" w:line="240" w:lineRule="auto"/>
      </w:pPr>
      <w:r>
        <w:t>Ask the patient to remove their shoes.</w:t>
      </w:r>
    </w:p>
    <w:p w14:paraId="45A1325B" w14:textId="77777777" w:rsidR="00EC4AA8" w:rsidRDefault="00000000" w:rsidP="00860C33">
      <w:pPr>
        <w:numPr>
          <w:ilvl w:val="0"/>
          <w:numId w:val="1"/>
        </w:numPr>
        <w:spacing w:after="80" w:line="240" w:lineRule="auto"/>
      </w:pPr>
      <w:r>
        <w:t>They should stand on a hard, flat floor (not carpet) against a wall without skirting boards or on the stadiometer platform.</w:t>
      </w:r>
    </w:p>
    <w:p w14:paraId="45A1325C" w14:textId="294550F3" w:rsidR="00EC4AA8" w:rsidRDefault="00000000" w:rsidP="00860C33">
      <w:pPr>
        <w:numPr>
          <w:ilvl w:val="0"/>
          <w:numId w:val="1"/>
        </w:numPr>
        <w:spacing w:after="80" w:line="240" w:lineRule="auto"/>
      </w:pPr>
      <w:r>
        <w:t>Tell the patient to put their heels together, legs straight, shoulders level and back flat against the wall. Look straight ahead, with the bottom of the eye level with the ear canal.</w:t>
      </w:r>
    </w:p>
    <w:p w14:paraId="45A1325D" w14:textId="77777777" w:rsidR="00EC4AA8" w:rsidRDefault="00000000" w:rsidP="00860C33">
      <w:pPr>
        <w:numPr>
          <w:ilvl w:val="0"/>
          <w:numId w:val="1"/>
        </w:numPr>
        <w:spacing w:after="80" w:line="240" w:lineRule="auto"/>
      </w:pPr>
      <w:r>
        <w:t xml:space="preserve">If using a stadiometer, lower the headpiece gently until it rests firmly on the crown of the head, compressing the hair. </w:t>
      </w:r>
    </w:p>
    <w:p w14:paraId="45A1325E" w14:textId="77777777" w:rsidR="00EC4AA8" w:rsidRDefault="00000000" w:rsidP="00860C33">
      <w:pPr>
        <w:numPr>
          <w:ilvl w:val="0"/>
          <w:numId w:val="1"/>
        </w:numPr>
        <w:spacing w:after="80" w:line="240" w:lineRule="auto"/>
      </w:pPr>
      <w:r>
        <w:t>If using a tape measure, place a flat object (book, ruler) on the head, ensuring it's horizontal, and mark the wall at the bottom edge of the object. Step away and measure from the floor to the mark with a tape measure.</w:t>
      </w:r>
    </w:p>
    <w:p w14:paraId="45A1325F" w14:textId="77777777" w:rsidR="00EC4AA8" w:rsidRDefault="00000000" w:rsidP="00860C33">
      <w:pPr>
        <w:numPr>
          <w:ilvl w:val="0"/>
          <w:numId w:val="1"/>
        </w:numPr>
        <w:spacing w:after="80" w:line="240" w:lineRule="auto"/>
      </w:pPr>
      <w:r>
        <w:t>Record the height in centimetres to the nearest 0.5 cm or 0.1 cm and date. </w:t>
      </w:r>
    </w:p>
    <w:p w14:paraId="45A13260" w14:textId="77777777" w:rsidR="00EC4AA8" w:rsidRDefault="00000000">
      <w:pPr>
        <w:pStyle w:val="Heading1"/>
      </w:pPr>
      <w:r>
        <w:t>Weight</w:t>
      </w:r>
    </w:p>
    <w:p w14:paraId="45A13261" w14:textId="633F437B" w:rsidR="00EC4AA8" w:rsidRDefault="00000000" w:rsidP="00860C33">
      <w:pPr>
        <w:numPr>
          <w:ilvl w:val="0"/>
          <w:numId w:val="6"/>
        </w:numPr>
        <w:pBdr>
          <w:top w:val="nil"/>
          <w:left w:val="nil"/>
          <w:bottom w:val="nil"/>
          <w:right w:val="nil"/>
          <w:between w:val="nil"/>
        </w:pBdr>
        <w:spacing w:after="80" w:line="240" w:lineRule="auto"/>
      </w:pPr>
      <w:r>
        <w:t>Ensure the scale is calibrated and on a level surface. Ensure the scale is zeroed before use</w:t>
      </w:r>
      <w:r w:rsidR="00682BEE">
        <w:t>.</w:t>
      </w:r>
    </w:p>
    <w:p w14:paraId="45A13262" w14:textId="0D0CB149" w:rsidR="00EC4AA8" w:rsidRDefault="00000000" w:rsidP="00860C33">
      <w:pPr>
        <w:numPr>
          <w:ilvl w:val="0"/>
          <w:numId w:val="6"/>
        </w:numPr>
        <w:pBdr>
          <w:top w:val="nil"/>
          <w:left w:val="nil"/>
          <w:bottom w:val="nil"/>
          <w:right w:val="nil"/>
          <w:between w:val="nil"/>
        </w:pBdr>
        <w:spacing w:after="80" w:line="240" w:lineRule="auto"/>
      </w:pPr>
      <w:r>
        <w:t>Ask the patient to remove heavy clothing, shoes and accessories. Empty pockets if possible</w:t>
      </w:r>
      <w:r w:rsidR="00682BEE">
        <w:t>.</w:t>
      </w:r>
    </w:p>
    <w:p w14:paraId="45A13263" w14:textId="4278D78C" w:rsidR="00EC4AA8" w:rsidRDefault="00000000" w:rsidP="00860C33">
      <w:pPr>
        <w:numPr>
          <w:ilvl w:val="0"/>
          <w:numId w:val="6"/>
        </w:numPr>
        <w:pBdr>
          <w:top w:val="nil"/>
          <w:left w:val="nil"/>
          <w:bottom w:val="nil"/>
          <w:right w:val="nil"/>
          <w:between w:val="nil"/>
        </w:pBdr>
        <w:spacing w:after="80" w:line="240" w:lineRule="auto"/>
      </w:pPr>
      <w:r>
        <w:t>For a standing scale</w:t>
      </w:r>
      <w:r w:rsidR="00682BEE">
        <w:t>,</w:t>
      </w:r>
      <w:r>
        <w:t xml:space="preserve"> ask the patient to stand in the centre of the scale with feet flat and remain still</w:t>
      </w:r>
      <w:r w:rsidR="00682BEE">
        <w:t>.</w:t>
      </w:r>
    </w:p>
    <w:p w14:paraId="1DA85761" w14:textId="49168688" w:rsidR="00857151" w:rsidRDefault="00857151" w:rsidP="00860C33">
      <w:pPr>
        <w:numPr>
          <w:ilvl w:val="0"/>
          <w:numId w:val="6"/>
        </w:numPr>
        <w:pBdr>
          <w:top w:val="nil"/>
          <w:left w:val="nil"/>
          <w:bottom w:val="nil"/>
          <w:right w:val="nil"/>
          <w:between w:val="nil"/>
        </w:pBdr>
        <w:spacing w:after="80" w:line="240" w:lineRule="auto"/>
      </w:pPr>
      <w:r w:rsidRPr="00857151">
        <w:t>For chair scales, make sure that the wheels are locked before asking the patient to sit down to support their weight</w:t>
      </w:r>
      <w:r>
        <w:t>.</w:t>
      </w:r>
    </w:p>
    <w:p w14:paraId="45A13265" w14:textId="6C4E949E" w:rsidR="00EC4AA8" w:rsidRDefault="00000000" w:rsidP="00860C33">
      <w:pPr>
        <w:numPr>
          <w:ilvl w:val="0"/>
          <w:numId w:val="6"/>
        </w:numPr>
        <w:pBdr>
          <w:top w:val="nil"/>
          <w:left w:val="nil"/>
          <w:bottom w:val="nil"/>
          <w:right w:val="nil"/>
          <w:between w:val="nil"/>
        </w:pBdr>
        <w:spacing w:after="80" w:line="240" w:lineRule="auto"/>
      </w:pPr>
      <w:r>
        <w:t>Record weight (kg), date and time, type of scale used (if relevant)</w:t>
      </w:r>
      <w:r w:rsidR="00682BEE">
        <w:t>.</w:t>
      </w:r>
    </w:p>
    <w:p w14:paraId="45A13267" w14:textId="77777777" w:rsidR="00EC4AA8" w:rsidRDefault="00000000">
      <w:pPr>
        <w:pStyle w:val="Heading1"/>
      </w:pPr>
      <w:r>
        <w:t>Body temperature</w:t>
      </w:r>
    </w:p>
    <w:p w14:paraId="45A13268" w14:textId="2B41381F" w:rsidR="00EC4AA8" w:rsidRDefault="00000000" w:rsidP="003916F5">
      <w:pPr>
        <w:pStyle w:val="ListParagraph"/>
        <w:numPr>
          <w:ilvl w:val="0"/>
          <w:numId w:val="24"/>
        </w:numPr>
      </w:pPr>
      <w:r>
        <w:t>Ensure hands are clean and attach a new, clean disposable probe cover to the</w:t>
      </w:r>
      <w:r w:rsidR="00682BEE">
        <w:t xml:space="preserve"> </w:t>
      </w:r>
      <w:r>
        <w:t>thermometer.</w:t>
      </w:r>
    </w:p>
    <w:p w14:paraId="45A13269" w14:textId="77777777" w:rsidR="00EC4AA8" w:rsidRDefault="00000000" w:rsidP="003916F5">
      <w:pPr>
        <w:pStyle w:val="ListParagraph"/>
        <w:numPr>
          <w:ilvl w:val="0"/>
          <w:numId w:val="24"/>
        </w:numPr>
      </w:pPr>
      <w:r>
        <w:t>Check the thermometer is clean, switched on and working.</w:t>
      </w:r>
    </w:p>
    <w:p w14:paraId="45A1326A" w14:textId="0012C400" w:rsidR="00EC4AA8" w:rsidRDefault="00000000" w:rsidP="00860C33">
      <w:pPr>
        <w:spacing w:before="240" w:after="120"/>
        <w:rPr>
          <w:b/>
          <w:bCs/>
        </w:rPr>
      </w:pPr>
      <w:r>
        <w:rPr>
          <w:b/>
          <w:bCs/>
        </w:rPr>
        <w:t>Oral temperature (mouth)</w:t>
      </w:r>
    </w:p>
    <w:p w14:paraId="45A1326B" w14:textId="73B0282B" w:rsidR="00EC4AA8" w:rsidRDefault="00000000" w:rsidP="00860C33">
      <w:pPr>
        <w:numPr>
          <w:ilvl w:val="0"/>
          <w:numId w:val="18"/>
        </w:numPr>
        <w:pBdr>
          <w:top w:val="nil"/>
          <w:left w:val="nil"/>
          <w:bottom w:val="nil"/>
          <w:right w:val="nil"/>
          <w:between w:val="nil"/>
        </w:pBdr>
        <w:spacing w:after="80" w:line="240" w:lineRule="auto"/>
      </w:pPr>
      <w:r>
        <w:t>Place the thermometer under the tongue, to one side of the mouth</w:t>
      </w:r>
      <w:r w:rsidR="00682BEE">
        <w:t>.</w:t>
      </w:r>
    </w:p>
    <w:p w14:paraId="45A1326C" w14:textId="4801E930" w:rsidR="00EC4AA8" w:rsidRDefault="00000000" w:rsidP="00860C33">
      <w:pPr>
        <w:numPr>
          <w:ilvl w:val="0"/>
          <w:numId w:val="18"/>
        </w:numPr>
        <w:pBdr>
          <w:top w:val="nil"/>
          <w:left w:val="nil"/>
          <w:bottom w:val="nil"/>
          <w:right w:val="nil"/>
          <w:between w:val="nil"/>
        </w:pBdr>
        <w:spacing w:after="80" w:line="240" w:lineRule="auto"/>
      </w:pPr>
      <w:r>
        <w:t>Ask the patient to close their mouth gently and breathe normally through their nose</w:t>
      </w:r>
      <w:r w:rsidR="00682BEE">
        <w:t>.</w:t>
      </w:r>
    </w:p>
    <w:p w14:paraId="45A1326D" w14:textId="0C5BC21D" w:rsidR="00EC4AA8" w:rsidRDefault="00000000" w:rsidP="00860C33">
      <w:pPr>
        <w:numPr>
          <w:ilvl w:val="0"/>
          <w:numId w:val="18"/>
        </w:numPr>
        <w:pBdr>
          <w:top w:val="nil"/>
          <w:left w:val="nil"/>
          <w:bottom w:val="nil"/>
          <w:right w:val="nil"/>
          <w:between w:val="nil"/>
        </w:pBdr>
        <w:spacing w:after="80" w:line="240" w:lineRule="auto"/>
      </w:pPr>
      <w:r>
        <w:lastRenderedPageBreak/>
        <w:t>Hold the thermometer in place until it beeps</w:t>
      </w:r>
      <w:r w:rsidR="00682BEE">
        <w:t>.</w:t>
      </w:r>
    </w:p>
    <w:p w14:paraId="45A1326E" w14:textId="373286B0" w:rsidR="00EC4AA8" w:rsidRDefault="00000000" w:rsidP="00860C33">
      <w:pPr>
        <w:numPr>
          <w:ilvl w:val="0"/>
          <w:numId w:val="18"/>
        </w:numPr>
        <w:pBdr>
          <w:top w:val="nil"/>
          <w:left w:val="nil"/>
          <w:bottom w:val="nil"/>
          <w:right w:val="nil"/>
          <w:between w:val="nil"/>
        </w:pBdr>
        <w:spacing w:after="80" w:line="240" w:lineRule="auto"/>
      </w:pPr>
      <w:r>
        <w:t>Remove and read the temperature display and dispose of the used probe cover</w:t>
      </w:r>
      <w:r w:rsidR="00682BEE">
        <w:t>.</w:t>
      </w:r>
    </w:p>
    <w:p w14:paraId="45A1326F" w14:textId="77777777" w:rsidR="00EC4AA8" w:rsidRDefault="00000000" w:rsidP="00860C33">
      <w:pPr>
        <w:numPr>
          <w:ilvl w:val="0"/>
          <w:numId w:val="18"/>
        </w:numPr>
        <w:pBdr>
          <w:top w:val="nil"/>
          <w:left w:val="nil"/>
          <w:bottom w:val="nil"/>
          <w:right w:val="nil"/>
          <w:between w:val="nil"/>
        </w:pBdr>
        <w:spacing w:after="80" w:line="240" w:lineRule="auto"/>
      </w:pPr>
      <w:r>
        <w:t>Record: the temperature (°C), the site used (oral or axillary), time and date.</w:t>
      </w:r>
    </w:p>
    <w:p w14:paraId="45A13270" w14:textId="77777777" w:rsidR="00EC4AA8" w:rsidRDefault="00000000" w:rsidP="00860C33">
      <w:pPr>
        <w:spacing w:before="240" w:after="120"/>
        <w:rPr>
          <w:b/>
          <w:bCs/>
        </w:rPr>
      </w:pPr>
      <w:r>
        <w:rPr>
          <w:b/>
          <w:bCs/>
        </w:rPr>
        <w:t>Axillary temperature (armpit)</w:t>
      </w:r>
    </w:p>
    <w:p w14:paraId="45A13271" w14:textId="2865D199" w:rsidR="00EC4AA8" w:rsidRDefault="00000000" w:rsidP="00860C33">
      <w:pPr>
        <w:numPr>
          <w:ilvl w:val="0"/>
          <w:numId w:val="19"/>
        </w:numPr>
        <w:pBdr>
          <w:top w:val="nil"/>
          <w:left w:val="nil"/>
          <w:bottom w:val="nil"/>
          <w:right w:val="nil"/>
          <w:between w:val="nil"/>
        </w:pBdr>
        <w:spacing w:after="80" w:line="240" w:lineRule="auto"/>
      </w:pPr>
      <w:r>
        <w:t>Ensure the armpit is dry</w:t>
      </w:r>
      <w:r w:rsidR="00682BEE">
        <w:t>.</w:t>
      </w:r>
    </w:p>
    <w:p w14:paraId="45A13272" w14:textId="6526B53E" w:rsidR="00EC4AA8" w:rsidRDefault="00000000" w:rsidP="00860C33">
      <w:pPr>
        <w:numPr>
          <w:ilvl w:val="0"/>
          <w:numId w:val="19"/>
        </w:numPr>
        <w:pBdr>
          <w:top w:val="nil"/>
          <w:left w:val="nil"/>
          <w:bottom w:val="nil"/>
          <w:right w:val="nil"/>
          <w:between w:val="nil"/>
        </w:pBdr>
        <w:spacing w:after="80" w:line="240" w:lineRule="auto"/>
      </w:pPr>
      <w:r>
        <w:t>Place the thermometer high into the centre of the armpit</w:t>
      </w:r>
      <w:r w:rsidR="00682BEE">
        <w:t>.</w:t>
      </w:r>
    </w:p>
    <w:p w14:paraId="45A13273" w14:textId="1904037D" w:rsidR="00EC4AA8" w:rsidRDefault="00000000" w:rsidP="00860C33">
      <w:pPr>
        <w:numPr>
          <w:ilvl w:val="0"/>
          <w:numId w:val="19"/>
        </w:numPr>
        <w:pBdr>
          <w:top w:val="nil"/>
          <w:left w:val="nil"/>
          <w:bottom w:val="nil"/>
          <w:right w:val="nil"/>
          <w:between w:val="nil"/>
        </w:pBdr>
        <w:spacing w:after="80" w:line="240" w:lineRule="auto"/>
      </w:pPr>
      <w:r>
        <w:t>Ask the patient to lower their arm firmly against their body to hold it in place</w:t>
      </w:r>
      <w:r w:rsidR="00682BEE">
        <w:t>.</w:t>
      </w:r>
    </w:p>
    <w:p w14:paraId="45A13274" w14:textId="4A067E78" w:rsidR="00EC4AA8" w:rsidRDefault="00000000" w:rsidP="00860C33">
      <w:pPr>
        <w:numPr>
          <w:ilvl w:val="0"/>
          <w:numId w:val="19"/>
        </w:numPr>
        <w:pBdr>
          <w:top w:val="nil"/>
          <w:left w:val="nil"/>
          <w:bottom w:val="nil"/>
          <w:right w:val="nil"/>
          <w:between w:val="nil"/>
        </w:pBdr>
        <w:spacing w:after="80" w:line="240" w:lineRule="auto"/>
      </w:pPr>
      <w:r>
        <w:t>Keep the thermometer in position until it beeps</w:t>
      </w:r>
      <w:r w:rsidR="00682BEE">
        <w:t>.</w:t>
      </w:r>
    </w:p>
    <w:p w14:paraId="45A13275" w14:textId="762E93F0" w:rsidR="00EC4AA8" w:rsidRDefault="00000000" w:rsidP="00860C33">
      <w:pPr>
        <w:numPr>
          <w:ilvl w:val="0"/>
          <w:numId w:val="19"/>
        </w:numPr>
        <w:pBdr>
          <w:top w:val="nil"/>
          <w:left w:val="nil"/>
          <w:bottom w:val="nil"/>
          <w:right w:val="nil"/>
          <w:between w:val="nil"/>
        </w:pBdr>
        <w:spacing w:after="80" w:line="240" w:lineRule="auto"/>
      </w:pPr>
      <w:r>
        <w:t>Remove and read the temperature display and dispose of the used probe cover</w:t>
      </w:r>
      <w:r w:rsidR="00682BEE">
        <w:t>.</w:t>
      </w:r>
    </w:p>
    <w:p w14:paraId="45A13276" w14:textId="77777777" w:rsidR="00EC4AA8" w:rsidRDefault="00000000" w:rsidP="00860C33">
      <w:pPr>
        <w:numPr>
          <w:ilvl w:val="0"/>
          <w:numId w:val="19"/>
        </w:numPr>
        <w:pBdr>
          <w:top w:val="nil"/>
          <w:left w:val="nil"/>
          <w:bottom w:val="nil"/>
          <w:right w:val="nil"/>
          <w:between w:val="nil"/>
        </w:pBdr>
        <w:spacing w:after="80" w:line="240" w:lineRule="auto"/>
      </w:pPr>
      <w:r>
        <w:t>Record: the temperature (°C), the site used (oral or axillary), time and date.</w:t>
      </w:r>
    </w:p>
    <w:p w14:paraId="45A13277" w14:textId="77777777" w:rsidR="00EC4AA8" w:rsidRDefault="00000000" w:rsidP="00860C33">
      <w:pPr>
        <w:spacing w:before="240" w:after="120"/>
        <w:rPr>
          <w:b/>
          <w:bCs/>
        </w:rPr>
      </w:pPr>
      <w:r>
        <w:rPr>
          <w:b/>
          <w:bCs/>
        </w:rPr>
        <w:t>Tympanic temperature (ear)</w:t>
      </w:r>
    </w:p>
    <w:p w14:paraId="45A13278" w14:textId="77777777" w:rsidR="00EC4AA8" w:rsidRDefault="00000000" w:rsidP="00860C33">
      <w:pPr>
        <w:numPr>
          <w:ilvl w:val="0"/>
          <w:numId w:val="10"/>
        </w:numPr>
        <w:spacing w:after="80" w:line="240" w:lineRule="auto"/>
      </w:pPr>
      <w:r>
        <w:t>Have the person sit comfortably or lie on their side (not the ear you're measuring on).</w:t>
      </w:r>
    </w:p>
    <w:p w14:paraId="45A13279" w14:textId="187D2D1D" w:rsidR="00EC4AA8" w:rsidRDefault="00000000" w:rsidP="00860C33">
      <w:pPr>
        <w:numPr>
          <w:ilvl w:val="0"/>
          <w:numId w:val="10"/>
        </w:numPr>
        <w:spacing w:after="80" w:line="240" w:lineRule="auto"/>
      </w:pPr>
      <w:r>
        <w:t>Gently pull the top of the ear (pinna) up and back to straighten the ear canal</w:t>
      </w:r>
      <w:r w:rsidR="00682BEE">
        <w:t>.</w:t>
      </w:r>
    </w:p>
    <w:p w14:paraId="45A1327A" w14:textId="77777777" w:rsidR="00EC4AA8" w:rsidRDefault="00000000" w:rsidP="00860C33">
      <w:pPr>
        <w:numPr>
          <w:ilvl w:val="0"/>
          <w:numId w:val="10"/>
        </w:numPr>
        <w:spacing w:after="80" w:line="240" w:lineRule="auto"/>
      </w:pPr>
      <w:r>
        <w:t>Place the thermometer tip into the outer part of the ear canal, aiming it towards the opposite eye or temple, making a snug fit to seal the opening.</w:t>
      </w:r>
    </w:p>
    <w:p w14:paraId="45A1327B" w14:textId="77777777" w:rsidR="00EC4AA8" w:rsidRDefault="00000000" w:rsidP="00860C33">
      <w:pPr>
        <w:numPr>
          <w:ilvl w:val="0"/>
          <w:numId w:val="10"/>
        </w:numPr>
        <w:spacing w:after="80" w:line="240" w:lineRule="auto"/>
      </w:pPr>
      <w:r>
        <w:t>Press the measurement button and hold steady until the thermometer beeps.</w:t>
      </w:r>
    </w:p>
    <w:p w14:paraId="45A1327C" w14:textId="15386850" w:rsidR="00EC4AA8" w:rsidRDefault="00000000" w:rsidP="00860C33">
      <w:pPr>
        <w:numPr>
          <w:ilvl w:val="0"/>
          <w:numId w:val="10"/>
        </w:numPr>
        <w:spacing w:after="80" w:line="240" w:lineRule="auto"/>
      </w:pPr>
      <w:r>
        <w:t>Remove the thermometer, read the temperature and dispose of the used probe cover. </w:t>
      </w:r>
    </w:p>
    <w:p w14:paraId="45A1327D" w14:textId="77777777" w:rsidR="00EC4AA8" w:rsidRDefault="00000000" w:rsidP="00860C33">
      <w:pPr>
        <w:numPr>
          <w:ilvl w:val="0"/>
          <w:numId w:val="10"/>
        </w:numPr>
        <w:spacing w:after="80" w:line="240" w:lineRule="auto"/>
      </w:pPr>
      <w:r>
        <w:t>Record the temperature, time and date.</w:t>
      </w:r>
    </w:p>
    <w:p w14:paraId="45A1327E" w14:textId="77777777" w:rsidR="00EC4AA8" w:rsidRDefault="00000000">
      <w:pPr>
        <w:pStyle w:val="Heading1"/>
      </w:pPr>
      <w:r>
        <w:t>Urinary output</w:t>
      </w:r>
    </w:p>
    <w:p w14:paraId="45A1327F" w14:textId="77777777" w:rsidR="00EC4AA8" w:rsidRDefault="00000000">
      <w:r>
        <w:t>Wash hands. Put on gloves and a single-use apron.</w:t>
      </w:r>
    </w:p>
    <w:p w14:paraId="45A13280" w14:textId="77777777" w:rsidR="00EC4AA8" w:rsidRDefault="00000000">
      <w:pPr>
        <w:spacing w:after="120"/>
        <w:rPr>
          <w:b/>
          <w:bCs/>
        </w:rPr>
      </w:pPr>
      <w:r>
        <w:rPr>
          <w:b/>
          <w:bCs/>
        </w:rPr>
        <w:t>A. Without a catheter</w:t>
      </w:r>
    </w:p>
    <w:p w14:paraId="45A13281" w14:textId="30067013" w:rsidR="00EC4AA8" w:rsidRDefault="00000000">
      <w:pPr>
        <w:numPr>
          <w:ilvl w:val="0"/>
          <w:numId w:val="7"/>
        </w:numPr>
        <w:pBdr>
          <w:top w:val="nil"/>
          <w:left w:val="nil"/>
          <w:bottom w:val="nil"/>
          <w:right w:val="nil"/>
          <w:between w:val="nil"/>
        </w:pBdr>
        <w:spacing w:after="120" w:line="240" w:lineRule="auto"/>
      </w:pPr>
      <w:r>
        <w:t>Ask the patient to pass urine into a clean, calibrated container</w:t>
      </w:r>
      <w:r w:rsidR="00682BEE">
        <w:t>.</w:t>
      </w:r>
    </w:p>
    <w:p w14:paraId="45A13282" w14:textId="2E55A138" w:rsidR="00EC4AA8" w:rsidRDefault="00000000">
      <w:pPr>
        <w:numPr>
          <w:ilvl w:val="0"/>
          <w:numId w:val="7"/>
        </w:numPr>
        <w:pBdr>
          <w:top w:val="nil"/>
          <w:left w:val="nil"/>
          <w:bottom w:val="nil"/>
          <w:right w:val="nil"/>
          <w:between w:val="nil"/>
        </w:pBdr>
        <w:spacing w:after="120" w:line="240" w:lineRule="auto"/>
      </w:pPr>
      <w:r>
        <w:t>Measure the volume using the measurement markings (m</w:t>
      </w:r>
      <w:r w:rsidR="00A46A24">
        <w:t>L</w:t>
      </w:r>
      <w:r>
        <w:t>)</w:t>
      </w:r>
      <w:r w:rsidR="00682BEE">
        <w:t>.</w:t>
      </w:r>
    </w:p>
    <w:p w14:paraId="45A13284" w14:textId="45C85595" w:rsidR="00EC4AA8" w:rsidRDefault="00000000">
      <w:pPr>
        <w:spacing w:after="120"/>
        <w:rPr>
          <w:b/>
          <w:bCs/>
        </w:rPr>
      </w:pPr>
      <w:r>
        <w:rPr>
          <w:b/>
          <w:bCs/>
        </w:rPr>
        <w:t>B. With a catheter</w:t>
      </w:r>
    </w:p>
    <w:p w14:paraId="45A13285" w14:textId="495D43AB" w:rsidR="00EC4AA8" w:rsidRDefault="00000000">
      <w:pPr>
        <w:numPr>
          <w:ilvl w:val="0"/>
          <w:numId w:val="8"/>
        </w:numPr>
        <w:pBdr>
          <w:top w:val="nil"/>
          <w:left w:val="nil"/>
          <w:bottom w:val="nil"/>
          <w:right w:val="nil"/>
          <w:between w:val="nil"/>
        </w:pBdr>
        <w:spacing w:after="120" w:line="240" w:lineRule="auto"/>
      </w:pPr>
      <w:r>
        <w:t>Empty urine from the drainage bag into a calibrated measuring jug. Read the volume at eye level</w:t>
      </w:r>
      <w:r w:rsidR="00682BEE">
        <w:t>.</w:t>
      </w:r>
    </w:p>
    <w:p w14:paraId="45A13286" w14:textId="4216B481" w:rsidR="00EC4AA8" w:rsidRDefault="00000000">
      <w:pPr>
        <w:numPr>
          <w:ilvl w:val="0"/>
          <w:numId w:val="8"/>
        </w:numPr>
        <w:pBdr>
          <w:top w:val="nil"/>
          <w:left w:val="nil"/>
          <w:bottom w:val="nil"/>
          <w:right w:val="nil"/>
          <w:between w:val="nil"/>
        </w:pBdr>
        <w:spacing w:after="120" w:line="240" w:lineRule="auto"/>
      </w:pPr>
      <w:r>
        <w:t>Record volume (m</w:t>
      </w:r>
      <w:r w:rsidR="00A46A24">
        <w:t>L</w:t>
      </w:r>
      <w:r>
        <w:t>), time and date, method used (catheterised or non-catheterised)</w:t>
      </w:r>
      <w:r w:rsidR="00682BEE">
        <w:t>.</w:t>
      </w:r>
    </w:p>
    <w:p w14:paraId="45A13287" w14:textId="77777777" w:rsidR="00EC4AA8" w:rsidRDefault="00000000" w:rsidP="00024858">
      <w:r>
        <w:t>Dispose of urine safely following infection control policy.</w:t>
      </w:r>
    </w:p>
    <w:p w14:paraId="45A13288" w14:textId="77777777" w:rsidR="00EC4AA8" w:rsidRDefault="00000000" w:rsidP="00024858">
      <w:r>
        <w:t xml:space="preserve">Maintain the patient’s dignity and handle all body fluids securely. </w:t>
      </w:r>
    </w:p>
    <w:p w14:paraId="45A13289" w14:textId="77777777" w:rsidR="00EC4AA8" w:rsidRDefault="00000000" w:rsidP="00024858">
      <w:r>
        <w:t>Clean equipment as required.</w:t>
      </w:r>
    </w:p>
    <w:p w14:paraId="45A1328A" w14:textId="440D81BA" w:rsidR="00EC4AA8" w:rsidRDefault="00000000">
      <w:pPr>
        <w:pStyle w:val="Heading1"/>
      </w:pPr>
      <w:r>
        <w:t xml:space="preserve">Using a dip stick </w:t>
      </w:r>
      <w:r w:rsidR="00682BEE">
        <w:t>–</w:t>
      </w:r>
      <w:r>
        <w:t xml:space="preserve"> urinalysis</w:t>
      </w:r>
    </w:p>
    <w:p w14:paraId="45A1328B" w14:textId="77777777" w:rsidR="00EC4AA8" w:rsidRDefault="00000000" w:rsidP="00860C33">
      <w:pPr>
        <w:spacing w:after="80"/>
      </w:pPr>
      <w:r>
        <w:t>Wash hands. Put on gloves and a single-use apron.</w:t>
      </w:r>
    </w:p>
    <w:p w14:paraId="45A1328C" w14:textId="77777777" w:rsidR="00EC4AA8" w:rsidRDefault="00000000" w:rsidP="00860C33">
      <w:pPr>
        <w:numPr>
          <w:ilvl w:val="0"/>
          <w:numId w:val="14"/>
        </w:numPr>
        <w:pBdr>
          <w:top w:val="nil"/>
          <w:left w:val="nil"/>
          <w:bottom w:val="nil"/>
          <w:right w:val="nil"/>
          <w:between w:val="nil"/>
        </w:pBdr>
        <w:spacing w:after="80"/>
        <w:ind w:left="714" w:hanging="357"/>
      </w:pPr>
      <w:r>
        <w:t>Check the expiry dates of the strips.</w:t>
      </w:r>
    </w:p>
    <w:p w14:paraId="45A1328D" w14:textId="77777777" w:rsidR="00EC4AA8" w:rsidRDefault="00000000" w:rsidP="00860C33">
      <w:pPr>
        <w:numPr>
          <w:ilvl w:val="0"/>
          <w:numId w:val="14"/>
        </w:numPr>
        <w:pBdr>
          <w:top w:val="nil"/>
          <w:left w:val="nil"/>
          <w:bottom w:val="nil"/>
          <w:right w:val="nil"/>
          <w:between w:val="nil"/>
        </w:pBdr>
        <w:spacing w:after="80"/>
        <w:ind w:left="714" w:hanging="357"/>
      </w:pPr>
      <w:r>
        <w:lastRenderedPageBreak/>
        <w:t>Remove a dip stick from the container. Do not touch the pads.</w:t>
      </w:r>
    </w:p>
    <w:p w14:paraId="45A1328F" w14:textId="5CB3A430" w:rsidR="00EC4AA8" w:rsidRDefault="00B62470" w:rsidP="00860C33">
      <w:pPr>
        <w:numPr>
          <w:ilvl w:val="0"/>
          <w:numId w:val="14"/>
        </w:numPr>
        <w:pBdr>
          <w:top w:val="nil"/>
          <w:left w:val="nil"/>
          <w:bottom w:val="nil"/>
          <w:right w:val="nil"/>
          <w:between w:val="nil"/>
        </w:pBdr>
        <w:spacing w:after="80"/>
        <w:ind w:left="714" w:hanging="357"/>
      </w:pPr>
      <w:r w:rsidRPr="00B62470">
        <w:t xml:space="preserve">Check for manufacturer's instructions on time the dipstick remains in the urine. Run the edge along the container when removing to remove excess urine. Post procedure: ensure cap on package of reagent strips </w:t>
      </w:r>
      <w:r>
        <w:t>is</w:t>
      </w:r>
      <w:r w:rsidRPr="00B62470">
        <w:t xml:space="preserve"> replaced immediately and closed tightly.</w:t>
      </w:r>
      <w:r>
        <w:t xml:space="preserve"> Place the dip stick onto a paper towel.</w:t>
      </w:r>
      <w:r w:rsidR="00997645">
        <w:t xml:space="preserve"> </w:t>
      </w:r>
      <w:r w:rsidR="00997645" w:rsidRPr="00997645">
        <w:t>Start the timer and read each pad at the time stated by the manufacturer's instructions / colour chart. Different pads may need different read times. Do not interpret changes after the stated time.</w:t>
      </w:r>
    </w:p>
    <w:p w14:paraId="45A13290" w14:textId="77777777" w:rsidR="00EC4AA8" w:rsidRDefault="00000000" w:rsidP="00860C33">
      <w:pPr>
        <w:numPr>
          <w:ilvl w:val="0"/>
          <w:numId w:val="14"/>
        </w:numPr>
        <w:pBdr>
          <w:top w:val="nil"/>
          <w:left w:val="nil"/>
          <w:bottom w:val="nil"/>
          <w:right w:val="nil"/>
          <w:between w:val="nil"/>
        </w:pBdr>
        <w:spacing w:after="80"/>
        <w:ind w:left="714" w:hanging="357"/>
      </w:pPr>
      <w:r>
        <w:t>Compare the colour changes on the strip to the reference chart provided.</w:t>
      </w:r>
    </w:p>
    <w:p w14:paraId="45A13291" w14:textId="77777777" w:rsidR="00EC4AA8" w:rsidRDefault="00000000" w:rsidP="00860C33">
      <w:pPr>
        <w:numPr>
          <w:ilvl w:val="0"/>
          <w:numId w:val="14"/>
        </w:numPr>
        <w:pBdr>
          <w:top w:val="nil"/>
          <w:left w:val="nil"/>
          <w:bottom w:val="nil"/>
          <w:right w:val="nil"/>
          <w:between w:val="nil"/>
        </w:pBdr>
        <w:spacing w:after="80"/>
        <w:ind w:left="714" w:hanging="357"/>
      </w:pPr>
      <w:r>
        <w:t>Record the results.</w:t>
      </w:r>
    </w:p>
    <w:p w14:paraId="45A13292" w14:textId="77777777" w:rsidR="00EC4AA8" w:rsidRDefault="00000000" w:rsidP="00860C33">
      <w:pPr>
        <w:numPr>
          <w:ilvl w:val="0"/>
          <w:numId w:val="14"/>
        </w:numPr>
        <w:pBdr>
          <w:top w:val="nil"/>
          <w:left w:val="nil"/>
          <w:bottom w:val="nil"/>
          <w:right w:val="nil"/>
          <w:between w:val="nil"/>
        </w:pBdr>
        <w:spacing w:after="80"/>
        <w:ind w:left="714" w:hanging="357"/>
      </w:pPr>
      <w:r>
        <w:t>Dispose of dip stick into a clinical waste bin. Dispose of gloves/apron and wash hands.</w:t>
      </w:r>
    </w:p>
    <w:p w14:paraId="45A13293" w14:textId="77777777" w:rsidR="00EC4AA8" w:rsidRDefault="00000000">
      <w:pPr>
        <w:pStyle w:val="Heading1"/>
      </w:pPr>
      <w:r>
        <w:t>Respiration rate</w:t>
      </w:r>
    </w:p>
    <w:p w14:paraId="432B1C41" w14:textId="67E7B597" w:rsidR="00997645" w:rsidRDefault="00997645" w:rsidP="00860C33">
      <w:pPr>
        <w:numPr>
          <w:ilvl w:val="0"/>
          <w:numId w:val="20"/>
        </w:numPr>
        <w:spacing w:after="80" w:line="240" w:lineRule="auto"/>
      </w:pPr>
      <w:r w:rsidRPr="00997645">
        <w:t>Gain consent for the set of observations and explain that breathing may be observed as part of routine vital signs. To avoid altering the reading, count respirations unobtrusively while the patient is relaxed, for example</w:t>
      </w:r>
      <w:r>
        <w:t>,</w:t>
      </w:r>
      <w:r w:rsidRPr="00997645">
        <w:t xml:space="preserve"> while also checking pulse or oxygen saturation.</w:t>
      </w:r>
    </w:p>
    <w:p w14:paraId="45A13295" w14:textId="51018A7F" w:rsidR="00EC4AA8" w:rsidRDefault="00000000" w:rsidP="00860C33">
      <w:pPr>
        <w:numPr>
          <w:ilvl w:val="0"/>
          <w:numId w:val="20"/>
        </w:numPr>
        <w:spacing w:after="80" w:line="240" w:lineRule="auto"/>
      </w:pPr>
      <w:r>
        <w:t>One breath is one rise and fall of the chest.</w:t>
      </w:r>
    </w:p>
    <w:p w14:paraId="45A13296" w14:textId="77777777" w:rsidR="00EC4AA8" w:rsidRDefault="00000000" w:rsidP="00860C33">
      <w:pPr>
        <w:numPr>
          <w:ilvl w:val="0"/>
          <w:numId w:val="20"/>
        </w:numPr>
        <w:spacing w:after="80" w:line="240" w:lineRule="auto"/>
      </w:pPr>
      <w:r>
        <w:t>Look for:</w:t>
      </w:r>
    </w:p>
    <w:p w14:paraId="45A13297" w14:textId="77777777" w:rsidR="00EC4AA8" w:rsidRDefault="00000000" w:rsidP="00860C33">
      <w:pPr>
        <w:pStyle w:val="ListParagraph"/>
        <w:numPr>
          <w:ilvl w:val="0"/>
          <w:numId w:val="25"/>
        </w:numPr>
        <w:spacing w:after="80"/>
      </w:pPr>
      <w:r>
        <w:t>rate (number of breaths)</w:t>
      </w:r>
    </w:p>
    <w:p w14:paraId="45A13298" w14:textId="77777777" w:rsidR="00EC4AA8" w:rsidRDefault="00000000" w:rsidP="00860C33">
      <w:pPr>
        <w:pStyle w:val="ListParagraph"/>
        <w:numPr>
          <w:ilvl w:val="0"/>
          <w:numId w:val="25"/>
        </w:numPr>
        <w:spacing w:after="80"/>
      </w:pPr>
      <w:r>
        <w:t>rhythm (regular or irregular)</w:t>
      </w:r>
    </w:p>
    <w:p w14:paraId="45A13299" w14:textId="77777777" w:rsidR="00EC4AA8" w:rsidRDefault="00000000" w:rsidP="00860C33">
      <w:pPr>
        <w:pStyle w:val="ListParagraph"/>
        <w:numPr>
          <w:ilvl w:val="0"/>
          <w:numId w:val="25"/>
        </w:numPr>
        <w:spacing w:after="80"/>
      </w:pPr>
      <w:r>
        <w:t>depth (shallow or deep)</w:t>
      </w:r>
    </w:p>
    <w:p w14:paraId="45A1329A" w14:textId="2C659299" w:rsidR="00EC4AA8" w:rsidRDefault="00000000" w:rsidP="00860C33">
      <w:pPr>
        <w:pStyle w:val="ListParagraph"/>
        <w:numPr>
          <w:ilvl w:val="0"/>
          <w:numId w:val="25"/>
        </w:numPr>
        <w:spacing w:after="80"/>
      </w:pPr>
      <w:r>
        <w:t>effort (use of accessory muscles)</w:t>
      </w:r>
      <w:r w:rsidR="00682BEE">
        <w:t>.</w:t>
      </w:r>
    </w:p>
    <w:p w14:paraId="45A1329B" w14:textId="77777777" w:rsidR="00EC4AA8" w:rsidRDefault="00000000" w:rsidP="00860C33">
      <w:pPr>
        <w:numPr>
          <w:ilvl w:val="0"/>
          <w:numId w:val="20"/>
        </w:numPr>
        <w:spacing w:after="80" w:line="240" w:lineRule="auto"/>
      </w:pPr>
      <w:r>
        <w:t>Use a timer or watch with a second hand to count breaths for 60 seconds.</w:t>
      </w:r>
    </w:p>
    <w:p w14:paraId="45A1329C" w14:textId="4FB5D2FE" w:rsidR="00EC4AA8" w:rsidRDefault="00000000" w:rsidP="00860C33">
      <w:pPr>
        <w:numPr>
          <w:ilvl w:val="0"/>
          <w:numId w:val="20"/>
        </w:numPr>
        <w:spacing w:after="80" w:line="240" w:lineRule="auto"/>
      </w:pPr>
      <w:r>
        <w:t>Record respiration rate (breaths per minute), time and date</w:t>
      </w:r>
      <w:r w:rsidR="00682BEE">
        <w:t>.</w:t>
      </w:r>
    </w:p>
    <w:p w14:paraId="45A1329D" w14:textId="0D6C4B32" w:rsidR="00EC4AA8" w:rsidRDefault="00000000" w:rsidP="00860C33">
      <w:pPr>
        <w:numPr>
          <w:ilvl w:val="0"/>
          <w:numId w:val="20"/>
        </w:numPr>
        <w:spacing w:after="80" w:line="240" w:lineRule="auto"/>
      </w:pPr>
      <w:r>
        <w:t>Add any relevant observations (e.g. laboured breathing, wheezing)</w:t>
      </w:r>
      <w:r w:rsidR="00682BEE">
        <w:t>.</w:t>
      </w:r>
    </w:p>
    <w:p w14:paraId="45A1329E" w14:textId="77777777" w:rsidR="00EC4AA8" w:rsidRDefault="00000000">
      <w:pPr>
        <w:pStyle w:val="Heading1"/>
      </w:pPr>
      <w:r>
        <w:t>Oxygen saturation</w:t>
      </w:r>
    </w:p>
    <w:p w14:paraId="45A1329F" w14:textId="619D46F7" w:rsidR="00EC4AA8" w:rsidRDefault="00000000" w:rsidP="00860C33">
      <w:pPr>
        <w:numPr>
          <w:ilvl w:val="0"/>
          <w:numId w:val="2"/>
        </w:numPr>
        <w:pBdr>
          <w:top w:val="nil"/>
          <w:left w:val="nil"/>
          <w:bottom w:val="nil"/>
          <w:right w:val="nil"/>
          <w:between w:val="nil"/>
        </w:pBdr>
        <w:spacing w:after="80" w:line="240" w:lineRule="auto"/>
      </w:pPr>
      <w:r>
        <w:t>Choose an appropriate site: finger next to thumb or middle (most common)</w:t>
      </w:r>
      <w:r w:rsidR="00B954D9">
        <w:t>.</w:t>
      </w:r>
      <w:r>
        <w:t xml:space="preserve"> </w:t>
      </w:r>
      <w:r w:rsidR="00B954D9">
        <w:t>E</w:t>
      </w:r>
      <w:r>
        <w:t>arlobe or toe if finger is unsuitable</w:t>
      </w:r>
      <w:r w:rsidR="00B954D9">
        <w:t xml:space="preserve"> </w:t>
      </w:r>
      <w:r w:rsidR="001B17E6">
        <w:t>(</w:t>
      </w:r>
      <w:r w:rsidR="00B954D9">
        <w:t xml:space="preserve">if </w:t>
      </w:r>
      <w:r w:rsidR="00B954D9" w:rsidRPr="00B954D9">
        <w:t>the equipment specifies it can be used for those parts</w:t>
      </w:r>
      <w:r w:rsidR="001B17E6">
        <w:t>)</w:t>
      </w:r>
      <w:r w:rsidR="00682BEE">
        <w:t>.</w:t>
      </w:r>
    </w:p>
    <w:p w14:paraId="45A132A0" w14:textId="77777777" w:rsidR="00EC4AA8" w:rsidRDefault="00000000" w:rsidP="00860C33">
      <w:pPr>
        <w:numPr>
          <w:ilvl w:val="0"/>
          <w:numId w:val="2"/>
        </w:numPr>
        <w:pBdr>
          <w:top w:val="nil"/>
          <w:left w:val="nil"/>
          <w:bottom w:val="nil"/>
          <w:right w:val="nil"/>
          <w:between w:val="nil"/>
        </w:pBdr>
        <w:spacing w:after="80" w:line="240" w:lineRule="auto"/>
      </w:pPr>
      <w:r>
        <w:t>Ensure the nail is free from nail varnish. Remove nail polish if present as it can cause inaccurate, lower readings by interfering with the light sensors.</w:t>
      </w:r>
    </w:p>
    <w:p w14:paraId="655E6B49" w14:textId="78ED3649" w:rsidR="009E0A3F" w:rsidRDefault="009E0A3F" w:rsidP="00860C33">
      <w:pPr>
        <w:numPr>
          <w:ilvl w:val="0"/>
          <w:numId w:val="2"/>
        </w:numPr>
        <w:pBdr>
          <w:top w:val="nil"/>
          <w:left w:val="nil"/>
          <w:bottom w:val="nil"/>
          <w:right w:val="nil"/>
          <w:between w:val="nil"/>
        </w:pBdr>
        <w:spacing w:after="80" w:line="240" w:lineRule="auto"/>
      </w:pPr>
      <w:r>
        <w:t>W</w:t>
      </w:r>
      <w:r w:rsidRPr="009E0A3F">
        <w:t xml:space="preserve">arm </w:t>
      </w:r>
      <w:r>
        <w:t xml:space="preserve">the </w:t>
      </w:r>
      <w:r w:rsidRPr="009E0A3F">
        <w:t>patient's hand</w:t>
      </w:r>
      <w:r>
        <w:t xml:space="preserve"> and </w:t>
      </w:r>
      <w:r w:rsidRPr="009E0A3F">
        <w:t xml:space="preserve">instruct </w:t>
      </w:r>
      <w:r>
        <w:t>them</w:t>
      </w:r>
      <w:r w:rsidRPr="009E0A3F">
        <w:t xml:space="preserve"> to keep </w:t>
      </w:r>
      <w:r>
        <w:t xml:space="preserve">their </w:t>
      </w:r>
      <w:r w:rsidRPr="009E0A3F">
        <w:t>hand still and relaxed</w:t>
      </w:r>
      <w:r>
        <w:t>.</w:t>
      </w:r>
    </w:p>
    <w:p w14:paraId="45A132A1" w14:textId="69B8669E" w:rsidR="00EC4AA8" w:rsidRDefault="00000000" w:rsidP="00860C33">
      <w:pPr>
        <w:numPr>
          <w:ilvl w:val="0"/>
          <w:numId w:val="2"/>
        </w:numPr>
        <w:pBdr>
          <w:top w:val="nil"/>
          <w:left w:val="nil"/>
          <w:bottom w:val="nil"/>
          <w:right w:val="nil"/>
          <w:between w:val="nil"/>
        </w:pBdr>
        <w:spacing w:after="80" w:line="240" w:lineRule="auto"/>
        <w:ind w:left="714" w:hanging="357"/>
      </w:pPr>
      <w:r>
        <w:t>Place the pulse oximeter on the chosen site</w:t>
      </w:r>
      <w:r w:rsidR="00682BEE">
        <w:t>.</w:t>
      </w:r>
    </w:p>
    <w:p w14:paraId="45A132A2" w14:textId="6245A306" w:rsidR="00EC4AA8" w:rsidRDefault="00000000" w:rsidP="00860C33">
      <w:pPr>
        <w:numPr>
          <w:ilvl w:val="0"/>
          <w:numId w:val="2"/>
        </w:numPr>
        <w:pBdr>
          <w:top w:val="nil"/>
          <w:left w:val="nil"/>
          <w:bottom w:val="nil"/>
          <w:right w:val="nil"/>
          <w:between w:val="nil"/>
        </w:pBdr>
        <w:spacing w:after="80" w:line="240" w:lineRule="auto"/>
        <w:ind w:left="714" w:hanging="357"/>
      </w:pPr>
      <w:r>
        <w:t>Wait until the reading stabilises and displays both SpO</w:t>
      </w:r>
      <w:r>
        <w:rPr>
          <w:rFonts w:ascii="Cambria Math" w:eastAsia="Cambria Math" w:hAnsi="Cambria Math" w:cs="Cambria Math"/>
        </w:rPr>
        <w:t>₂</w:t>
      </w:r>
      <w:r>
        <w:t xml:space="preserve"> (%) and pulse rate</w:t>
      </w:r>
      <w:r w:rsidR="00682BEE">
        <w:t>.</w:t>
      </w:r>
    </w:p>
    <w:p w14:paraId="45A132A3" w14:textId="77777777" w:rsidR="00EC4AA8" w:rsidRDefault="00000000" w:rsidP="00860C33">
      <w:pPr>
        <w:numPr>
          <w:ilvl w:val="0"/>
          <w:numId w:val="2"/>
        </w:numPr>
        <w:pBdr>
          <w:top w:val="nil"/>
          <w:left w:val="nil"/>
          <w:bottom w:val="nil"/>
          <w:right w:val="nil"/>
          <w:between w:val="nil"/>
        </w:pBdr>
        <w:spacing w:after="80" w:line="240" w:lineRule="auto"/>
        <w:ind w:left="714" w:hanging="357"/>
      </w:pPr>
      <w:r>
        <w:t>Record oxygen saturation percentage (SpO</w:t>
      </w:r>
      <w:r>
        <w:rPr>
          <w:rFonts w:ascii="Cambria Math" w:eastAsia="Cambria Math" w:hAnsi="Cambria Math" w:cs="Cambria Math"/>
        </w:rPr>
        <w:t>₂</w:t>
      </w:r>
      <w:r>
        <w:t xml:space="preserve"> %), whether the patient is receiving supplemental oxygen, time and date.</w:t>
      </w:r>
    </w:p>
    <w:p w14:paraId="45A132A4" w14:textId="77777777" w:rsidR="00EC4AA8" w:rsidRDefault="00000000">
      <w:pPr>
        <w:pStyle w:val="Heading1"/>
      </w:pPr>
      <w:r>
        <w:t>Using a peak flow monitor</w:t>
      </w:r>
    </w:p>
    <w:p w14:paraId="45A132A5" w14:textId="77777777" w:rsidR="00EC4AA8" w:rsidRDefault="00000000">
      <w:pPr>
        <w:numPr>
          <w:ilvl w:val="0"/>
          <w:numId w:val="13"/>
        </w:numPr>
        <w:pBdr>
          <w:top w:val="nil"/>
          <w:left w:val="nil"/>
          <w:bottom w:val="nil"/>
          <w:right w:val="nil"/>
          <w:between w:val="nil"/>
        </w:pBdr>
        <w:spacing w:after="0" w:line="360" w:lineRule="auto"/>
        <w:ind w:left="714" w:hanging="357"/>
      </w:pPr>
      <w:r>
        <w:t>Insert a new mouthpiece into the monitor. Make sure the monitor reads zero.</w:t>
      </w:r>
    </w:p>
    <w:p w14:paraId="45A132A6" w14:textId="77777777" w:rsidR="00EC4AA8" w:rsidRDefault="00000000">
      <w:pPr>
        <w:numPr>
          <w:ilvl w:val="0"/>
          <w:numId w:val="13"/>
        </w:numPr>
        <w:pBdr>
          <w:top w:val="nil"/>
          <w:left w:val="nil"/>
          <w:bottom w:val="nil"/>
          <w:right w:val="nil"/>
          <w:between w:val="nil"/>
        </w:pBdr>
        <w:spacing w:after="0" w:line="360" w:lineRule="auto"/>
        <w:ind w:left="714" w:hanging="357"/>
      </w:pPr>
      <w:r>
        <w:lastRenderedPageBreak/>
        <w:t>Ask the patient to stand up or sit upright, take a deep breath in, place the mouthpiece in their mouth, forming a tight seal with their lips and blow out as hard and fast as possible in a single breath.</w:t>
      </w:r>
    </w:p>
    <w:p w14:paraId="45A132A7" w14:textId="77777777" w:rsidR="00EC4AA8" w:rsidRDefault="00000000">
      <w:pPr>
        <w:numPr>
          <w:ilvl w:val="0"/>
          <w:numId w:val="13"/>
        </w:numPr>
        <w:pBdr>
          <w:top w:val="nil"/>
          <w:left w:val="nil"/>
          <w:bottom w:val="nil"/>
          <w:right w:val="nil"/>
          <w:between w:val="nil"/>
        </w:pBdr>
        <w:spacing w:after="0" w:line="360" w:lineRule="auto"/>
        <w:ind w:left="714" w:hanging="357"/>
      </w:pPr>
      <w:r>
        <w:t>Note the reading.</w:t>
      </w:r>
    </w:p>
    <w:p w14:paraId="45A132A8" w14:textId="77777777" w:rsidR="00EC4AA8" w:rsidRDefault="00000000">
      <w:pPr>
        <w:numPr>
          <w:ilvl w:val="0"/>
          <w:numId w:val="13"/>
        </w:numPr>
        <w:pBdr>
          <w:top w:val="nil"/>
          <w:left w:val="nil"/>
          <w:bottom w:val="nil"/>
          <w:right w:val="nil"/>
          <w:between w:val="nil"/>
        </w:pBdr>
        <w:spacing w:after="0" w:line="360" w:lineRule="auto"/>
        <w:ind w:left="714" w:hanging="357"/>
      </w:pPr>
      <w:r>
        <w:t>Repeat three times and record the highest value.</w:t>
      </w:r>
    </w:p>
    <w:p w14:paraId="45A132A9" w14:textId="700DF11D" w:rsidR="00EC4AA8" w:rsidRDefault="00000000">
      <w:pPr>
        <w:numPr>
          <w:ilvl w:val="0"/>
          <w:numId w:val="13"/>
        </w:numPr>
        <w:pBdr>
          <w:top w:val="nil"/>
          <w:left w:val="nil"/>
          <w:bottom w:val="nil"/>
          <w:right w:val="nil"/>
          <w:between w:val="nil"/>
        </w:pBdr>
        <w:spacing w:after="120" w:line="360" w:lineRule="auto"/>
        <w:ind w:left="714" w:hanging="357"/>
      </w:pPr>
      <w:r>
        <w:t>Dispose of the mouthpiece in accordance with infection control procedures.</w:t>
      </w:r>
      <w:r w:rsidR="00D03EF5">
        <w:t xml:space="preserve"> </w:t>
      </w:r>
      <w:r w:rsidR="00D03EF5" w:rsidRPr="00D03EF5">
        <w:t>Clean the meter according to local policy or manufacturer's recomm</w:t>
      </w:r>
      <w:r w:rsidR="00D03EF5">
        <w:t>en</w:t>
      </w:r>
      <w:r w:rsidR="00D03EF5" w:rsidRPr="00D03EF5">
        <w:t>dation. wash hands.</w:t>
      </w:r>
    </w:p>
    <w:p w14:paraId="45A132AA" w14:textId="77777777" w:rsidR="00EC4AA8" w:rsidRDefault="00000000">
      <w:pPr>
        <w:pStyle w:val="Heading1"/>
      </w:pPr>
      <w:r>
        <w:t>Heart rate (using pulse)</w:t>
      </w:r>
    </w:p>
    <w:p w14:paraId="45A132AB" w14:textId="77777777" w:rsidR="00EC4AA8" w:rsidRDefault="00000000" w:rsidP="00860C33">
      <w:pPr>
        <w:numPr>
          <w:ilvl w:val="0"/>
          <w:numId w:val="3"/>
        </w:numPr>
        <w:pBdr>
          <w:top w:val="nil"/>
          <w:left w:val="nil"/>
          <w:bottom w:val="nil"/>
          <w:right w:val="nil"/>
          <w:between w:val="nil"/>
        </w:pBdr>
        <w:spacing w:after="80" w:line="240" w:lineRule="auto"/>
      </w:pPr>
      <w:r>
        <w:t>Common sites include:</w:t>
      </w:r>
    </w:p>
    <w:p w14:paraId="7CB14B34" w14:textId="77777777" w:rsidR="00682BEE" w:rsidRDefault="00000000" w:rsidP="00860C33">
      <w:pPr>
        <w:pStyle w:val="ListParagraph"/>
        <w:numPr>
          <w:ilvl w:val="0"/>
          <w:numId w:val="26"/>
        </w:numPr>
        <w:spacing w:after="80"/>
      </w:pPr>
      <w:r>
        <w:t>Radial pulse (wrist, thumb side) – most common</w:t>
      </w:r>
    </w:p>
    <w:p w14:paraId="45A132AD" w14:textId="73B187BD" w:rsidR="00EC4AA8" w:rsidRDefault="00000000" w:rsidP="00860C33">
      <w:pPr>
        <w:pStyle w:val="ListParagraph"/>
        <w:numPr>
          <w:ilvl w:val="0"/>
          <w:numId w:val="26"/>
        </w:numPr>
        <w:spacing w:after="80"/>
      </w:pPr>
      <w:r>
        <w:t>brachial pulse (inner elbow)</w:t>
      </w:r>
    </w:p>
    <w:p w14:paraId="45A132AE" w14:textId="389F103D" w:rsidR="00EC4AA8" w:rsidRDefault="00000000" w:rsidP="00860C33">
      <w:pPr>
        <w:pStyle w:val="ListParagraph"/>
        <w:numPr>
          <w:ilvl w:val="0"/>
          <w:numId w:val="26"/>
        </w:numPr>
        <w:spacing w:after="80"/>
      </w:pPr>
      <w:r>
        <w:t>carotid pulse (neck, for emergency situations)</w:t>
      </w:r>
      <w:r w:rsidR="00682BEE">
        <w:t>.</w:t>
      </w:r>
    </w:p>
    <w:p w14:paraId="45A132AF" w14:textId="7747AF4E" w:rsidR="00EC4AA8" w:rsidRDefault="00000000" w:rsidP="00860C33">
      <w:pPr>
        <w:numPr>
          <w:ilvl w:val="0"/>
          <w:numId w:val="3"/>
        </w:numPr>
        <w:pBdr>
          <w:top w:val="nil"/>
          <w:left w:val="nil"/>
          <w:bottom w:val="nil"/>
          <w:right w:val="nil"/>
          <w:between w:val="nil"/>
        </w:pBdr>
        <w:spacing w:after="80" w:line="240" w:lineRule="auto"/>
      </w:pPr>
      <w:r>
        <w:t xml:space="preserve">Place </w:t>
      </w:r>
      <w:r w:rsidR="00140B5E" w:rsidRPr="00140B5E">
        <w:t>index and middle fingers</w:t>
      </w:r>
      <w:r w:rsidR="00140B5E">
        <w:t xml:space="preserve"> </w:t>
      </w:r>
      <w:r>
        <w:t>over the pulse site and apply gentle pressure</w:t>
      </w:r>
      <w:r w:rsidR="00682BEE">
        <w:t>.</w:t>
      </w:r>
    </w:p>
    <w:p w14:paraId="45A132B0" w14:textId="77777777" w:rsidR="00EC4AA8" w:rsidRDefault="00000000" w:rsidP="00860C33">
      <w:pPr>
        <w:numPr>
          <w:ilvl w:val="0"/>
          <w:numId w:val="3"/>
        </w:numPr>
        <w:pBdr>
          <w:top w:val="nil"/>
          <w:left w:val="nil"/>
          <w:bottom w:val="nil"/>
          <w:right w:val="nil"/>
          <w:between w:val="nil"/>
        </w:pBdr>
        <w:spacing w:after="80" w:line="240" w:lineRule="auto"/>
      </w:pPr>
      <w:r>
        <w:t>Count beats for 60 seconds.</w:t>
      </w:r>
    </w:p>
    <w:p w14:paraId="45A132B3" w14:textId="7F125428" w:rsidR="00EC4AA8" w:rsidRDefault="00000000" w:rsidP="00860C33">
      <w:pPr>
        <w:numPr>
          <w:ilvl w:val="0"/>
          <w:numId w:val="3"/>
        </w:numPr>
        <w:pBdr>
          <w:top w:val="nil"/>
          <w:left w:val="nil"/>
          <w:bottom w:val="nil"/>
          <w:right w:val="nil"/>
          <w:between w:val="nil"/>
        </w:pBdr>
        <w:spacing w:after="80" w:line="240" w:lineRule="auto"/>
      </w:pPr>
      <w:r>
        <w:t>Observe</w:t>
      </w:r>
      <w:r w:rsidR="00024858">
        <w:t xml:space="preserve"> </w:t>
      </w:r>
      <w:r w:rsidR="00682BEE">
        <w:t>r</w:t>
      </w:r>
      <w:r>
        <w:t>hythm (regular or irregular)</w:t>
      </w:r>
      <w:r w:rsidR="00024858">
        <w:t xml:space="preserve"> and </w:t>
      </w:r>
      <w:r w:rsidR="00682BEE">
        <w:t>s</w:t>
      </w:r>
      <w:r>
        <w:t>trength (strong, weak, bounding)</w:t>
      </w:r>
      <w:r w:rsidR="00682BEE">
        <w:t>.</w:t>
      </w:r>
    </w:p>
    <w:p w14:paraId="45A132B4" w14:textId="7D338D38" w:rsidR="00EC4AA8" w:rsidRDefault="00000000" w:rsidP="00860C33">
      <w:pPr>
        <w:numPr>
          <w:ilvl w:val="0"/>
          <w:numId w:val="3"/>
        </w:numPr>
        <w:pBdr>
          <w:top w:val="nil"/>
          <w:left w:val="nil"/>
          <w:bottom w:val="nil"/>
          <w:right w:val="nil"/>
          <w:between w:val="nil"/>
        </w:pBdr>
        <w:spacing w:after="80" w:line="240" w:lineRule="auto"/>
      </w:pPr>
      <w:r>
        <w:t>Record pulse rate (beats per minute), site used, rhythm or any abnormalities, time and date</w:t>
      </w:r>
      <w:r w:rsidR="00682BEE">
        <w:t>.</w:t>
      </w:r>
    </w:p>
    <w:p w14:paraId="45A132B6" w14:textId="77777777" w:rsidR="00EC4AA8" w:rsidRDefault="00000000">
      <w:pPr>
        <w:pStyle w:val="Heading1"/>
      </w:pPr>
      <w:r>
        <w:t>Blood glucose</w:t>
      </w:r>
    </w:p>
    <w:p w14:paraId="4D011806" w14:textId="77777777" w:rsidR="009C67E8" w:rsidRDefault="002D2568" w:rsidP="00860C33">
      <w:pPr>
        <w:numPr>
          <w:ilvl w:val="0"/>
          <w:numId w:val="15"/>
        </w:numPr>
        <w:spacing w:after="80" w:line="240" w:lineRule="auto"/>
      </w:pPr>
      <w:r w:rsidRPr="002D2568">
        <w:t>Check the meter, strip type/expiry and local quality-control requirements</w:t>
      </w:r>
      <w:r w:rsidR="009C67E8">
        <w:t>.</w:t>
      </w:r>
    </w:p>
    <w:p w14:paraId="45A132B8" w14:textId="245431A4" w:rsidR="00EC4AA8" w:rsidRDefault="00000000" w:rsidP="00860C33">
      <w:pPr>
        <w:numPr>
          <w:ilvl w:val="0"/>
          <w:numId w:val="15"/>
        </w:numPr>
        <w:spacing w:after="80" w:line="240" w:lineRule="auto"/>
      </w:pPr>
      <w:r>
        <w:t>Wash hands.</w:t>
      </w:r>
    </w:p>
    <w:p w14:paraId="45A132B9" w14:textId="77777777" w:rsidR="00EC4AA8" w:rsidRDefault="00000000" w:rsidP="00860C33">
      <w:pPr>
        <w:numPr>
          <w:ilvl w:val="0"/>
          <w:numId w:val="15"/>
        </w:numPr>
        <w:spacing w:after="80" w:line="240" w:lineRule="auto"/>
      </w:pPr>
      <w:r>
        <w:t>Insert a new lancet into the pricker and a test strip into the meter.</w:t>
      </w:r>
    </w:p>
    <w:p w14:paraId="31FCAC64" w14:textId="77777777" w:rsidR="00DE6BDA" w:rsidRDefault="00DE6BDA" w:rsidP="00860C33">
      <w:pPr>
        <w:numPr>
          <w:ilvl w:val="0"/>
          <w:numId w:val="15"/>
        </w:numPr>
        <w:spacing w:after="80" w:line="240" w:lineRule="auto"/>
      </w:pPr>
      <w:r w:rsidRPr="00DE6BDA">
        <w:t>Clean and thoroughly dry the patient’s finger to remove any traces of sugar. Avoid using the index finger or thumb. Alcohol wipes should only be used in accordance with local policy and manufacturer guidance.</w:t>
      </w:r>
    </w:p>
    <w:p w14:paraId="45A132BB" w14:textId="6E006FFD" w:rsidR="00EC4AA8" w:rsidRDefault="00DE6BDA" w:rsidP="00860C33">
      <w:pPr>
        <w:numPr>
          <w:ilvl w:val="0"/>
          <w:numId w:val="15"/>
        </w:numPr>
        <w:spacing w:after="80" w:line="240" w:lineRule="auto"/>
      </w:pPr>
      <w:r>
        <w:t>Use the side of the fingertip, not the pad, and rotate sites to avoid soreness.</w:t>
      </w:r>
    </w:p>
    <w:p w14:paraId="45A132BC" w14:textId="77777777" w:rsidR="00EC4AA8" w:rsidRDefault="00000000" w:rsidP="00860C33">
      <w:pPr>
        <w:numPr>
          <w:ilvl w:val="0"/>
          <w:numId w:val="15"/>
        </w:numPr>
        <w:spacing w:after="80" w:line="240" w:lineRule="auto"/>
      </w:pPr>
      <w:r>
        <w:t>Gently squeeze from base to tip only if needed to get a small drop; avoid excessive squeezing.</w:t>
      </w:r>
    </w:p>
    <w:p w14:paraId="45A132BD" w14:textId="77777777" w:rsidR="00EC4AA8" w:rsidRDefault="00000000" w:rsidP="00860C33">
      <w:pPr>
        <w:numPr>
          <w:ilvl w:val="0"/>
          <w:numId w:val="15"/>
        </w:numPr>
        <w:spacing w:after="80" w:line="240" w:lineRule="auto"/>
      </w:pPr>
      <w:r>
        <w:t>Touch the drop to the edge of the test strip.</w:t>
      </w:r>
    </w:p>
    <w:p w14:paraId="45A132BE" w14:textId="77777777" w:rsidR="00EC4AA8" w:rsidRDefault="00000000" w:rsidP="00860C33">
      <w:pPr>
        <w:numPr>
          <w:ilvl w:val="0"/>
          <w:numId w:val="15"/>
        </w:numPr>
        <w:spacing w:after="80" w:line="240" w:lineRule="auto"/>
      </w:pPr>
      <w:r>
        <w:t>The meter beeps and displays the glucose level.</w:t>
      </w:r>
    </w:p>
    <w:p w14:paraId="45A132BF" w14:textId="3DBDA5F0" w:rsidR="00EC4AA8" w:rsidRDefault="00000000" w:rsidP="00860C33">
      <w:pPr>
        <w:numPr>
          <w:ilvl w:val="0"/>
          <w:numId w:val="15"/>
        </w:numPr>
        <w:spacing w:after="80" w:line="240" w:lineRule="auto"/>
      </w:pPr>
      <w:r>
        <w:t>Note the measurement, time and date.</w:t>
      </w:r>
    </w:p>
    <w:p w14:paraId="45A132C0" w14:textId="77777777" w:rsidR="00EC4AA8" w:rsidRDefault="00000000" w:rsidP="00860C33">
      <w:pPr>
        <w:numPr>
          <w:ilvl w:val="0"/>
          <w:numId w:val="15"/>
        </w:numPr>
        <w:spacing w:after="80" w:line="240" w:lineRule="auto"/>
      </w:pPr>
      <w:r>
        <w:t>Place used lancets and strips in a sharps bin.</w:t>
      </w:r>
    </w:p>
    <w:p w14:paraId="45A132C1" w14:textId="77777777" w:rsidR="00EC4AA8" w:rsidRDefault="00000000" w:rsidP="00860C33">
      <w:pPr>
        <w:numPr>
          <w:ilvl w:val="0"/>
          <w:numId w:val="15"/>
        </w:numPr>
        <w:spacing w:after="80" w:line="240" w:lineRule="auto"/>
      </w:pPr>
      <w:r>
        <w:t>Wash hands.</w:t>
      </w:r>
    </w:p>
    <w:sectPr w:rsidR="00EC4AA8" w:rsidSect="00024858">
      <w:headerReference w:type="even" r:id="rId8"/>
      <w:headerReference w:type="default" r:id="rId9"/>
      <w:footerReference w:type="even" r:id="rId10"/>
      <w:footerReference w:type="default" r:id="rId11"/>
      <w:headerReference w:type="first" r:id="rId12"/>
      <w:footerReference w:type="first" r:id="rId13"/>
      <w:pgSz w:w="11906" w:h="16838"/>
      <w:pgMar w:top="1440" w:right="1440" w:bottom="1440" w:left="1247"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9F9C30" w14:textId="77777777" w:rsidR="003C2494" w:rsidRDefault="003C2494">
      <w:pPr>
        <w:spacing w:after="0" w:line="240" w:lineRule="auto"/>
      </w:pPr>
      <w:r>
        <w:separator/>
      </w:r>
    </w:p>
  </w:endnote>
  <w:endnote w:type="continuationSeparator" w:id="0">
    <w:p w14:paraId="7A6B53E6" w14:textId="77777777" w:rsidR="003C2494" w:rsidRDefault="003C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7BB01D39-3A5F-434D-B227-334C2E6F4719}"/>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2" w:fontKey="{C3FE4455-81A9-4B75-8208-5B7F1645B9C9}"/>
  </w:font>
  <w:font w:name="Cambria Math">
    <w:panose1 w:val="02040503050406030204"/>
    <w:charset w:val="00"/>
    <w:family w:val="roman"/>
    <w:pitch w:val="variable"/>
    <w:sig w:usb0="E00006FF" w:usb1="420024FF" w:usb2="02000000" w:usb3="00000000" w:csb0="0000019F" w:csb1="00000000"/>
    <w:embedRegular r:id="rId3" w:fontKey="{943A3195-FD73-45F3-A26C-81B01A00651E}"/>
  </w:font>
  <w:font w:name="Calibri">
    <w:panose1 w:val="020F0502020204030204"/>
    <w:charset w:val="00"/>
    <w:family w:val="swiss"/>
    <w:pitch w:val="variable"/>
    <w:sig w:usb0="E4002EFF" w:usb1="C200247B" w:usb2="00000009" w:usb3="00000000" w:csb0="000001FF" w:csb1="00000000"/>
    <w:embedRegular r:id="rId4" w:fontKey="{CB918EE8-A774-4B4D-93C9-3526285D1F6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CE" w14:textId="77777777" w:rsidR="00EC4AA8" w:rsidRDefault="00EC4AA8">
    <w:pPr>
      <w:widowControl w:val="0"/>
      <w:pBdr>
        <w:top w:val="nil"/>
        <w:left w:val="nil"/>
        <w:bottom w:val="nil"/>
        <w:right w:val="nil"/>
        <w:between w:val="nil"/>
      </w:pBdr>
      <w:spacing w:after="0" w:line="276" w:lineRule="auto"/>
      <w:rPr>
        <w:color w:val="808080"/>
        <w:sz w:val="20"/>
        <w:szCs w:val="20"/>
      </w:rPr>
    </w:pPr>
  </w:p>
  <w:tbl>
    <w:tblPr>
      <w:tblStyle w:val="a1"/>
      <w:tblW w:w="13958"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10064"/>
      <w:gridCol w:w="3894"/>
    </w:tblGrid>
    <w:tr w:rsidR="00EC4AA8" w14:paraId="45A132D1" w14:textId="77777777">
      <w:tc>
        <w:tcPr>
          <w:tcW w:w="10064" w:type="dxa"/>
        </w:tcPr>
        <w:p w14:paraId="45A132CF" w14:textId="77777777" w:rsidR="00EC4AA8" w:rsidRDefault="00000000">
          <w:pPr>
            <w:pBdr>
              <w:top w:val="nil"/>
              <w:left w:val="nil"/>
              <w:bottom w:val="nil"/>
              <w:right w:val="nil"/>
              <w:between w:val="nil"/>
            </w:pBdr>
            <w:tabs>
              <w:tab w:val="center" w:pos="4513"/>
              <w:tab w:val="right" w:pos="9026"/>
            </w:tabs>
            <w:spacing w:after="120"/>
            <w:rPr>
              <w:sz w:val="20"/>
              <w:szCs w:val="20"/>
            </w:rPr>
          </w:pPr>
          <w:r>
            <w:rPr>
              <w:sz w:val="20"/>
              <w:szCs w:val="20"/>
            </w:rPr>
            <w:t>[Subject]: [Topic title]</w:t>
          </w:r>
        </w:p>
      </w:tc>
      <w:tc>
        <w:tcPr>
          <w:tcW w:w="3894" w:type="dxa"/>
        </w:tcPr>
        <w:p w14:paraId="45A132D0" w14:textId="77777777" w:rsidR="00EC4AA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2023</w:t>
          </w:r>
        </w:p>
      </w:tc>
    </w:tr>
  </w:tbl>
  <w:p w14:paraId="45A132D2" w14:textId="77777777" w:rsidR="00EC4AA8" w:rsidRDefault="00EC4AA8">
    <w:pPr>
      <w:pBdr>
        <w:top w:val="nil"/>
        <w:left w:val="nil"/>
        <w:bottom w:val="nil"/>
        <w:right w:val="nil"/>
        <w:between w:val="nil"/>
      </w:pBdr>
      <w:tabs>
        <w:tab w:val="center" w:pos="4513"/>
        <w:tab w:val="right" w:pos="9026"/>
      </w:tabs>
      <w:spacing w:after="0" w:line="240" w:lineRule="auto"/>
      <w:jc w:val="right"/>
      <w:rPr>
        <w:sz w:val="20"/>
        <w:szCs w:val="20"/>
      </w:rPr>
    </w:pPr>
  </w:p>
  <w:p w14:paraId="45A132D3" w14:textId="77777777" w:rsidR="00EC4AA8" w:rsidRDefault="00000000">
    <w:pPr>
      <w:pBdr>
        <w:top w:val="nil"/>
        <w:left w:val="nil"/>
        <w:bottom w:val="nil"/>
        <w:right w:val="nil"/>
        <w:between w:val="nil"/>
      </w:pBdr>
      <w:tabs>
        <w:tab w:val="center" w:pos="4513"/>
        <w:tab w:val="right" w:pos="9026"/>
      </w:tabs>
      <w:spacing w:after="0" w:line="240" w:lineRule="auto"/>
      <w:jc w:val="center"/>
    </w:pPr>
    <w:r>
      <w:rPr>
        <w:color w:val="808080"/>
        <w:sz w:val="20"/>
        <w:szCs w:val="20"/>
      </w:rPr>
      <w:fldChar w:fldCharType="begin"/>
    </w:r>
    <w:r>
      <w:rPr>
        <w:color w:val="808080"/>
        <w:sz w:val="20"/>
        <w:szCs w:val="20"/>
      </w:rPr>
      <w:instrText>PAGE</w:instrText>
    </w:r>
    <w:r>
      <w:rPr>
        <w:color w:val="808080"/>
        <w:sz w:val="20"/>
        <w:szCs w:val="20"/>
      </w:rPr>
      <w:fldChar w:fldCharType="separate"/>
    </w:r>
    <w:r>
      <w:rPr>
        <w:color w:val="808080"/>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D4" w14:textId="77777777" w:rsidR="00EC4AA8" w:rsidRDefault="00EC4AA8">
    <w:pPr>
      <w:widowControl w:val="0"/>
      <w:pBdr>
        <w:top w:val="nil"/>
        <w:left w:val="nil"/>
        <w:bottom w:val="nil"/>
        <w:right w:val="nil"/>
        <w:between w:val="nil"/>
      </w:pBdr>
      <w:spacing w:after="0" w:line="276" w:lineRule="auto"/>
    </w:pPr>
  </w:p>
  <w:tbl>
    <w:tblPr>
      <w:tblStyle w:val="a2"/>
      <w:tblW w:w="9072" w:type="dxa"/>
      <w:tblInd w:w="0"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103"/>
      <w:gridCol w:w="3969"/>
    </w:tblGrid>
    <w:tr w:rsidR="00EC4AA8" w14:paraId="45A132D6" w14:textId="77777777">
      <w:tc>
        <w:tcPr>
          <w:tcW w:w="9072" w:type="dxa"/>
          <w:gridSpan w:val="2"/>
          <w:tcBorders>
            <w:bottom w:val="nil"/>
          </w:tcBorders>
        </w:tcPr>
        <w:p w14:paraId="45A132D5" w14:textId="77777777" w:rsidR="00EC4AA8" w:rsidRDefault="00000000">
          <w:pPr>
            <w:pBdr>
              <w:top w:val="nil"/>
              <w:left w:val="nil"/>
              <w:bottom w:val="nil"/>
              <w:right w:val="nil"/>
              <w:between w:val="nil"/>
            </w:pBdr>
            <w:tabs>
              <w:tab w:val="center" w:pos="4513"/>
              <w:tab w:val="right" w:pos="9026"/>
            </w:tabs>
            <w:spacing w:after="120"/>
            <w:rPr>
              <w:sz w:val="18"/>
              <w:szCs w:val="18"/>
            </w:rPr>
          </w:pPr>
          <w:r>
            <w:rPr>
              <w:sz w:val="20"/>
              <w:szCs w:val="20"/>
            </w:rPr>
            <w:t>Health and Science: Physiological measurements (Health)</w:t>
          </w:r>
        </w:p>
      </w:tc>
    </w:tr>
    <w:tr w:rsidR="00EC4AA8" w14:paraId="45A132D9" w14:textId="77777777">
      <w:tc>
        <w:tcPr>
          <w:tcW w:w="5103" w:type="dxa"/>
          <w:tcBorders>
            <w:top w:val="nil"/>
            <w:bottom w:val="single" w:sz="12" w:space="0" w:color="E2EEBE"/>
          </w:tcBorders>
        </w:tcPr>
        <w:p w14:paraId="45A132D7" w14:textId="6470F0E5" w:rsidR="00EC4AA8"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3916F5">
            <w:rPr>
              <w:sz w:val="20"/>
              <w:szCs w:val="20"/>
            </w:rPr>
            <w:t>June</w:t>
          </w:r>
          <w:r>
            <w:rPr>
              <w:sz w:val="20"/>
              <w:szCs w:val="20"/>
            </w:rPr>
            <w:t xml:space="preserve"> 2026</w:t>
          </w:r>
        </w:p>
      </w:tc>
      <w:tc>
        <w:tcPr>
          <w:tcW w:w="3969" w:type="dxa"/>
          <w:tcBorders>
            <w:top w:val="nil"/>
            <w:bottom w:val="single" w:sz="12" w:space="0" w:color="E2EEBE"/>
          </w:tcBorders>
          <w:vAlign w:val="bottom"/>
        </w:tcPr>
        <w:p w14:paraId="45A132D8" w14:textId="77777777" w:rsidR="00EC4AA8" w:rsidRDefault="00000000">
          <w:pPr>
            <w:pBdr>
              <w:top w:val="nil"/>
              <w:left w:val="nil"/>
              <w:bottom w:val="nil"/>
              <w:right w:val="nil"/>
              <w:between w:val="nil"/>
            </w:pBdr>
            <w:tabs>
              <w:tab w:val="center" w:pos="4513"/>
              <w:tab w:val="right" w:pos="9026"/>
            </w:tabs>
            <w:spacing w:after="120"/>
            <w:jc w:val="right"/>
            <w:rPr>
              <w:sz w:val="20"/>
              <w:szCs w:val="20"/>
            </w:rPr>
          </w:pPr>
          <w:r>
            <w:rPr>
              <w:sz w:val="18"/>
              <w:szCs w:val="18"/>
            </w:rPr>
            <w:t>© Gatsby Technical Education Projects 2026</w:t>
          </w:r>
        </w:p>
      </w:tc>
    </w:tr>
  </w:tbl>
  <w:p w14:paraId="45A132DA" w14:textId="77777777" w:rsidR="00EC4AA8" w:rsidRDefault="00EC4AA8">
    <w:pPr>
      <w:pBdr>
        <w:top w:val="nil"/>
        <w:left w:val="nil"/>
        <w:bottom w:val="nil"/>
        <w:right w:val="nil"/>
        <w:between w:val="nil"/>
      </w:pBdr>
      <w:tabs>
        <w:tab w:val="center" w:pos="4513"/>
        <w:tab w:val="right" w:pos="9026"/>
      </w:tabs>
      <w:spacing w:after="0" w:line="240" w:lineRule="auto"/>
      <w:jc w:val="right"/>
      <w:rPr>
        <w:sz w:val="20"/>
        <w:szCs w:val="20"/>
      </w:rPr>
    </w:pPr>
  </w:p>
  <w:p w14:paraId="45A132DB" w14:textId="5C5F9231" w:rsidR="00EC4AA8"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B954D9">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DD" w14:textId="77777777" w:rsidR="00EC4AA8" w:rsidRDefault="00EC4AA8">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54C0D9" w14:textId="77777777" w:rsidR="003C2494" w:rsidRDefault="003C2494">
      <w:pPr>
        <w:spacing w:after="0" w:line="240" w:lineRule="auto"/>
      </w:pPr>
      <w:r>
        <w:separator/>
      </w:r>
    </w:p>
  </w:footnote>
  <w:footnote w:type="continuationSeparator" w:id="0">
    <w:p w14:paraId="3EF13ADA" w14:textId="77777777" w:rsidR="003C2494" w:rsidRDefault="003C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C2" w14:textId="77777777" w:rsidR="00EC4AA8" w:rsidRDefault="00EC4AA8">
    <w:pPr>
      <w:widowControl w:val="0"/>
      <w:pBdr>
        <w:top w:val="nil"/>
        <w:left w:val="nil"/>
        <w:bottom w:val="nil"/>
        <w:right w:val="nil"/>
        <w:between w:val="nil"/>
      </w:pBdr>
      <w:spacing w:after="0" w:line="276" w:lineRule="auto"/>
      <w:rPr>
        <w:sz w:val="20"/>
        <w:szCs w:val="20"/>
      </w:rPr>
    </w:pPr>
  </w:p>
  <w:tbl>
    <w:tblPr>
      <w:tblStyle w:val="a"/>
      <w:tblW w:w="902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1650"/>
      <w:gridCol w:w="7376"/>
    </w:tblGrid>
    <w:tr w:rsidR="00EC4AA8" w14:paraId="45A132C6" w14:textId="77777777">
      <w:tc>
        <w:tcPr>
          <w:tcW w:w="1650" w:type="dxa"/>
          <w:tcBorders>
            <w:bottom w:val="single" w:sz="4" w:space="0" w:color="E2EEBE"/>
          </w:tcBorders>
        </w:tcPr>
        <w:p w14:paraId="45A132C3" w14:textId="77777777" w:rsidR="00EC4AA8" w:rsidRDefault="00EC4AA8">
          <w:pPr>
            <w:pBdr>
              <w:top w:val="nil"/>
              <w:left w:val="nil"/>
              <w:bottom w:val="nil"/>
              <w:right w:val="nil"/>
              <w:between w:val="nil"/>
            </w:pBdr>
            <w:tabs>
              <w:tab w:val="center" w:pos="4513"/>
              <w:tab w:val="right" w:pos="9026"/>
            </w:tabs>
            <w:spacing w:after="120"/>
            <w:rPr>
              <w:sz w:val="20"/>
              <w:szCs w:val="20"/>
            </w:rPr>
          </w:pPr>
        </w:p>
      </w:tc>
      <w:tc>
        <w:tcPr>
          <w:tcW w:w="7376" w:type="dxa"/>
          <w:tcBorders>
            <w:bottom w:val="single" w:sz="4" w:space="0" w:color="E2EEBE"/>
          </w:tcBorders>
        </w:tcPr>
        <w:p w14:paraId="45A132C4" w14:textId="77777777" w:rsidR="00EC4AA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Lesson X: [Insert lesson title]</w:t>
          </w:r>
        </w:p>
        <w:p w14:paraId="45A132C5" w14:textId="77777777" w:rsidR="00EC4AA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X</w:t>
          </w:r>
        </w:p>
      </w:tc>
    </w:tr>
  </w:tbl>
  <w:p w14:paraId="45A132C7" w14:textId="77777777" w:rsidR="00EC4AA8"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9264" behindDoc="0" locked="0" layoutInCell="1" hidden="0" allowOverlap="1" wp14:anchorId="45A132DE" wp14:editId="45A132DF">
          <wp:simplePos x="0" y="0"/>
          <wp:positionH relativeFrom="column">
            <wp:posOffset>4</wp:posOffset>
          </wp:positionH>
          <wp:positionV relativeFrom="paragraph">
            <wp:posOffset>-601340</wp:posOffset>
          </wp:positionV>
          <wp:extent cx="1137557" cy="477540"/>
          <wp:effectExtent l="0" t="0" r="0" b="0"/>
          <wp:wrapNone/>
          <wp:docPr id="1"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C8" w14:textId="77777777" w:rsidR="00EC4AA8" w:rsidRDefault="00EC4AA8">
    <w:pPr>
      <w:widowControl w:val="0"/>
      <w:pBdr>
        <w:top w:val="nil"/>
        <w:left w:val="nil"/>
        <w:bottom w:val="nil"/>
        <w:right w:val="nil"/>
        <w:between w:val="nil"/>
      </w:pBdr>
      <w:spacing w:after="0" w:line="276" w:lineRule="auto"/>
      <w:rPr>
        <w:sz w:val="20"/>
        <w:szCs w:val="20"/>
      </w:rPr>
    </w:pPr>
  </w:p>
  <w:tbl>
    <w:tblPr>
      <w:tblStyle w:val="a0"/>
      <w:tblW w:w="9356" w:type="dxa"/>
      <w:tblInd w:w="0"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3512"/>
      <w:gridCol w:w="5844"/>
    </w:tblGrid>
    <w:tr w:rsidR="00EC4AA8" w14:paraId="45A132CC" w14:textId="77777777" w:rsidTr="00860C33">
      <w:tc>
        <w:tcPr>
          <w:tcW w:w="3512" w:type="dxa"/>
          <w:tcBorders>
            <w:bottom w:val="single" w:sz="4" w:space="0" w:color="E2EEBE"/>
          </w:tcBorders>
        </w:tcPr>
        <w:p w14:paraId="45A132C9" w14:textId="77777777" w:rsidR="00EC4AA8" w:rsidRDefault="00000000">
          <w:pPr>
            <w:pBdr>
              <w:top w:val="nil"/>
              <w:left w:val="nil"/>
              <w:bottom w:val="nil"/>
              <w:right w:val="nil"/>
              <w:between w:val="nil"/>
            </w:pBdr>
            <w:tabs>
              <w:tab w:val="center" w:pos="4513"/>
              <w:tab w:val="right" w:pos="9026"/>
            </w:tabs>
            <w:spacing w:after="120"/>
            <w:rPr>
              <w:sz w:val="20"/>
              <w:szCs w:val="20"/>
            </w:rPr>
          </w:pPr>
          <w:r>
            <w:rPr>
              <w:noProof/>
            </w:rPr>
            <w:drawing>
              <wp:anchor distT="0" distB="0" distL="114300" distR="114300" simplePos="0" relativeHeight="251658240" behindDoc="0" locked="0" layoutInCell="1" hidden="0" allowOverlap="1" wp14:anchorId="45A132E0" wp14:editId="45A132E1">
                <wp:simplePos x="0" y="0"/>
                <wp:positionH relativeFrom="column">
                  <wp:posOffset>-72405</wp:posOffset>
                </wp:positionH>
                <wp:positionV relativeFrom="paragraph">
                  <wp:posOffset>-140330</wp:posOffset>
                </wp:positionV>
                <wp:extent cx="1137557" cy="477540"/>
                <wp:effectExtent l="0" t="0" r="0" b="0"/>
                <wp:wrapNone/>
                <wp:docPr id="2" name="image1.png" descr="A picture containing black, darkness&#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picture containing black, darkness&#10;&#10;Description automatically generated"/>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tc>
      <w:tc>
        <w:tcPr>
          <w:tcW w:w="5844" w:type="dxa"/>
          <w:tcBorders>
            <w:bottom w:val="single" w:sz="4" w:space="0" w:color="E2EEBE"/>
          </w:tcBorders>
        </w:tcPr>
        <w:p w14:paraId="45A132CA" w14:textId="1B5C6B37" w:rsidR="00EC4AA8" w:rsidRDefault="003D4C10">
          <w:pPr>
            <w:pBdr>
              <w:top w:val="nil"/>
              <w:left w:val="nil"/>
              <w:bottom w:val="nil"/>
              <w:right w:val="nil"/>
              <w:between w:val="nil"/>
            </w:pBdr>
            <w:tabs>
              <w:tab w:val="center" w:pos="4513"/>
              <w:tab w:val="right" w:pos="9026"/>
            </w:tabs>
            <w:spacing w:after="120"/>
            <w:jc w:val="right"/>
            <w:rPr>
              <w:sz w:val="20"/>
              <w:szCs w:val="20"/>
            </w:rPr>
          </w:pPr>
          <w:r>
            <w:rPr>
              <w:sz w:val="20"/>
              <w:szCs w:val="20"/>
            </w:rPr>
            <w:t>Introductory lesson: Physiological measurements</w:t>
          </w:r>
        </w:p>
        <w:p w14:paraId="45A132CB" w14:textId="1F131555" w:rsidR="00EC4AA8"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2</w:t>
          </w:r>
          <w:r w:rsidR="009C79FC">
            <w:rPr>
              <w:sz w:val="20"/>
              <w:szCs w:val="20"/>
            </w:rPr>
            <w:t xml:space="preserve"> Procedure sheet</w:t>
          </w:r>
        </w:p>
      </w:tc>
    </w:tr>
  </w:tbl>
  <w:p w14:paraId="45A132CD" w14:textId="77777777" w:rsidR="00EC4AA8" w:rsidRDefault="00EC4AA8">
    <w:pPr>
      <w:pBdr>
        <w:top w:val="nil"/>
        <w:left w:val="nil"/>
        <w:bottom w:val="nil"/>
        <w:right w:val="nil"/>
        <w:between w:val="nil"/>
      </w:pBdr>
      <w:tabs>
        <w:tab w:val="center" w:pos="4513"/>
        <w:tab w:val="right" w:pos="9026"/>
      </w:tabs>
      <w:spacing w:after="0" w:line="240" w:lineRule="aut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A132DC" w14:textId="77777777" w:rsidR="00EC4AA8" w:rsidRDefault="00EC4AA8">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0D6200"/>
    <w:multiLevelType w:val="multilevel"/>
    <w:tmpl w:val="B83EA7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6F05CEF"/>
    <w:multiLevelType w:val="multilevel"/>
    <w:tmpl w:val="014C2F9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 w15:restartNumberingAfterBreak="0">
    <w:nsid w:val="0BBF5819"/>
    <w:multiLevelType w:val="multilevel"/>
    <w:tmpl w:val="1EFACD9E"/>
    <w:lvl w:ilvl="0">
      <w:start w:val="1"/>
      <w:numFmt w:val="decimal"/>
      <w:lvlText w:val="%1."/>
      <w:lvlJc w:val="left"/>
      <w:pPr>
        <w:ind w:left="501" w:hanging="360"/>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3" w15:restartNumberingAfterBreak="0">
    <w:nsid w:val="117F6DC2"/>
    <w:multiLevelType w:val="multilevel"/>
    <w:tmpl w:val="11C6295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17CC225B"/>
    <w:multiLevelType w:val="multilevel"/>
    <w:tmpl w:val="5F802C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572855"/>
    <w:multiLevelType w:val="hybridMultilevel"/>
    <w:tmpl w:val="DA98B626"/>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20FD4E94"/>
    <w:multiLevelType w:val="multilevel"/>
    <w:tmpl w:val="A79CA9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2557387F"/>
    <w:multiLevelType w:val="multilevel"/>
    <w:tmpl w:val="4202B7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77E536C"/>
    <w:multiLevelType w:val="multilevel"/>
    <w:tmpl w:val="3466BE5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E193D14"/>
    <w:multiLevelType w:val="multilevel"/>
    <w:tmpl w:val="E8360096"/>
    <w:lvl w:ilvl="0">
      <w:start w:val="1"/>
      <w:numFmt w:val="decimal"/>
      <w:lvlText w:val="%1."/>
      <w:lvlJc w:val="left"/>
      <w:pPr>
        <w:ind w:left="501" w:hanging="360"/>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10" w15:restartNumberingAfterBreak="0">
    <w:nsid w:val="2EC20612"/>
    <w:multiLevelType w:val="multilevel"/>
    <w:tmpl w:val="473AFBD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305D09AD"/>
    <w:multiLevelType w:val="hybridMultilevel"/>
    <w:tmpl w:val="A85697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30903DFC"/>
    <w:multiLevelType w:val="multilevel"/>
    <w:tmpl w:val="7A521512"/>
    <w:lvl w:ilvl="0">
      <w:start w:val="1"/>
      <w:numFmt w:val="decimal"/>
      <w:lvlText w:val="%1."/>
      <w:lvlJc w:val="left"/>
      <w:pPr>
        <w:ind w:left="501" w:hanging="360"/>
      </w:p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13" w15:restartNumberingAfterBreak="0">
    <w:nsid w:val="318214D6"/>
    <w:multiLevelType w:val="multilevel"/>
    <w:tmpl w:val="2A86B4A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39F06611"/>
    <w:multiLevelType w:val="multilevel"/>
    <w:tmpl w:val="E616687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3A907098"/>
    <w:multiLevelType w:val="multilevel"/>
    <w:tmpl w:val="8072116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3AB27BB2"/>
    <w:multiLevelType w:val="hybridMultilevel"/>
    <w:tmpl w:val="3CC0E62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3E9C35DF"/>
    <w:multiLevelType w:val="hybridMultilevel"/>
    <w:tmpl w:val="EEF28190"/>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8" w15:restartNumberingAfterBreak="0">
    <w:nsid w:val="483025D3"/>
    <w:multiLevelType w:val="multilevel"/>
    <w:tmpl w:val="B72243B4"/>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4CC30D20"/>
    <w:multiLevelType w:val="hybridMultilevel"/>
    <w:tmpl w:val="55809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E054D45"/>
    <w:multiLevelType w:val="multilevel"/>
    <w:tmpl w:val="06E2767C"/>
    <w:lvl w:ilvl="0">
      <w:start w:val="1"/>
      <w:numFmt w:val="decimal"/>
      <w:lvlText w:val="%1."/>
      <w:lvlJc w:val="left"/>
      <w:pPr>
        <w:ind w:left="720" w:hanging="360"/>
      </w:pPr>
    </w:lvl>
    <w:lvl w:ilvl="1">
      <w:start w:val="1"/>
      <w:numFmt w:val="bullet"/>
      <w:lvlText w:val="●"/>
      <w:lvlJc w:val="left"/>
      <w:pPr>
        <w:ind w:left="1440" w:hanging="360"/>
      </w:pPr>
      <w:rPr>
        <w:rFonts w:ascii="Noto Sans Symbols" w:eastAsia="Noto Sans Symbols" w:hAnsi="Noto Sans Symbols" w:cs="Noto Sans Symbols"/>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4F0D7E0D"/>
    <w:multiLevelType w:val="multilevel"/>
    <w:tmpl w:val="39EA495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20313FE"/>
    <w:multiLevelType w:val="multilevel"/>
    <w:tmpl w:val="3EB2A82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3" w15:restartNumberingAfterBreak="0">
    <w:nsid w:val="540F0EB9"/>
    <w:multiLevelType w:val="multilevel"/>
    <w:tmpl w:val="19BC8C00"/>
    <w:lvl w:ilvl="0">
      <w:start w:val="1"/>
      <w:numFmt w:val="decimal"/>
      <w:lvlText w:val="%1."/>
      <w:lvlJc w:val="left"/>
      <w:pPr>
        <w:ind w:left="501" w:hanging="360"/>
      </w:pPr>
    </w:lvl>
    <w:lvl w:ilvl="1">
      <w:start w:val="1"/>
      <w:numFmt w:val="decimal"/>
      <w:lvlText w:val="%2."/>
      <w:lvlJc w:val="left"/>
      <w:pPr>
        <w:ind w:left="1221" w:hanging="360"/>
      </w:pPr>
    </w:lvl>
    <w:lvl w:ilvl="2">
      <w:start w:val="1"/>
      <w:numFmt w:val="decimal"/>
      <w:lvlText w:val="%3."/>
      <w:lvlJc w:val="left"/>
      <w:pPr>
        <w:ind w:left="1941" w:hanging="360"/>
      </w:pPr>
    </w:lvl>
    <w:lvl w:ilvl="3">
      <w:start w:val="1"/>
      <w:numFmt w:val="decimal"/>
      <w:lvlText w:val="%4."/>
      <w:lvlJc w:val="left"/>
      <w:pPr>
        <w:ind w:left="2661" w:hanging="360"/>
      </w:pPr>
    </w:lvl>
    <w:lvl w:ilvl="4">
      <w:start w:val="1"/>
      <w:numFmt w:val="decimal"/>
      <w:lvlText w:val="%5."/>
      <w:lvlJc w:val="left"/>
      <w:pPr>
        <w:ind w:left="3381" w:hanging="360"/>
      </w:pPr>
    </w:lvl>
    <w:lvl w:ilvl="5">
      <w:start w:val="1"/>
      <w:numFmt w:val="decimal"/>
      <w:lvlText w:val="%6."/>
      <w:lvlJc w:val="left"/>
      <w:pPr>
        <w:ind w:left="4101" w:hanging="360"/>
      </w:pPr>
    </w:lvl>
    <w:lvl w:ilvl="6">
      <w:start w:val="1"/>
      <w:numFmt w:val="decimal"/>
      <w:lvlText w:val="%7."/>
      <w:lvlJc w:val="left"/>
      <w:pPr>
        <w:ind w:left="4821" w:hanging="360"/>
      </w:pPr>
    </w:lvl>
    <w:lvl w:ilvl="7">
      <w:start w:val="1"/>
      <w:numFmt w:val="decimal"/>
      <w:lvlText w:val="%8."/>
      <w:lvlJc w:val="left"/>
      <w:pPr>
        <w:ind w:left="5541" w:hanging="360"/>
      </w:pPr>
    </w:lvl>
    <w:lvl w:ilvl="8">
      <w:start w:val="1"/>
      <w:numFmt w:val="decimal"/>
      <w:lvlText w:val="%9."/>
      <w:lvlJc w:val="left"/>
      <w:pPr>
        <w:ind w:left="6261" w:hanging="360"/>
      </w:pPr>
    </w:lvl>
  </w:abstractNum>
  <w:abstractNum w:abstractNumId="24" w15:restartNumberingAfterBreak="0">
    <w:nsid w:val="5AD2666F"/>
    <w:multiLevelType w:val="multilevel"/>
    <w:tmpl w:val="D92872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90A3FC1"/>
    <w:multiLevelType w:val="multilevel"/>
    <w:tmpl w:val="0E5EABD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86554207">
    <w:abstractNumId w:val="23"/>
  </w:num>
  <w:num w:numId="2" w16cid:durableId="846822608">
    <w:abstractNumId w:val="6"/>
  </w:num>
  <w:num w:numId="3" w16cid:durableId="132598165">
    <w:abstractNumId w:val="10"/>
  </w:num>
  <w:num w:numId="4" w16cid:durableId="1410467477">
    <w:abstractNumId w:val="8"/>
  </w:num>
  <w:num w:numId="5" w16cid:durableId="243731765">
    <w:abstractNumId w:val="18"/>
  </w:num>
  <w:num w:numId="6" w16cid:durableId="1584100852">
    <w:abstractNumId w:val="12"/>
  </w:num>
  <w:num w:numId="7" w16cid:durableId="992222077">
    <w:abstractNumId w:val="7"/>
  </w:num>
  <w:num w:numId="8" w16cid:durableId="1858500391">
    <w:abstractNumId w:val="13"/>
  </w:num>
  <w:num w:numId="9" w16cid:durableId="1446925079">
    <w:abstractNumId w:val="3"/>
  </w:num>
  <w:num w:numId="10" w16cid:durableId="528445828">
    <w:abstractNumId w:val="22"/>
  </w:num>
  <w:num w:numId="11" w16cid:durableId="2124957210">
    <w:abstractNumId w:val="25"/>
  </w:num>
  <w:num w:numId="12" w16cid:durableId="564802504">
    <w:abstractNumId w:val="15"/>
  </w:num>
  <w:num w:numId="13" w16cid:durableId="582418742">
    <w:abstractNumId w:val="14"/>
  </w:num>
  <w:num w:numId="14" w16cid:durableId="717977630">
    <w:abstractNumId w:val="4"/>
  </w:num>
  <w:num w:numId="15" w16cid:durableId="826629715">
    <w:abstractNumId w:val="1"/>
  </w:num>
  <w:num w:numId="16" w16cid:durableId="169179633">
    <w:abstractNumId w:val="9"/>
  </w:num>
  <w:num w:numId="17" w16cid:durableId="70278639">
    <w:abstractNumId w:val="2"/>
  </w:num>
  <w:num w:numId="18" w16cid:durableId="1219510284">
    <w:abstractNumId w:val="0"/>
  </w:num>
  <w:num w:numId="19" w16cid:durableId="1824156171">
    <w:abstractNumId w:val="21"/>
  </w:num>
  <w:num w:numId="20" w16cid:durableId="1843886599">
    <w:abstractNumId w:val="24"/>
  </w:num>
  <w:num w:numId="21" w16cid:durableId="502934815">
    <w:abstractNumId w:val="20"/>
  </w:num>
  <w:num w:numId="22" w16cid:durableId="1280720100">
    <w:abstractNumId w:val="16"/>
  </w:num>
  <w:num w:numId="23" w16cid:durableId="83114296">
    <w:abstractNumId w:val="19"/>
  </w:num>
  <w:num w:numId="24" w16cid:durableId="83689575">
    <w:abstractNumId w:val="11"/>
  </w:num>
  <w:num w:numId="25" w16cid:durableId="2073430920">
    <w:abstractNumId w:val="5"/>
  </w:num>
  <w:num w:numId="26" w16cid:durableId="1439250767">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MjIwNjM0NzQ1NzMytjRW0lEKTi0uzszPAymwqAUAzyTl6iwAAAA="/>
  </w:docVars>
  <w:rsids>
    <w:rsidRoot w:val="00EC4AA8"/>
    <w:rsid w:val="00024858"/>
    <w:rsid w:val="00140B5E"/>
    <w:rsid w:val="001B17E6"/>
    <w:rsid w:val="002D2568"/>
    <w:rsid w:val="0030750D"/>
    <w:rsid w:val="003916F5"/>
    <w:rsid w:val="003B3BE9"/>
    <w:rsid w:val="003C2494"/>
    <w:rsid w:val="003D14C5"/>
    <w:rsid w:val="003D1EF2"/>
    <w:rsid w:val="003D4C10"/>
    <w:rsid w:val="00430585"/>
    <w:rsid w:val="00430B7A"/>
    <w:rsid w:val="004F214C"/>
    <w:rsid w:val="004F4204"/>
    <w:rsid w:val="005E5069"/>
    <w:rsid w:val="005E592C"/>
    <w:rsid w:val="00671CDE"/>
    <w:rsid w:val="00682BEE"/>
    <w:rsid w:val="006C5F26"/>
    <w:rsid w:val="00710386"/>
    <w:rsid w:val="007B0B1F"/>
    <w:rsid w:val="00857151"/>
    <w:rsid w:val="00860C33"/>
    <w:rsid w:val="009213BA"/>
    <w:rsid w:val="0093211C"/>
    <w:rsid w:val="0096708C"/>
    <w:rsid w:val="00997645"/>
    <w:rsid w:val="009C67E8"/>
    <w:rsid w:val="009C79FC"/>
    <w:rsid w:val="009E0A3F"/>
    <w:rsid w:val="009F6634"/>
    <w:rsid w:val="00A040EC"/>
    <w:rsid w:val="00A162C4"/>
    <w:rsid w:val="00A46A24"/>
    <w:rsid w:val="00A77A24"/>
    <w:rsid w:val="00B62470"/>
    <w:rsid w:val="00B954D9"/>
    <w:rsid w:val="00BB3417"/>
    <w:rsid w:val="00BB397A"/>
    <w:rsid w:val="00C326E3"/>
    <w:rsid w:val="00C52BED"/>
    <w:rsid w:val="00C61F1C"/>
    <w:rsid w:val="00D034EA"/>
    <w:rsid w:val="00D03EF5"/>
    <w:rsid w:val="00DB5F3B"/>
    <w:rsid w:val="00DE6BDA"/>
    <w:rsid w:val="00EC4AA8"/>
    <w:rsid w:val="00EE41B5"/>
    <w:rsid w:val="00F537BD"/>
    <w:rsid w:val="00F9656E"/>
    <w:rsid w:val="00FA12E9"/>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A132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240" w:after="200"/>
      <w:outlineLvl w:val="0"/>
    </w:pPr>
    <w:rPr>
      <w:color w:val="466318"/>
      <w:sz w:val="32"/>
      <w:szCs w:val="32"/>
    </w:rPr>
  </w:style>
  <w:style w:type="paragraph" w:styleId="Heading2">
    <w:name w:val="heading 2"/>
    <w:basedOn w:val="Normal"/>
    <w:next w:val="Normal"/>
    <w:uiPriority w:val="9"/>
    <w:semiHidden/>
    <w:unhideWhenUsed/>
    <w:qFormat/>
    <w:pPr>
      <w:keepNext/>
      <w:keepLines/>
      <w:spacing w:before="40" w:after="120"/>
      <w:outlineLvl w:val="1"/>
    </w:pPr>
    <w:rPr>
      <w:color w:val="466318"/>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single" w:sz="4" w:space="6" w:color="E2EEBE"/>
        <w:left w:val="single" w:sz="4" w:space="10" w:color="E2EEBE"/>
        <w:bottom w:val="single" w:sz="4" w:space="8" w:color="E2EEBE"/>
        <w:right w:val="single" w:sz="4" w:space="10" w:color="E2EEBE"/>
      </w:pBdr>
      <w:shd w:val="clear" w:color="auto" w:fill="E2EEBE"/>
      <w:spacing w:before="600" w:after="600" w:line="240" w:lineRule="auto"/>
      <w:jc w:val="center"/>
    </w:pPr>
    <w:rPr>
      <w:b/>
      <w:bCs/>
      <w:sz w:val="72"/>
      <w:szCs w:val="72"/>
    </w:rPr>
  </w:style>
  <w:style w:type="paragraph" w:styleId="Subtitle">
    <w:name w:val="Subtitle"/>
    <w:basedOn w:val="Normal"/>
    <w:next w:val="Normal"/>
    <w:uiPriority w:val="11"/>
    <w:qFormat/>
    <w:pPr>
      <w:spacing w:after="120"/>
      <w:jc w:val="center"/>
    </w:pPr>
    <w:rPr>
      <w:color w:val="466318"/>
      <w:sz w:val="36"/>
      <w:szCs w:val="36"/>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paragraph" w:styleId="ListParagraph">
    <w:name w:val="List Paragraph"/>
    <w:basedOn w:val="Normal"/>
    <w:uiPriority w:val="34"/>
    <w:rsid w:val="006C5F26"/>
    <w:pPr>
      <w:ind w:left="720"/>
      <w:contextualSpacing/>
    </w:pPr>
    <w:rPr>
      <w:rFonts w:eastAsiaTheme="minorHAnsi" w:cstheme="minorBidi"/>
      <w:color w:val="0D0D0D" w:themeColor="text1" w:themeTint="F2"/>
      <w:kern w:val="2"/>
      <w:lang w:eastAsia="en-US"/>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blFN6LJznOLU5ZuH/dhgzIN3Ljw==">CgMxLjA4AHIhMWJLeVF0Q2wwUGlleldRS29kdEx5VFBycC1KVEFoRnNT</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1443</Words>
  <Characters>8227</Characters>
  <Application>Microsoft Office Word</Application>
  <DocSecurity>0</DocSecurity>
  <Lines>68</Lines>
  <Paragraphs>19</Paragraphs>
  <ScaleCrop>false</ScaleCrop>
  <Company/>
  <LinksUpToDate>false</LinksUpToDate>
  <CharactersWithSpaces>9651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dcterms:created xsi:type="dcterms:W3CDTF">2026-06-09T20:53:00Z</dcterms:created>
  <dcterms:modified xsi:type="dcterms:W3CDTF">2026-06-09T20:53:00Z</dcterms:modified>
</cp:coreProperties>
</file>