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4E0ED6B0" w:rsidR="00EE61A9" w:rsidRPr="00D72866" w:rsidRDefault="007C4ACE" w:rsidP="003E5D4D">
      <w:pPr>
        <w:pStyle w:val="Chapter"/>
        <w:spacing w:before="0"/>
      </w:pPr>
      <w:bookmarkStart w:id="0" w:name="_Toc137031731"/>
      <w:bookmarkStart w:id="1" w:name="_Toc137031855"/>
      <w:r>
        <w:t>Resource 1</w:t>
      </w:r>
      <w:r w:rsidR="00EE61A9" w:rsidRPr="003462B1">
        <w:t xml:space="preserve"> </w:t>
      </w:r>
      <w:r>
        <w:t xml:space="preserve">Worksheet </w:t>
      </w:r>
      <w:r w:rsidR="00521464">
        <w:t>answers</w:t>
      </w:r>
    </w:p>
    <w:bookmarkEnd w:id="0"/>
    <w:bookmarkEnd w:id="1"/>
    <w:p w14:paraId="307196E5" w14:textId="03CECD36" w:rsidR="00A253B6" w:rsidRDefault="00A253B6" w:rsidP="00A253B6">
      <w:pPr>
        <w:tabs>
          <w:tab w:val="left" w:pos="426"/>
        </w:tabs>
        <w:spacing w:before="120" w:after="120" w:line="240" w:lineRule="auto"/>
        <w:rPr>
          <w:rFonts w:cs="Arial"/>
          <w:color w:val="auto"/>
          <w:lang w:val="en-US"/>
        </w:rPr>
      </w:pPr>
      <w:r w:rsidRPr="00393213">
        <w:rPr>
          <w:rFonts w:cs="Arial"/>
          <w:b/>
          <w:bCs/>
          <w:color w:val="auto"/>
          <w:lang w:val="en-US"/>
        </w:rPr>
        <w:t>1</w:t>
      </w:r>
      <w:r w:rsidRPr="00393213">
        <w:rPr>
          <w:rFonts w:cs="Arial"/>
          <w:color w:val="auto"/>
          <w:lang w:val="en-US"/>
        </w:rPr>
        <w:tab/>
      </w:r>
      <w:r w:rsidR="00973DBB" w:rsidRPr="00D338AD">
        <w:rPr>
          <w:rFonts w:cs="Arial"/>
          <w:color w:val="auto"/>
          <w:lang w:val="en-US"/>
        </w:rPr>
        <w:t>You need to order vinyl flooring for this renovation. Calculate the internal floor area.</w:t>
      </w:r>
    </w:p>
    <w:p w14:paraId="6EE0D7E5" w14:textId="5C6D7054" w:rsidR="00973DBB" w:rsidRPr="004454D1" w:rsidRDefault="00973DBB" w:rsidP="00973DBB">
      <w:pPr>
        <w:tabs>
          <w:tab w:val="left" w:pos="426"/>
        </w:tabs>
        <w:spacing w:before="120" w:after="120" w:line="240" w:lineRule="auto"/>
        <w:ind w:firstLine="426"/>
        <w:rPr>
          <w:rFonts w:cs="Arial"/>
          <w:color w:val="auto"/>
          <w:lang w:val="en-US"/>
        </w:rPr>
      </w:pPr>
      <w:r w:rsidRPr="004454D1">
        <w:rPr>
          <w:rFonts w:cs="Arial"/>
          <w:color w:val="auto"/>
          <w:lang w:val="en-US"/>
        </w:rPr>
        <w:t xml:space="preserve">Add </w:t>
      </w:r>
      <w:r w:rsidRPr="00FD0208">
        <w:rPr>
          <w:rFonts w:ascii="Cambria Math" w:hAnsi="Cambria Math" w:cs="Arial"/>
          <w:color w:val="auto"/>
          <w:lang w:val="en-US"/>
        </w:rPr>
        <w:t>10</w:t>
      </w:r>
      <w:r w:rsidRPr="004454D1">
        <w:rPr>
          <w:rFonts w:cs="Arial"/>
          <w:color w:val="auto"/>
          <w:lang w:val="en-US"/>
        </w:rPr>
        <w:t xml:space="preserve">% for cutting waste and state the total area to order. </w:t>
      </w:r>
    </w:p>
    <w:p w14:paraId="10B68944" w14:textId="6AAD8E71" w:rsidR="00A253B6" w:rsidRPr="00393213" w:rsidRDefault="00A253B6" w:rsidP="00A253B6">
      <w:pPr>
        <w:tabs>
          <w:tab w:val="left" w:pos="1276"/>
        </w:tabs>
        <w:spacing w:before="120" w:after="120" w:line="240" w:lineRule="auto"/>
        <w:ind w:firstLine="851"/>
        <w:rPr>
          <w:rFonts w:cs="Arial"/>
          <w:iCs/>
          <w:color w:val="auto"/>
          <w:lang w:val="en-US"/>
        </w:rPr>
      </w:pPr>
    </w:p>
    <w:p w14:paraId="1FBF7503" w14:textId="157E2E5B" w:rsidR="00521464" w:rsidRPr="00393213" w:rsidRDefault="00521464" w:rsidP="00FF0A46">
      <w:pPr>
        <w:tabs>
          <w:tab w:val="left" w:pos="142"/>
        </w:tabs>
        <w:ind w:left="426"/>
        <w:rPr>
          <w:rFonts w:cs="Arial"/>
          <w:iCs/>
          <w:lang w:val="en-US"/>
        </w:rPr>
      </w:pPr>
      <w:r w:rsidRPr="00393213">
        <w:rPr>
          <w:rFonts w:cs="Arial"/>
          <w:iCs/>
          <w:lang w:val="en-US"/>
        </w:rPr>
        <w:t>First</w:t>
      </w:r>
      <w:r w:rsidR="009407FF">
        <w:rPr>
          <w:rFonts w:cs="Arial"/>
          <w:iCs/>
          <w:lang w:val="en-US"/>
        </w:rPr>
        <w:t>,</w:t>
      </w:r>
      <w:r w:rsidRPr="00393213">
        <w:rPr>
          <w:rFonts w:cs="Arial"/>
          <w:iCs/>
          <w:lang w:val="en-US"/>
        </w:rPr>
        <w:t xml:space="preserve"> split the shape into two rectangles</w:t>
      </w:r>
      <w:r w:rsidR="001F3420">
        <w:rPr>
          <w:rFonts w:cs="Arial"/>
          <w:iCs/>
          <w:lang w:val="en-US"/>
        </w:rPr>
        <w:t xml:space="preserve">, </w:t>
      </w:r>
      <w:r w:rsidR="009F0111">
        <w:rPr>
          <w:rFonts w:cs="Arial"/>
          <w:iCs/>
          <w:lang w:val="en-US"/>
        </w:rPr>
        <w:t>f</w:t>
      </w:r>
      <w:r w:rsidR="001F3420">
        <w:rPr>
          <w:rFonts w:cs="Arial"/>
          <w:iCs/>
          <w:lang w:val="en-US"/>
        </w:rPr>
        <w:t>or example:</w:t>
      </w:r>
    </w:p>
    <w:p w14:paraId="0EF8CA69" w14:textId="5BCE56AF" w:rsidR="00521464" w:rsidRPr="00393213" w:rsidRDefault="0070469F" w:rsidP="00FF0A46">
      <w:pPr>
        <w:tabs>
          <w:tab w:val="left" w:pos="142"/>
        </w:tabs>
        <w:ind w:left="426"/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06CC4" wp14:editId="3EED2581">
                <wp:simplePos x="0" y="0"/>
                <wp:positionH relativeFrom="column">
                  <wp:posOffset>3437255</wp:posOffset>
                </wp:positionH>
                <wp:positionV relativeFrom="paragraph">
                  <wp:posOffset>2863850</wp:posOffset>
                </wp:positionV>
                <wp:extent cx="1173480" cy="281940"/>
                <wp:effectExtent l="0" t="0" r="0" b="3810"/>
                <wp:wrapNone/>
                <wp:docPr id="1879559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8F03" w14:textId="28F76740" w:rsidR="0070469F" w:rsidRDefault="0070469F" w:rsidP="0070469F">
                            <w:r>
                              <w:t>Rectangle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6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65pt;margin-top:225.5pt;width:92.4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" filled="f" stroked="f">
                <v:textbox>
                  <w:txbxContent>
                    <w:p w14:paraId="0B588F03" w14:textId="28F76740" w:rsidR="0070469F" w:rsidRDefault="0070469F" w:rsidP="0070469F">
                      <w:r>
                        <w:t>Rectangle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9D3A1" wp14:editId="6C544076">
                <wp:simplePos x="0" y="0"/>
                <wp:positionH relativeFrom="column">
                  <wp:posOffset>1029335</wp:posOffset>
                </wp:positionH>
                <wp:positionV relativeFrom="paragraph">
                  <wp:posOffset>2856230</wp:posOffset>
                </wp:positionV>
                <wp:extent cx="101346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1EB5" w14:textId="347E6715" w:rsidR="0070469F" w:rsidRDefault="0070469F">
                            <w:r>
                              <w:t>Rectangle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D3A1" id="_x0000_s1027" type="#_x0000_t202" style="position:absolute;left:0;text-align:left;margin-left:81.05pt;margin-top:224.9pt;width:79.8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" filled="f" stroked="f">
                <v:textbox>
                  <w:txbxContent>
                    <w:p w14:paraId="76EC1EB5" w14:textId="347E6715" w:rsidR="0070469F" w:rsidRDefault="0070469F">
                      <w:r>
                        <w:t>Rectangle 1</w:t>
                      </w:r>
                    </w:p>
                  </w:txbxContent>
                </v:textbox>
              </v:shape>
            </w:pict>
          </mc:Fallback>
        </mc:AlternateContent>
      </w:r>
      <w:r w:rsidR="00D448A6">
        <w:rPr>
          <w:rFonts w:cs="Arial"/>
          <w:b/>
          <w:bCs/>
          <w:noProof/>
          <w:lang w:val="en-US"/>
        </w:rPr>
        <w:drawing>
          <wp:inline distT="0" distB="0" distL="0" distR="0" wp14:anchorId="31BB19FA" wp14:editId="1D9C0150">
            <wp:extent cx="5617210" cy="3350260"/>
            <wp:effectExtent l="0" t="0" r="2540" b="2540"/>
            <wp:docPr id="426242868" name="Picture 2" descr="An L shaped line drawing with measurements as follows - left side vertical 6m, left side horizontal 4m, right side vertical 4m, right side horizontal 7m. The drawing has been marked with a dotted line creating rectangle 1 on the left side, and rectangle 2 on the right sid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42868" name="Picture 2" descr="An L shaped line drawing with measurements as follows - left side vertical 6m, left side horizontal 4m, right side vertical 4m, right side horizontal 7m. The drawing has been marked with a dotted line creating rectangle 1 on the left side, and rectangle 2 on the right side. 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335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B81E1" w14:textId="77777777" w:rsidR="00521464" w:rsidRPr="00393213" w:rsidRDefault="00521464" w:rsidP="00FF0A46">
      <w:pPr>
        <w:tabs>
          <w:tab w:val="left" w:pos="142"/>
        </w:tabs>
        <w:ind w:left="426"/>
        <w:rPr>
          <w:rFonts w:cs="Arial"/>
          <w:lang w:val="en-US"/>
        </w:rPr>
      </w:pPr>
      <w:r w:rsidRPr="00393213">
        <w:rPr>
          <w:rFonts w:cs="Arial"/>
          <w:lang w:val="en-US"/>
        </w:rPr>
        <w:t>Now find the area of each rectangle:</w:t>
      </w:r>
    </w:p>
    <w:p w14:paraId="418D6567" w14:textId="77777777" w:rsidR="00521464" w:rsidRDefault="00521464" w:rsidP="00FF0A46">
      <w:pPr>
        <w:tabs>
          <w:tab w:val="left" w:pos="142"/>
        </w:tabs>
        <w:spacing w:before="120" w:after="120"/>
        <w:ind w:left="426"/>
        <w:rPr>
          <w:rFonts w:cs="Arial"/>
          <w:b/>
          <w:bCs/>
          <w:lang w:val="en-US"/>
        </w:rPr>
      </w:pPr>
      <w:r w:rsidRPr="00393213">
        <w:rPr>
          <w:rFonts w:cs="Arial"/>
          <w:b/>
          <w:bCs/>
          <w:lang w:val="en-US"/>
        </w:rPr>
        <w:t>Rectangle 1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7F1B5A" w14:paraId="44D83E1E" w14:textId="77777777" w:rsidTr="00312512">
        <w:trPr>
          <w:trHeight w:val="432"/>
        </w:trPr>
        <w:tc>
          <w:tcPr>
            <w:tcW w:w="919" w:type="dxa"/>
            <w:vAlign w:val="center"/>
          </w:tcPr>
          <w:p w14:paraId="6EDAA7BC" w14:textId="39DCF592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area</m:t>
                </m:r>
              </m:oMath>
            </m:oMathPara>
          </w:p>
        </w:tc>
        <w:tc>
          <w:tcPr>
            <w:tcW w:w="381" w:type="dxa"/>
            <w:vAlign w:val="center"/>
          </w:tcPr>
          <w:p w14:paraId="5561BF4C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1F4BBE0" w14:textId="7F383499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length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width</m:t>
                </m:r>
              </m:oMath>
            </m:oMathPara>
          </w:p>
        </w:tc>
      </w:tr>
      <w:tr w:rsidR="007F1B5A" w14:paraId="36069B4D" w14:textId="77777777" w:rsidTr="00312512">
        <w:trPr>
          <w:trHeight w:val="319"/>
        </w:trPr>
        <w:tc>
          <w:tcPr>
            <w:tcW w:w="919" w:type="dxa"/>
            <w:vAlign w:val="center"/>
          </w:tcPr>
          <w:p w14:paraId="36D3D227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731E00E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4F6D7AA3" w14:textId="54180A87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6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×4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7F1B5A" w14:paraId="22E52233" w14:textId="77777777" w:rsidTr="00312512">
        <w:trPr>
          <w:trHeight w:val="432"/>
        </w:trPr>
        <w:tc>
          <w:tcPr>
            <w:tcW w:w="919" w:type="dxa"/>
            <w:vAlign w:val="center"/>
          </w:tcPr>
          <w:p w14:paraId="3680BBE1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3B47797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3D5C8EF5" w14:textId="05FC41F8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24 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772AAE02" w14:textId="2AC1FD38" w:rsidR="00521464" w:rsidRDefault="00521464" w:rsidP="00FF0A46">
      <w:pPr>
        <w:tabs>
          <w:tab w:val="left" w:pos="142"/>
        </w:tabs>
        <w:spacing w:before="120" w:after="120"/>
        <w:ind w:left="426"/>
        <w:rPr>
          <w:rFonts w:cs="Arial"/>
          <w:b/>
          <w:bCs/>
          <w:lang w:val="en-US"/>
        </w:rPr>
      </w:pPr>
      <w:r w:rsidRPr="00393213">
        <w:rPr>
          <w:rFonts w:cs="Arial"/>
          <w:b/>
          <w:bCs/>
          <w:lang w:val="en-US"/>
        </w:rPr>
        <w:t>Rectangle 2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7F1B5A" w14:paraId="3BA6A6DD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135E9E92" w14:textId="77777777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area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FF5FFC3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B61A293" w14:textId="77777777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length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width</m:t>
                </m:r>
              </m:oMath>
            </m:oMathPara>
          </w:p>
        </w:tc>
      </w:tr>
      <w:tr w:rsidR="007F1B5A" w14:paraId="34A449F4" w14:textId="77777777" w:rsidTr="0093138C">
        <w:trPr>
          <w:trHeight w:val="319"/>
        </w:trPr>
        <w:tc>
          <w:tcPr>
            <w:tcW w:w="919" w:type="dxa"/>
            <w:vAlign w:val="center"/>
          </w:tcPr>
          <w:p w14:paraId="035C2E60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26BD44C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7DBC1CA8" w14:textId="09E5EE2C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7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×4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7F1B5A" w14:paraId="4C40DBA8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1DB5D5DB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3D9FF95" w14:textId="77777777" w:rsidR="007F1B5A" w:rsidRDefault="007F1B5A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3D2EECD7" w14:textId="250C6085" w:rsidR="007F1B5A" w:rsidRPr="00D439B3" w:rsidRDefault="007F1B5A" w:rsidP="0093138C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28 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3F920BC0" w14:textId="53DF5662" w:rsidR="007F1B5A" w:rsidRPr="00393213" w:rsidRDefault="00EF0521" w:rsidP="00312512">
      <w:pPr>
        <w:tabs>
          <w:tab w:val="left" w:pos="142"/>
        </w:tabs>
        <w:spacing w:before="120" w:after="120"/>
        <w:ind w:left="426"/>
        <w:jc w:val="right"/>
        <w:rPr>
          <w:rFonts w:cs="Arial"/>
          <w:b/>
          <w:bCs/>
          <w:lang w:val="en-US"/>
        </w:rPr>
      </w:pPr>
      <w:r>
        <w:rPr>
          <w:b/>
          <w:bCs/>
          <w:color w:val="000000"/>
        </w:rPr>
        <w:t>(1 mark)</w:t>
      </w:r>
    </w:p>
    <w:p w14:paraId="08313EAE" w14:textId="2961AAD6" w:rsidR="00AC01F4" w:rsidRPr="00312512" w:rsidRDefault="00521464" w:rsidP="00DE6228">
      <w:pPr>
        <w:tabs>
          <w:tab w:val="left" w:pos="142"/>
          <w:tab w:val="left" w:pos="8080"/>
        </w:tabs>
        <w:spacing w:before="120" w:after="120" w:line="240" w:lineRule="auto"/>
        <w:ind w:left="426"/>
        <w:rPr>
          <w:rFonts w:eastAsiaTheme="minorEastAsia" w:cs="Arial"/>
          <w:lang w:val="en-US"/>
        </w:rPr>
      </w:pPr>
      <w:r w:rsidRPr="00393213">
        <w:rPr>
          <w:rFonts w:cs="Arial"/>
          <w:lang w:val="en-US"/>
        </w:rPr>
        <w:lastRenderedPageBreak/>
        <w:t>So</w:t>
      </w:r>
      <w:r w:rsidR="007F1B5A">
        <w:rPr>
          <w:rFonts w:cs="Arial"/>
          <w:lang w:val="en-US"/>
        </w:rPr>
        <w:t xml:space="preserve">, </w:t>
      </w:r>
      <m:oMath>
        <m:r>
          <m:rPr>
            <m:nor/>
          </m:rPr>
          <w:rPr>
            <w:rFonts w:ascii="Cambria Math" w:hAnsi="Cambria Math" w:cs="Arial"/>
            <w:lang w:val="en-US"/>
          </w:rPr>
          <m:t>total area</m:t>
        </m:r>
        <m:r>
          <w:rPr>
            <w:rFonts w:ascii="Cambria Math" w:hAnsi="Cambria Math" w:cs="Arial"/>
            <w:lang w:val="en-US"/>
          </w:rPr>
          <m:t xml:space="preserve"> = 24 </m:t>
        </m:r>
        <m:sSup>
          <m:sSupPr>
            <m:ctrlPr>
              <w:rPr>
                <w:rFonts w:ascii="Cambria Math" w:hAnsi="Cambria Math" w:cs="Arial"/>
                <w:bCs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bCs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+ 28 </m:t>
        </m:r>
        <m:sSup>
          <m:sSupPr>
            <m:ctrlPr>
              <w:rPr>
                <w:rFonts w:ascii="Cambria Math" w:hAnsi="Cambria Math" w:cs="Arial"/>
                <w:bCs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bCs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 = 52 </m:t>
        </m:r>
        <m:sSup>
          <m:sSupPr>
            <m:ctrlPr>
              <w:rPr>
                <w:rFonts w:ascii="Cambria Math" w:hAnsi="Cambria Math" w:cs="Arial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</m:oMath>
    </w:p>
    <w:p w14:paraId="1D42C5B1" w14:textId="378C58F8" w:rsidR="00EF0521" w:rsidRPr="00312512" w:rsidRDefault="00EF0521" w:rsidP="00DE6228">
      <w:pPr>
        <w:tabs>
          <w:tab w:val="left" w:pos="142"/>
        </w:tabs>
        <w:spacing w:after="0" w:line="240" w:lineRule="auto"/>
        <w:ind w:left="426"/>
        <w:jc w:val="right"/>
        <w:rPr>
          <w:rFonts w:cs="Arial"/>
          <w:b/>
          <w:bCs/>
          <w:lang w:val="en-US"/>
        </w:rPr>
      </w:pPr>
      <w:r>
        <w:rPr>
          <w:b/>
          <w:bCs/>
          <w:color w:val="000000"/>
        </w:rPr>
        <w:t>(1 mark)</w:t>
      </w:r>
    </w:p>
    <w:p w14:paraId="09AE6A98" w14:textId="7572EF57" w:rsidR="007F1B5A" w:rsidRDefault="00AC01F4" w:rsidP="00DE6228">
      <w:pPr>
        <w:tabs>
          <w:tab w:val="left" w:pos="142"/>
          <w:tab w:val="left" w:pos="8080"/>
        </w:tabs>
        <w:spacing w:before="120" w:after="120" w:line="240" w:lineRule="auto"/>
        <w:ind w:left="426"/>
        <w:rPr>
          <w:rFonts w:cs="Arial"/>
          <w:lang w:val="en-US"/>
        </w:rPr>
      </w:pPr>
      <w:r w:rsidRPr="00FD0208">
        <w:rPr>
          <w:rFonts w:ascii="Cambria Math" w:hAnsi="Cambria Math" w:cs="Arial"/>
          <w:lang w:val="en-US"/>
        </w:rPr>
        <w:t>10</w:t>
      </w:r>
      <w:r>
        <w:rPr>
          <w:rFonts w:cs="Arial"/>
          <w:lang w:val="en-US"/>
        </w:rPr>
        <w:t xml:space="preserve">% of </w:t>
      </w:r>
      <w:r w:rsidRPr="00FD0208">
        <w:rPr>
          <w:rFonts w:ascii="Cambria Math" w:hAnsi="Cambria Math" w:cs="Arial"/>
          <w:lang w:val="en-US"/>
        </w:rPr>
        <w:t>52</w:t>
      </w:r>
      <w:r>
        <w:rPr>
          <w:rFonts w:cs="Arial"/>
          <w:lang w:val="en-US"/>
        </w:rPr>
        <w:t xml:space="preserve"> is:</w:t>
      </w:r>
      <w:r w:rsidR="007F1B5A">
        <w:rPr>
          <w:rFonts w:cs="Arial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10</m:t>
            </m:r>
          </m:num>
          <m:den>
            <m:r>
              <w:rPr>
                <w:rFonts w:ascii="Cambria Math" w:hAnsi="Cambria Math" w:cs="Arial"/>
                <w:lang w:val="en-US"/>
              </w:rPr>
              <m:t>100</m:t>
            </m:r>
          </m:den>
        </m:f>
        <m:r>
          <w:rPr>
            <w:rFonts w:ascii="Cambria Math" w:hAnsi="Cambria Math" w:cs="Arial"/>
            <w:lang w:val="en-US"/>
          </w:rPr>
          <m:t>×52</m:t>
        </m:r>
        <m:sSup>
          <m:sSupPr>
            <m:ctrlPr>
              <w:rPr>
                <w:rFonts w:ascii="Cambria Math" w:hAnsi="Cambria Math" w:cs="Arial"/>
                <w:bCs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bCs/>
                <w:lang w:val="en-US"/>
              </w:rPr>
              <m:t xml:space="preserve"> 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=5.2 </m:t>
        </m:r>
        <m:sSup>
          <m:sSupPr>
            <m:ctrlPr>
              <w:rPr>
                <w:rFonts w:ascii="Cambria Math" w:hAnsi="Cambria Math" w:cs="Arial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</m:oMath>
      <w:r w:rsidR="007F1B5A">
        <w:rPr>
          <w:rFonts w:cs="Arial"/>
          <w:lang w:val="en-US"/>
        </w:rPr>
        <w:t xml:space="preserve"> .</w:t>
      </w:r>
    </w:p>
    <w:p w14:paraId="08566081" w14:textId="0E248A24" w:rsidR="00EF0521" w:rsidRPr="00312512" w:rsidRDefault="00EF0521" w:rsidP="00DE6228">
      <w:pPr>
        <w:tabs>
          <w:tab w:val="left" w:pos="142"/>
        </w:tabs>
        <w:spacing w:after="0" w:line="240" w:lineRule="auto"/>
        <w:ind w:left="426"/>
        <w:jc w:val="right"/>
        <w:rPr>
          <w:rFonts w:cs="Arial"/>
          <w:b/>
          <w:bCs/>
          <w:lang w:val="en-US"/>
        </w:rPr>
      </w:pPr>
      <w:r>
        <w:rPr>
          <w:b/>
          <w:bCs/>
          <w:color w:val="000000"/>
        </w:rPr>
        <w:t>(1 mark)</w:t>
      </w:r>
    </w:p>
    <w:p w14:paraId="20776E89" w14:textId="4FB91436" w:rsidR="004454D1" w:rsidRDefault="001509FB" w:rsidP="00DE6228">
      <w:pPr>
        <w:tabs>
          <w:tab w:val="left" w:pos="142"/>
          <w:tab w:val="left" w:pos="8080"/>
        </w:tabs>
        <w:spacing w:before="120" w:after="120" w:line="240" w:lineRule="auto"/>
        <w:ind w:left="426"/>
        <w:rPr>
          <w:rFonts w:cs="Arial"/>
          <w:lang w:val="en-US"/>
        </w:rPr>
      </w:pPr>
      <w:r>
        <w:rPr>
          <w:rFonts w:cs="Arial"/>
          <w:noProof/>
          <w:lang w:val="en-US"/>
        </w:rPr>
        <w:t>So</w:t>
      </w:r>
      <w:r w:rsidR="007F1B5A">
        <w:rPr>
          <w:rFonts w:cs="Arial"/>
          <w:noProof/>
          <w:lang w:val="en-US"/>
        </w:rPr>
        <w:t>,</w:t>
      </w:r>
      <w:r w:rsidR="003E46D1">
        <w:rPr>
          <w:rFonts w:cs="Arial"/>
          <w:lang w:val="en-US"/>
        </w:rPr>
        <w:t xml:space="preserve"> the total amount to order is </w:t>
      </w:r>
      <m:oMath>
        <m:r>
          <w:rPr>
            <w:rFonts w:ascii="Cambria Math" w:hAnsi="Cambria Math" w:cs="Arial"/>
            <w:lang w:val="en-US"/>
          </w:rPr>
          <m:t xml:space="preserve">52 </m:t>
        </m:r>
        <m:sSup>
          <m:sSupPr>
            <m:ctrlPr>
              <w:rPr>
                <w:rFonts w:ascii="Cambria Math" w:hAnsi="Cambria Math" w:cs="Arial"/>
                <w:bCs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bCs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+ 5.2 </m:t>
        </m:r>
        <m:sSup>
          <m:sSupPr>
            <m:ctrlPr>
              <w:rPr>
                <w:rFonts w:ascii="Cambria Math" w:hAnsi="Cambria Math" w:cs="Arial"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lang w:val="en-US"/>
              </w:rPr>
              <m:t>m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 = </m:t>
        </m:r>
        <m:r>
          <m:rPr>
            <m:sty m:val="bi"/>
          </m:rPr>
          <w:rPr>
            <w:rFonts w:ascii="Cambria Math" w:hAnsi="Cambria Math" w:cs="Arial"/>
            <w:lang w:val="en-US"/>
          </w:rPr>
          <m:t xml:space="preserve">57.2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 w:cs="Arial"/>
                <w:b/>
                <w:bCs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lang w:val="en-US"/>
              </w:rPr>
              <m:t>2</m:t>
            </m:r>
          </m:sup>
        </m:sSup>
      </m:oMath>
      <w:r w:rsidR="004454D1">
        <w:rPr>
          <w:rFonts w:cs="Arial"/>
          <w:b/>
          <w:bCs/>
          <w:lang w:val="en-US"/>
        </w:rPr>
        <w:t xml:space="preserve"> </w:t>
      </w:r>
      <w:r w:rsidR="004454D1">
        <w:rPr>
          <w:rFonts w:cs="Arial"/>
          <w:b/>
          <w:bCs/>
          <w:lang w:val="en-US"/>
        </w:rPr>
        <w:br/>
      </w:r>
      <w:r w:rsidR="004454D1" w:rsidRPr="004454D1">
        <w:rPr>
          <w:rFonts w:cs="Arial"/>
          <w:lang w:val="en-US"/>
        </w:rPr>
        <w:t>(</w:t>
      </w:r>
      <w:r w:rsidR="004454D1">
        <w:rPr>
          <w:rFonts w:cs="Arial"/>
          <w:lang w:val="en-US"/>
        </w:rPr>
        <w:t>I</w:t>
      </w:r>
      <w:r w:rsidR="004454D1" w:rsidRPr="004454D1">
        <w:rPr>
          <w:rFonts w:cs="Arial"/>
          <w:lang w:val="en-US"/>
        </w:rPr>
        <w:t>n practice</w:t>
      </w:r>
      <w:r w:rsidR="000A453C">
        <w:rPr>
          <w:rFonts w:cs="Arial"/>
          <w:lang w:val="en-US"/>
        </w:rPr>
        <w:t>, you</w:t>
      </w:r>
      <w:r w:rsidR="004454D1" w:rsidRPr="004454D1">
        <w:rPr>
          <w:rFonts w:cs="Arial"/>
          <w:lang w:val="en-US"/>
        </w:rPr>
        <w:t xml:space="preserve"> will probably need to round up to 58 or even 60 for the order.)</w:t>
      </w:r>
    </w:p>
    <w:p w14:paraId="541629EC" w14:textId="7421F3E3" w:rsidR="009407FF" w:rsidRDefault="00EF0521" w:rsidP="00DE6228">
      <w:pPr>
        <w:tabs>
          <w:tab w:val="left" w:pos="142"/>
        </w:tabs>
        <w:spacing w:after="0" w:line="240" w:lineRule="auto"/>
        <w:ind w:left="426"/>
        <w:jc w:val="right"/>
        <w:rPr>
          <w:rFonts w:cs="Arial"/>
          <w:b/>
          <w:bCs/>
          <w:color w:val="auto"/>
          <w:lang w:val="en-US"/>
        </w:rPr>
      </w:pPr>
      <w:r>
        <w:rPr>
          <w:b/>
          <w:bCs/>
          <w:color w:val="000000"/>
        </w:rPr>
        <w:t>(1 mark)</w:t>
      </w:r>
    </w:p>
    <w:p w14:paraId="34DA07C0" w14:textId="193B49AB" w:rsidR="00B41D65" w:rsidRPr="00A253B6" w:rsidRDefault="00A253B6" w:rsidP="00DE6228">
      <w:pPr>
        <w:tabs>
          <w:tab w:val="left" w:pos="426"/>
        </w:tabs>
        <w:spacing w:before="120" w:after="120" w:line="240" w:lineRule="auto"/>
        <w:rPr>
          <w:rFonts w:cs="Arial"/>
          <w:color w:val="auto"/>
          <w:lang w:val="en-US"/>
        </w:rPr>
      </w:pPr>
      <w:r w:rsidRPr="00393213">
        <w:rPr>
          <w:rFonts w:cs="Arial"/>
          <w:b/>
          <w:bCs/>
          <w:color w:val="auto"/>
          <w:lang w:val="en-US"/>
        </w:rPr>
        <w:t>2</w:t>
      </w:r>
      <w:r w:rsidRPr="00393213">
        <w:rPr>
          <w:rFonts w:cs="Arial"/>
          <w:color w:val="auto"/>
          <w:lang w:val="en-US"/>
        </w:rPr>
        <w:tab/>
      </w:r>
      <w:r w:rsidR="00B41D65" w:rsidRPr="00B31030">
        <w:rPr>
          <w:rFonts w:cs="Arial"/>
          <w:color w:val="auto"/>
          <w:lang w:val="en-US"/>
        </w:rPr>
        <w:t xml:space="preserve">Steel I-Beams </w:t>
      </w:r>
      <w:r w:rsidR="00B41D65" w:rsidRPr="00A253B6">
        <w:rPr>
          <w:rFonts w:cs="Arial"/>
          <w:color w:val="auto"/>
          <w:lang w:val="en-US"/>
        </w:rPr>
        <w:t xml:space="preserve">each have a mass of </w:t>
      </w:r>
      <w:r w:rsidR="00B41D65" w:rsidRPr="00D908FD">
        <w:rPr>
          <w:rFonts w:cs="Arial"/>
          <w:color w:val="auto"/>
          <w:lang w:val="en-US"/>
        </w:rPr>
        <w:t>250</w:t>
      </w:r>
      <w:r w:rsidR="00B41D65" w:rsidRPr="00A253B6">
        <w:rPr>
          <w:rFonts w:cs="Arial"/>
          <w:color w:val="auto"/>
          <w:lang w:val="en-US"/>
        </w:rPr>
        <w:t xml:space="preserve"> kg.</w:t>
      </w:r>
    </w:p>
    <w:p w14:paraId="2B6832D5" w14:textId="77777777" w:rsidR="00B41D65" w:rsidRPr="00A253B6" w:rsidRDefault="00B41D65" w:rsidP="00B41D65">
      <w:pPr>
        <w:tabs>
          <w:tab w:val="left" w:pos="142"/>
          <w:tab w:val="left" w:pos="426"/>
        </w:tabs>
        <w:spacing w:before="120" w:after="120" w:line="240" w:lineRule="auto"/>
        <w:ind w:firstLine="426"/>
        <w:rPr>
          <w:rFonts w:cs="Arial"/>
          <w:color w:val="auto"/>
          <w:lang w:val="en-US"/>
        </w:rPr>
      </w:pPr>
      <w:r w:rsidRPr="00A253B6">
        <w:rPr>
          <w:rFonts w:cs="Arial"/>
          <w:color w:val="auto"/>
          <w:lang w:val="en-US"/>
        </w:rPr>
        <w:t xml:space="preserve">A hydraulic platform can safely support a load of </w:t>
      </w:r>
      <w:r w:rsidRPr="00D908FD">
        <w:rPr>
          <w:rFonts w:cs="Arial"/>
          <w:color w:val="auto"/>
          <w:lang w:val="en-US"/>
        </w:rPr>
        <w:t>50</w:t>
      </w:r>
      <w:r w:rsidRPr="00A253B6">
        <w:rPr>
          <w:rFonts w:cs="Arial"/>
          <w:color w:val="auto"/>
          <w:lang w:val="en-US"/>
        </w:rPr>
        <w:t xml:space="preserve"> </w:t>
      </w:r>
      <w:proofErr w:type="spellStart"/>
      <w:r w:rsidRPr="00A253B6">
        <w:rPr>
          <w:rFonts w:cs="Arial"/>
          <w:color w:val="auto"/>
          <w:lang w:val="en-US"/>
        </w:rPr>
        <w:t>kN.</w:t>
      </w:r>
      <w:proofErr w:type="spellEnd"/>
    </w:p>
    <w:p w14:paraId="313F030D" w14:textId="7F524E5A" w:rsidR="008E5A40" w:rsidRPr="00312512" w:rsidRDefault="00B41D65" w:rsidP="00312512">
      <w:pPr>
        <w:pStyle w:val="ListParagraph"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7655"/>
        </w:tabs>
        <w:spacing w:before="120" w:after="120" w:line="240" w:lineRule="auto"/>
        <w:rPr>
          <w:rFonts w:cs="Arial"/>
          <w:color w:val="auto"/>
          <w:lang w:val="en-US"/>
        </w:rPr>
      </w:pPr>
      <w:r w:rsidRPr="00312512">
        <w:rPr>
          <w:rFonts w:cs="Arial"/>
          <w:color w:val="auto"/>
          <w:lang w:val="en-US"/>
        </w:rPr>
        <w:t xml:space="preserve">What is the maximum number of </w:t>
      </w:r>
      <w:r w:rsidR="00860703" w:rsidRPr="00312512">
        <w:rPr>
          <w:rFonts w:cs="Arial"/>
          <w:color w:val="auto"/>
          <w:lang w:val="en-US"/>
        </w:rPr>
        <w:t>beams</w:t>
      </w:r>
      <w:r w:rsidRPr="00312512">
        <w:rPr>
          <w:rFonts w:cs="Arial"/>
          <w:color w:val="auto"/>
          <w:lang w:val="en-US"/>
        </w:rPr>
        <w:t xml:space="preserve"> that the platform can safely support? </w:t>
      </w:r>
    </w:p>
    <w:p w14:paraId="3091DCC2" w14:textId="7AE1AD9D" w:rsidR="008E5A40" w:rsidRPr="00393213" w:rsidRDefault="008E5A40" w:rsidP="00FD0208">
      <w:pPr>
        <w:tabs>
          <w:tab w:val="left" w:pos="851"/>
        </w:tabs>
        <w:spacing w:before="120" w:after="120"/>
        <w:ind w:left="866"/>
        <w:rPr>
          <w:rFonts w:cs="Arial"/>
          <w:lang w:val="en-US"/>
        </w:rPr>
      </w:pPr>
      <w:r w:rsidRPr="00393213">
        <w:rPr>
          <w:rFonts w:cs="Arial"/>
          <w:lang w:val="en-US"/>
        </w:rPr>
        <w:t>First</w:t>
      </w:r>
      <w:r w:rsidR="001509FB">
        <w:rPr>
          <w:rFonts w:cs="Arial"/>
          <w:lang w:val="en-US"/>
        </w:rPr>
        <w:t>,</w:t>
      </w:r>
      <w:r w:rsidRPr="00393213">
        <w:rPr>
          <w:rFonts w:cs="Arial"/>
          <w:lang w:val="en-US"/>
        </w:rPr>
        <w:t xml:space="preserve"> convert </w:t>
      </w:r>
      <w:proofErr w:type="spellStart"/>
      <w:r w:rsidRPr="00393213">
        <w:rPr>
          <w:rFonts w:cs="Arial"/>
          <w:lang w:val="en-US"/>
        </w:rPr>
        <w:t>kN</w:t>
      </w:r>
      <w:proofErr w:type="spellEnd"/>
      <w:r w:rsidRPr="00393213">
        <w:rPr>
          <w:rFonts w:cs="Arial"/>
          <w:lang w:val="en-US"/>
        </w:rPr>
        <w:t xml:space="preserve"> to N:</w:t>
      </w:r>
    </w:p>
    <w:p w14:paraId="66CED265" w14:textId="578973B4" w:rsidR="008E5A40" w:rsidRDefault="008E5A40" w:rsidP="008E5A40">
      <w:pPr>
        <w:spacing w:before="120" w:after="120"/>
        <w:ind w:left="426" w:firstLine="425"/>
        <w:rPr>
          <w:rFonts w:cs="Arial"/>
          <w:lang w:val="en-US"/>
        </w:rPr>
      </w:pPr>
      <m:oMath>
        <m:r>
          <w:rPr>
            <w:rFonts w:ascii="Cambria Math" w:hAnsi="Cambria Math" w:cs="Arial"/>
            <w:lang w:val="en-US"/>
          </w:rPr>
          <m:t>50 × 1000 = 50</m:t>
        </m:r>
        <m:r>
          <w:rPr>
            <w:rFonts w:ascii="Cambria Math" w:hAnsi="Cambria Math" w:cs="Arial"/>
            <w:vertAlign w:val="superscript"/>
            <w:lang w:val="en-US"/>
          </w:rPr>
          <m:t xml:space="preserve"> </m:t>
        </m:r>
        <m:r>
          <w:rPr>
            <w:rFonts w:ascii="Cambria Math" w:hAnsi="Cambria Math" w:cs="Arial"/>
            <w:lang w:val="en-US"/>
          </w:rPr>
          <m:t xml:space="preserve">000 </m:t>
        </m:r>
        <m:r>
          <m:rPr>
            <m:sty m:val="p"/>
          </m:rPr>
          <w:rPr>
            <w:rFonts w:ascii="Cambria Math" w:hAnsi="Cambria Math" w:cs="Arial"/>
            <w:lang w:val="en-US"/>
          </w:rPr>
          <m:t>N</m:t>
        </m:r>
      </m:oMath>
      <w:r w:rsidRPr="00393213">
        <w:rPr>
          <w:rFonts w:cs="Arial"/>
          <w:lang w:val="en-US"/>
        </w:rPr>
        <w:tab/>
      </w:r>
    </w:p>
    <w:p w14:paraId="276A5751" w14:textId="77777777" w:rsidR="008E5A40" w:rsidRPr="00393213" w:rsidRDefault="008E5A40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35A4841C" w14:textId="10897FEA" w:rsidR="008E5A40" w:rsidRDefault="001509FB" w:rsidP="008E5A40">
      <w:pPr>
        <w:spacing w:before="120" w:after="120"/>
        <w:ind w:left="426" w:firstLine="425"/>
        <w:rPr>
          <w:rFonts w:cs="Arial"/>
          <w:lang w:val="en-US"/>
        </w:rPr>
      </w:pPr>
      <w:r>
        <w:rPr>
          <w:rFonts w:cs="Arial"/>
          <w:lang w:val="en-US"/>
        </w:rPr>
        <w:t>Second,</w:t>
      </w:r>
      <w:r w:rsidRPr="00393213">
        <w:rPr>
          <w:rFonts w:cs="Arial"/>
          <w:lang w:val="en-US"/>
        </w:rPr>
        <w:t xml:space="preserve"> </w:t>
      </w:r>
      <w:r w:rsidR="008E5A40" w:rsidRPr="00393213">
        <w:rPr>
          <w:rFonts w:cs="Arial"/>
          <w:lang w:val="en-US"/>
        </w:rPr>
        <w:t>work out the weight of each beam: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105"/>
      </w:tblGrid>
      <w:tr w:rsidR="008E5A40" w14:paraId="3875ABF4" w14:textId="77777777" w:rsidTr="00712056">
        <w:trPr>
          <w:trHeight w:val="432"/>
        </w:trPr>
        <w:tc>
          <w:tcPr>
            <w:tcW w:w="919" w:type="dxa"/>
            <w:vAlign w:val="center"/>
          </w:tcPr>
          <w:p w14:paraId="036CFD2B" w14:textId="77777777" w:rsidR="008E5A40" w:rsidRPr="00D439B3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W</m:t>
                </m:r>
              </m:oMath>
            </m:oMathPara>
          </w:p>
        </w:tc>
        <w:tc>
          <w:tcPr>
            <w:tcW w:w="381" w:type="dxa"/>
            <w:vAlign w:val="center"/>
          </w:tcPr>
          <w:p w14:paraId="073909AE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105" w:type="dxa"/>
            <w:vAlign w:val="center"/>
          </w:tcPr>
          <w:p w14:paraId="32350E63" w14:textId="77777777" w:rsidR="008E5A40" w:rsidRPr="00D439B3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i/>
                    <w:lang w:val="en-US"/>
                  </w:rPr>
                  <m:t>mg</m:t>
                </m:r>
              </m:oMath>
            </m:oMathPara>
          </w:p>
        </w:tc>
      </w:tr>
      <w:tr w:rsidR="008E5A40" w14:paraId="1D0E6F94" w14:textId="77777777" w:rsidTr="00712056">
        <w:trPr>
          <w:trHeight w:val="319"/>
        </w:trPr>
        <w:tc>
          <w:tcPr>
            <w:tcW w:w="919" w:type="dxa"/>
            <w:vAlign w:val="center"/>
          </w:tcPr>
          <w:p w14:paraId="15528E21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B233D57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105" w:type="dxa"/>
            <w:vAlign w:val="center"/>
          </w:tcPr>
          <w:p w14:paraId="31F4F2AC" w14:textId="00E42170" w:rsidR="008E5A40" w:rsidRPr="00D439B3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250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E5A40" w14:paraId="306E4ACE" w14:textId="77777777" w:rsidTr="00712056">
        <w:trPr>
          <w:trHeight w:val="432"/>
        </w:trPr>
        <w:tc>
          <w:tcPr>
            <w:tcW w:w="919" w:type="dxa"/>
            <w:vAlign w:val="center"/>
          </w:tcPr>
          <w:p w14:paraId="4DDB31FE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D19C413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105" w:type="dxa"/>
            <w:vAlign w:val="center"/>
          </w:tcPr>
          <w:p w14:paraId="1083EED6" w14:textId="4AE3872D" w:rsidR="008E5A40" w:rsidRPr="00D439B3" w:rsidRDefault="008E5A40" w:rsidP="00712056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2450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N</m:t>
                </m:r>
              </m:oMath>
            </m:oMathPara>
          </w:p>
        </w:tc>
      </w:tr>
    </w:tbl>
    <w:p w14:paraId="12388A1E" w14:textId="77777777" w:rsidR="008E5A40" w:rsidRPr="00393213" w:rsidRDefault="008E5A40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03C14DE0" w14:textId="77777777" w:rsidR="008E5A40" w:rsidRDefault="008E5A40" w:rsidP="008E5A40">
      <w:pPr>
        <w:spacing w:before="120" w:after="120"/>
        <w:ind w:left="426" w:firstLine="425"/>
        <w:rPr>
          <w:rFonts w:cs="Arial"/>
          <w:lang w:val="en-US"/>
        </w:rPr>
      </w:pPr>
      <w:r>
        <w:rPr>
          <w:rFonts w:cs="Arial"/>
          <w:lang w:val="en-US"/>
        </w:rPr>
        <w:t>Finally, divide load by the weight of a beam</w:t>
      </w:r>
      <w:r w:rsidRPr="00393213">
        <w:rPr>
          <w:rFonts w:cs="Arial"/>
          <w:lang w:val="en-US"/>
        </w:rPr>
        <w:t>:</w:t>
      </w:r>
    </w:p>
    <w:p w14:paraId="29D52C2B" w14:textId="4885AF53" w:rsidR="008E5A40" w:rsidRPr="00393213" w:rsidRDefault="00000000" w:rsidP="008E5A40">
      <w:pPr>
        <w:spacing w:before="120" w:after="120"/>
        <w:ind w:left="426" w:firstLine="425"/>
        <w:rPr>
          <w:rFonts w:cs="Arial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lang w:val="en-US"/>
                </w:rPr>
                <m:t xml:space="preserve">50 000 </m:t>
              </m:r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N</m:t>
              </m:r>
            </m:num>
            <m:den>
              <m:r>
                <w:rPr>
                  <w:rFonts w:ascii="Cambria Math" w:hAnsi="Cambria Math" w:cs="Arial"/>
                  <w:lang w:val="en-US"/>
                </w:rPr>
                <m:t xml:space="preserve">2450 </m:t>
              </m:r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N</m:t>
              </m:r>
            </m:den>
          </m:f>
          <m:r>
            <w:rPr>
              <w:rFonts w:ascii="Cambria Math" w:hAnsi="Cambria Math" w:cs="Arial"/>
              <w:lang w:val="en-US"/>
            </w:rPr>
            <m:t>=20.41 (2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 xml:space="preserve"> d.p.)</m:t>
          </m:r>
        </m:oMath>
      </m:oMathPara>
    </w:p>
    <w:p w14:paraId="720C4463" w14:textId="77777777" w:rsidR="008E5A40" w:rsidRPr="00393213" w:rsidRDefault="008E5A40" w:rsidP="008E5A40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67FDD114" w14:textId="77777777" w:rsidR="008E5A40" w:rsidRDefault="008E5A40" w:rsidP="008E5A40">
      <w:pPr>
        <w:spacing w:before="120" w:after="120"/>
        <w:ind w:left="851"/>
        <w:rPr>
          <w:rFonts w:cs="Arial"/>
          <w:lang w:val="en-US"/>
        </w:rPr>
      </w:pPr>
      <w:r w:rsidRPr="00393213">
        <w:rPr>
          <w:rFonts w:cs="Arial"/>
          <w:lang w:val="en-US"/>
        </w:rPr>
        <w:t xml:space="preserve">Therefore, the platform can safely support </w:t>
      </w:r>
      <w:r w:rsidRPr="004666F6">
        <w:rPr>
          <w:rFonts w:cs="Arial"/>
          <w:b/>
          <w:bCs/>
          <w:lang w:val="en-US"/>
        </w:rPr>
        <w:t>20 beams.</w:t>
      </w:r>
      <w:r>
        <w:rPr>
          <w:rFonts w:cs="Arial"/>
          <w:lang w:val="en-US"/>
        </w:rPr>
        <w:t xml:space="preserve"> There cannot be</w:t>
      </w:r>
      <w:r w:rsidRPr="00393213">
        <w:rPr>
          <w:rFonts w:cs="Arial"/>
          <w:lang w:val="en-US"/>
        </w:rPr>
        <w:t xml:space="preserve"> a fraction of a </w:t>
      </w:r>
      <w:r>
        <w:rPr>
          <w:rFonts w:cs="Arial"/>
          <w:lang w:val="en-US"/>
        </w:rPr>
        <w:t xml:space="preserve">beam and rounding up to </w:t>
      </w:r>
      <w:r w:rsidRPr="00D908FD">
        <w:rPr>
          <w:rFonts w:cs="Arial"/>
          <w:lang w:val="en-US"/>
        </w:rPr>
        <w:t>21</w:t>
      </w:r>
      <w:r>
        <w:rPr>
          <w:rFonts w:cs="Arial"/>
          <w:lang w:val="en-US"/>
        </w:rPr>
        <w:t xml:space="preserve"> would be unsafe</w:t>
      </w:r>
      <w:r w:rsidRPr="00393213">
        <w:rPr>
          <w:rFonts w:cs="Arial"/>
          <w:lang w:val="en-US"/>
        </w:rPr>
        <w:t>.</w:t>
      </w:r>
    </w:p>
    <w:p w14:paraId="0F4AD877" w14:textId="77777777" w:rsidR="008E5A40" w:rsidRPr="00393213" w:rsidRDefault="008E5A40" w:rsidP="008E5A40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60C63BBF" w14:textId="77777777" w:rsidR="005F49DC" w:rsidRPr="00B56017" w:rsidRDefault="005F49DC" w:rsidP="005F49DC">
      <w:pPr>
        <w:tabs>
          <w:tab w:val="left" w:pos="426"/>
          <w:tab w:val="left" w:pos="851"/>
          <w:tab w:val="left" w:pos="7655"/>
        </w:tabs>
        <w:spacing w:before="120" w:after="120" w:line="240" w:lineRule="auto"/>
        <w:ind w:firstLine="426"/>
        <w:rPr>
          <w:rFonts w:cs="Arial"/>
          <w:color w:val="auto"/>
          <w:lang w:val="en-US"/>
        </w:rPr>
      </w:pPr>
      <w:r w:rsidRPr="00B56017">
        <w:rPr>
          <w:rFonts w:cs="Arial"/>
          <w:color w:val="auto"/>
          <w:lang w:val="en-US"/>
        </w:rPr>
        <w:t xml:space="preserve">The site safety manager requires a </w:t>
      </w:r>
      <w:r w:rsidRPr="00D908FD">
        <w:rPr>
          <w:rFonts w:cs="Arial"/>
          <w:color w:val="auto"/>
          <w:lang w:val="en-US"/>
        </w:rPr>
        <w:t>15</w:t>
      </w:r>
      <w:r w:rsidRPr="00B56017">
        <w:rPr>
          <w:rFonts w:cs="Arial"/>
          <w:color w:val="auto"/>
          <w:lang w:val="en-US"/>
        </w:rPr>
        <w:t>% safety margin on the lift capacity.</w:t>
      </w:r>
    </w:p>
    <w:p w14:paraId="2FEEEA06" w14:textId="77777777" w:rsidR="005F49DC" w:rsidRPr="00B56017" w:rsidRDefault="005F49DC" w:rsidP="005F49DC">
      <w:pPr>
        <w:tabs>
          <w:tab w:val="left" w:pos="426"/>
          <w:tab w:val="left" w:pos="851"/>
          <w:tab w:val="left" w:pos="7655"/>
        </w:tabs>
        <w:spacing w:before="120" w:after="120" w:line="240" w:lineRule="auto"/>
        <w:ind w:left="851" w:hanging="425"/>
        <w:rPr>
          <w:rFonts w:cs="Arial"/>
          <w:b/>
          <w:bCs/>
          <w:color w:val="auto"/>
          <w:lang w:val="en-US"/>
        </w:rPr>
      </w:pPr>
      <w:r w:rsidRPr="00B56017">
        <w:rPr>
          <w:rFonts w:cs="Arial"/>
          <w:b/>
          <w:bCs/>
          <w:color w:val="auto"/>
          <w:lang w:val="en-US"/>
        </w:rPr>
        <w:t>(b)</w:t>
      </w:r>
      <w:r w:rsidRPr="00B56017">
        <w:rPr>
          <w:rFonts w:cs="Arial"/>
          <w:b/>
          <w:bCs/>
          <w:color w:val="auto"/>
          <w:lang w:val="en-US"/>
        </w:rPr>
        <w:tab/>
      </w:r>
      <w:r w:rsidRPr="00B56017">
        <w:rPr>
          <w:rFonts w:cs="Arial"/>
          <w:color w:val="auto"/>
          <w:lang w:val="en-US"/>
        </w:rPr>
        <w:t>Calculate the maximum number of beams you can lift while maintaining this safety margin.</w:t>
      </w:r>
    </w:p>
    <w:p w14:paraId="64ECECD6" w14:textId="46A00DB9" w:rsidR="005B210B" w:rsidRDefault="008E5A40" w:rsidP="00686902">
      <w:pPr>
        <w:tabs>
          <w:tab w:val="left" w:pos="851"/>
        </w:tabs>
        <w:spacing w:before="120" w:after="120"/>
        <w:ind w:left="426"/>
        <w:rPr>
          <w:rFonts w:cs="Arial"/>
          <w:color w:val="auto"/>
          <w:lang w:val="en-US"/>
        </w:rPr>
      </w:pPr>
      <w:r>
        <w:rPr>
          <w:rFonts w:cs="Arial"/>
          <w:b/>
          <w:bCs/>
          <w:lang w:val="en-US"/>
        </w:rPr>
        <w:tab/>
      </w:r>
      <w:r w:rsidR="005B210B">
        <w:rPr>
          <w:rFonts w:cs="Arial"/>
          <w:color w:val="auto"/>
          <w:lang w:val="en-US"/>
        </w:rPr>
        <w:t>Calculate 15% of the maximum load:</w:t>
      </w:r>
    </w:p>
    <w:p w14:paraId="075CC55D" w14:textId="486239A0" w:rsidR="00E956BF" w:rsidRDefault="00000000" w:rsidP="00686902">
      <w:pPr>
        <w:tabs>
          <w:tab w:val="left" w:pos="851"/>
        </w:tabs>
        <w:spacing w:before="120" w:after="120"/>
        <w:ind w:left="426"/>
        <w:rPr>
          <w:rFonts w:cs="Arial"/>
          <w:color w:val="auto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auto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color w:val="auto"/>
                  <w:lang w:val="en-US"/>
                </w:rPr>
                <m:t>15</m:t>
              </m:r>
            </m:num>
            <m:den>
              <m:r>
                <w:rPr>
                  <w:rFonts w:ascii="Cambria Math" w:hAnsi="Cambria Math" w:cs="Arial"/>
                  <w:color w:val="auto"/>
                  <w:lang w:val="en-US"/>
                </w:rPr>
                <m:t>100</m:t>
              </m:r>
            </m:den>
          </m:f>
          <m:r>
            <w:rPr>
              <w:rFonts w:ascii="Cambria Math" w:hAnsi="Cambria Math" w:cs="Arial"/>
              <w:color w:val="auto"/>
              <w:lang w:val="en-US"/>
            </w:rPr>
            <m:t xml:space="preserve">×50 000 </m:t>
          </m:r>
          <m:r>
            <m:rPr>
              <m:nor/>
            </m:rPr>
            <w:rPr>
              <w:rFonts w:ascii="Cambria Math" w:hAnsi="Cambria Math" w:cs="Arial"/>
              <w:color w:val="auto"/>
              <w:lang w:val="en-US"/>
            </w:rPr>
            <m:t>N</m:t>
          </m:r>
          <m:r>
            <w:rPr>
              <w:rFonts w:ascii="Cambria Math" w:hAnsi="Cambria Math" w:cs="Arial"/>
              <w:color w:val="auto"/>
              <w:lang w:val="en-US"/>
            </w:rPr>
            <m:t xml:space="preserve">=7500 </m:t>
          </m:r>
          <m:r>
            <m:rPr>
              <m:nor/>
            </m:rPr>
            <w:rPr>
              <w:rFonts w:ascii="Cambria Math" w:hAnsi="Cambria Math" w:cs="Arial"/>
              <w:color w:val="auto"/>
              <w:lang w:val="en-US"/>
            </w:rPr>
            <m:t>N</m:t>
          </m:r>
        </m:oMath>
      </m:oMathPara>
    </w:p>
    <w:p w14:paraId="5330D49D" w14:textId="1000C596" w:rsidR="00315E51" w:rsidRDefault="00315E51" w:rsidP="00315E51">
      <w:pPr>
        <w:tabs>
          <w:tab w:val="left" w:pos="851"/>
        </w:tabs>
        <w:spacing w:before="120" w:after="120"/>
        <w:ind w:left="426" w:firstLine="425"/>
        <w:rPr>
          <w:rFonts w:cs="Arial"/>
          <w:lang w:val="en-US"/>
        </w:rPr>
      </w:pPr>
      <w:r>
        <w:rPr>
          <w:rFonts w:cs="Arial"/>
          <w:lang w:val="en-US"/>
        </w:rPr>
        <w:t>So</w:t>
      </w:r>
      <w:r w:rsidR="00E956BF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the safe lift capacity including the safety margin is:</w:t>
      </w:r>
    </w:p>
    <w:p w14:paraId="4C757964" w14:textId="55936942" w:rsidR="00E956BF" w:rsidRPr="00EF0521" w:rsidRDefault="00E956BF" w:rsidP="00315E51">
      <w:pPr>
        <w:tabs>
          <w:tab w:val="left" w:pos="851"/>
        </w:tabs>
        <w:spacing w:before="120" w:after="120"/>
        <w:ind w:left="426" w:firstLine="425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50 000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N</m:t>
          </m:r>
          <m:r>
            <w:rPr>
              <w:rFonts w:ascii="Cambria Math" w:hAnsi="Cambria Math" w:cs="Arial"/>
              <w:lang w:val="en-US"/>
            </w:rPr>
            <m:t xml:space="preserve">-7500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N</m:t>
          </m:r>
          <m:r>
            <w:rPr>
              <w:rFonts w:ascii="Cambria Math" w:hAnsi="Cambria Math" w:cs="Arial"/>
              <w:lang w:val="en-US"/>
            </w:rPr>
            <m:t xml:space="preserve">=42 500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N</m:t>
          </m:r>
        </m:oMath>
      </m:oMathPara>
    </w:p>
    <w:p w14:paraId="7D126C95" w14:textId="77777777" w:rsidR="00EF0521" w:rsidRPr="00393213" w:rsidRDefault="00EF0521" w:rsidP="00DE6228">
      <w:pPr>
        <w:spacing w:after="0" w:line="240" w:lineRule="auto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12304373" w14:textId="667525A4" w:rsidR="005B210B" w:rsidRDefault="005B210B" w:rsidP="00312512">
      <w:pPr>
        <w:tabs>
          <w:tab w:val="left" w:pos="851"/>
        </w:tabs>
        <w:spacing w:before="120" w:after="120"/>
        <w:ind w:left="85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Divide the safe lift capacity by the beam weight to find the </w:t>
      </w:r>
      <w:r w:rsidR="00E956BF">
        <w:rPr>
          <w:rFonts w:cs="Arial"/>
          <w:lang w:val="en-US"/>
        </w:rPr>
        <w:t xml:space="preserve">new </w:t>
      </w:r>
      <w:r>
        <w:rPr>
          <w:rFonts w:cs="Arial"/>
          <w:lang w:val="en-US"/>
        </w:rPr>
        <w:t>safe number of beams</w:t>
      </w:r>
      <w:r w:rsidR="00E956BF">
        <w:rPr>
          <w:rFonts w:cs="Arial"/>
          <w:lang w:val="en-US"/>
        </w:rPr>
        <w:t>:</w:t>
      </w:r>
    </w:p>
    <w:p w14:paraId="7E0E21CE" w14:textId="291F24A0" w:rsidR="00E956BF" w:rsidRPr="00EF0521" w:rsidRDefault="00000000">
      <w:pPr>
        <w:spacing w:before="120" w:after="120"/>
        <w:ind w:left="426" w:firstLine="425"/>
        <w:rPr>
          <w:rFonts w:eastAsiaTheme="minorEastAsia" w:cs="Arial"/>
          <w:lang w:val="en-U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lang w:val="en-US"/>
                </w:rPr>
                <m:t xml:space="preserve">42 500 </m:t>
              </m:r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N</m:t>
              </m:r>
            </m:num>
            <m:den>
              <m:r>
                <w:rPr>
                  <w:rFonts w:ascii="Cambria Math" w:hAnsi="Cambria Math" w:cs="Arial"/>
                  <w:lang w:val="en-US"/>
                </w:rPr>
                <m:t xml:space="preserve">2450 </m:t>
              </m:r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N</m:t>
              </m:r>
            </m:den>
          </m:f>
          <m:r>
            <w:rPr>
              <w:rFonts w:ascii="Cambria Math" w:hAnsi="Cambria Math" w:cs="Arial"/>
              <w:lang w:val="en-US"/>
            </w:rPr>
            <m:t>=17.35 (2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 xml:space="preserve"> d.p.)</m:t>
          </m:r>
        </m:oMath>
      </m:oMathPara>
    </w:p>
    <w:p w14:paraId="19567027" w14:textId="77777777" w:rsidR="00EF0521" w:rsidRPr="00393213" w:rsidRDefault="00EF0521" w:rsidP="00EF0521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42C11350" w14:textId="2D201532" w:rsidR="00650601" w:rsidRDefault="00E956BF" w:rsidP="00312512">
      <w:pPr>
        <w:tabs>
          <w:tab w:val="left" w:pos="851"/>
        </w:tabs>
        <w:spacing w:before="120" w:after="120"/>
        <w:ind w:left="851"/>
        <w:rPr>
          <w:rFonts w:cs="Arial"/>
          <w:b/>
          <w:bCs/>
          <w:lang w:val="en-US"/>
        </w:rPr>
      </w:pPr>
      <w:r>
        <w:rPr>
          <w:rFonts w:cs="Arial"/>
          <w:lang w:val="en-US"/>
        </w:rPr>
        <w:t>There cannot be</w:t>
      </w:r>
      <w:r w:rsidRPr="00393213">
        <w:rPr>
          <w:rFonts w:cs="Arial"/>
          <w:lang w:val="en-US"/>
        </w:rPr>
        <w:t xml:space="preserve"> a fraction of a </w:t>
      </w:r>
      <w:r>
        <w:rPr>
          <w:rFonts w:cs="Arial"/>
          <w:lang w:val="en-US"/>
        </w:rPr>
        <w:t xml:space="preserve">beam and rounding up to </w:t>
      </w:r>
      <w:r w:rsidRPr="00D908FD">
        <w:rPr>
          <w:rFonts w:cs="Arial"/>
          <w:lang w:val="en-US"/>
        </w:rPr>
        <w:t>18</w:t>
      </w:r>
      <w:r>
        <w:rPr>
          <w:rFonts w:cs="Arial"/>
          <w:lang w:val="en-US"/>
        </w:rPr>
        <w:t xml:space="preserve"> would be unsafe, </w:t>
      </w:r>
      <w:r w:rsidR="005B210B">
        <w:rPr>
          <w:rFonts w:cs="Arial"/>
          <w:lang w:val="en-US"/>
        </w:rPr>
        <w:t xml:space="preserve">so round down to </w:t>
      </w:r>
      <w:r w:rsidR="004666F6" w:rsidRPr="00D908FD">
        <w:rPr>
          <w:rFonts w:cs="Arial"/>
          <w:b/>
          <w:bCs/>
          <w:lang w:val="en-US"/>
        </w:rPr>
        <w:t>1</w:t>
      </w:r>
      <w:r w:rsidR="005B210B" w:rsidRPr="00D908FD">
        <w:rPr>
          <w:rFonts w:cs="Arial"/>
          <w:b/>
          <w:bCs/>
          <w:lang w:val="en-US"/>
        </w:rPr>
        <w:t>7</w:t>
      </w:r>
      <w:r w:rsidR="004666F6" w:rsidRPr="004666F6">
        <w:rPr>
          <w:rFonts w:cs="Arial"/>
          <w:b/>
          <w:bCs/>
          <w:lang w:val="en-US"/>
        </w:rPr>
        <w:t xml:space="preserve"> beams.</w:t>
      </w:r>
    </w:p>
    <w:p w14:paraId="5AB3F5FC" w14:textId="77777777" w:rsidR="00EF0521" w:rsidRPr="00393213" w:rsidRDefault="00EF0521" w:rsidP="00EF0521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111F1BBF" w14:textId="4A7C575F" w:rsidR="00A253B6" w:rsidRPr="0007798A" w:rsidRDefault="00A253B6" w:rsidP="00A253B6">
      <w:pPr>
        <w:shd w:val="clear" w:color="auto" w:fill="FFFFFF"/>
        <w:tabs>
          <w:tab w:val="left" w:pos="426"/>
          <w:tab w:val="left" w:pos="851"/>
        </w:tabs>
        <w:spacing w:before="120" w:after="12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  <w:r w:rsidRPr="0007798A">
        <w:rPr>
          <w:rFonts w:eastAsia="Times New Roman" w:cs="Arial"/>
          <w:b/>
          <w:bCs/>
          <w:color w:val="auto"/>
          <w:kern w:val="0"/>
          <w:lang w:eastAsia="en-GB"/>
          <w14:ligatures w14:val="none"/>
        </w:rPr>
        <w:t>3</w:t>
      </w:r>
      <w:r w:rsidRPr="0007798A">
        <w:rPr>
          <w:rFonts w:eastAsia="Times New Roman" w:cs="Arial"/>
          <w:color w:val="auto"/>
          <w:kern w:val="0"/>
          <w:lang w:eastAsia="en-GB"/>
          <w14:ligatures w14:val="none"/>
        </w:rPr>
        <w:tab/>
      </w:r>
      <w:r w:rsidRPr="0007798A"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>(a)</w:t>
      </w:r>
      <w:r w:rsidRPr="0007798A">
        <w:rPr>
          <w:rFonts w:eastAsia="Times New Roman" w:cs="Arial"/>
          <w:color w:val="222222"/>
          <w:kern w:val="0"/>
          <w:lang w:eastAsia="en-GB"/>
          <w14:ligatures w14:val="none"/>
        </w:rPr>
        <w:tab/>
        <w:t>Define luminous efficacy</w:t>
      </w:r>
      <w:r w:rsidR="00576162" w:rsidRPr="0007798A">
        <w:rPr>
          <w:rFonts w:eastAsia="Times New Roman" w:cs="Arial"/>
          <w:color w:val="222222"/>
          <w:kern w:val="0"/>
          <w:lang w:eastAsia="en-GB"/>
          <w14:ligatures w14:val="none"/>
        </w:rPr>
        <w:t>.</w:t>
      </w:r>
    </w:p>
    <w:p w14:paraId="3461D16E" w14:textId="5F3E343B" w:rsidR="008E5A40" w:rsidRDefault="008E5A40" w:rsidP="00FD0208">
      <w:pPr>
        <w:ind w:left="720"/>
        <w:rPr>
          <w:lang w:val="en-US" w:eastAsia="en-GB"/>
        </w:rPr>
      </w:pPr>
      <w:r w:rsidRPr="00393213">
        <w:rPr>
          <w:lang w:eastAsia="en-GB"/>
        </w:rPr>
        <w:t>Luminous efficacy is the ratio of the luminous flux emitted by a light source to the electrical power it consumes</w:t>
      </w:r>
      <w:r w:rsidRPr="00393213">
        <w:rPr>
          <w:lang w:val="en-US" w:eastAsia="en-GB"/>
        </w:rPr>
        <w:t>.</w:t>
      </w:r>
    </w:p>
    <w:p w14:paraId="70F7A7B9" w14:textId="22F8E5E6" w:rsidR="0007798A" w:rsidRDefault="0007798A" w:rsidP="00FD0208">
      <w:pPr>
        <w:ind w:left="720"/>
        <w:rPr>
          <w:lang w:val="en-US" w:eastAsia="en-GB"/>
        </w:rPr>
      </w:pPr>
      <w:r>
        <w:rPr>
          <w:lang w:val="en-US" w:eastAsia="en-GB"/>
        </w:rPr>
        <w:t>OR</w:t>
      </w:r>
    </w:p>
    <w:p w14:paraId="1292D115" w14:textId="256BCF79" w:rsidR="0007798A" w:rsidRPr="0007798A" w:rsidRDefault="0007798A" w:rsidP="00FD0208">
      <w:pPr>
        <w:ind w:left="720"/>
        <w:rPr>
          <w:lang w:val="fr-FR" w:eastAsia="en-GB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luminous</m:t>
          </m:r>
          <w:proofErr w:type="spellEnd"/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 xml:space="preserve"> </m:t>
          </m:r>
          <w:proofErr w:type="spellStart"/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efficacy</m:t>
          </m:r>
          <w:proofErr w:type="spellEnd"/>
          <m: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222222"/>
                  <w:kern w:val="0"/>
                  <w:lang w:val="en-US" w:eastAsia="en-GB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luminous flux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power</m:t>
              </m:r>
            </m:den>
          </m:f>
        </m:oMath>
      </m:oMathPara>
    </w:p>
    <w:p w14:paraId="575E0892" w14:textId="7B1085EA" w:rsidR="008E5A40" w:rsidRPr="00312512" w:rsidRDefault="008E5A40" w:rsidP="00312512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1EEC8E2D" w14:textId="257810BC" w:rsidR="001F3420" w:rsidRPr="00FD0208" w:rsidRDefault="0077322E" w:rsidP="00312512">
      <w:pPr>
        <w:pStyle w:val="ListParagraph"/>
        <w:numPr>
          <w:ilvl w:val="0"/>
          <w:numId w:val="26"/>
        </w:numPr>
        <w:shd w:val="clear" w:color="auto" w:fill="FFFFFF"/>
        <w:tabs>
          <w:tab w:val="left" w:pos="851"/>
        </w:tabs>
        <w:spacing w:before="120" w:after="120" w:line="240" w:lineRule="auto"/>
        <w:rPr>
          <w:rFonts w:eastAsia="Times New Roman" w:cs="Arial"/>
          <w:color w:val="222222"/>
          <w:kern w:val="0"/>
          <w:lang w:val="en-US" w:eastAsia="en-GB"/>
          <w14:ligatures w14:val="none"/>
        </w:rPr>
      </w:pPr>
      <w:r w:rsidRPr="00312512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A lamp is rated at </w:t>
      </w:r>
      <w:r w:rsidRPr="00D908FD">
        <w:rPr>
          <w:rFonts w:eastAsia="Times New Roman" w:cs="Arial"/>
          <w:color w:val="222222"/>
          <w:kern w:val="0"/>
          <w:lang w:eastAsia="en-GB"/>
          <w14:ligatures w14:val="none"/>
        </w:rPr>
        <w:t>36</w:t>
      </w:r>
      <w:r w:rsidRPr="00312512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W and emits a total luminous flux of </w:t>
      </w:r>
      <w:r w:rsidRPr="00D908FD">
        <w:rPr>
          <w:rFonts w:eastAsia="Times New Roman" w:cs="Arial"/>
          <w:color w:val="222222"/>
          <w:kern w:val="0"/>
          <w:lang w:eastAsia="en-GB"/>
          <w14:ligatures w14:val="none"/>
        </w:rPr>
        <w:t>1800</w:t>
      </w:r>
      <w:r w:rsidRPr="00312512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lumens.</w:t>
      </w:r>
    </w:p>
    <w:p w14:paraId="74C30128" w14:textId="77777777" w:rsidR="0007798A" w:rsidRDefault="0007798A" w:rsidP="00DE6228">
      <w:pPr>
        <w:shd w:val="clear" w:color="auto" w:fill="FFFFFF"/>
        <w:spacing w:before="120" w:after="120" w:line="240" w:lineRule="auto"/>
        <w:ind w:left="720"/>
        <w:rPr>
          <w:color w:val="222222"/>
        </w:rPr>
      </w:pPr>
      <w:r>
        <w:rPr>
          <w:color w:val="222222"/>
        </w:rPr>
        <w:t>Use this formula to c</w:t>
      </w:r>
      <w:r w:rsidRPr="000864C9">
        <w:rPr>
          <w:color w:val="222222"/>
        </w:rPr>
        <w:t>alculate the luminous efficacy of the lamp.</w:t>
      </w:r>
    </w:p>
    <w:p w14:paraId="7810495F" w14:textId="77777777" w:rsidR="0007798A" w:rsidRPr="0007798A" w:rsidRDefault="0007798A" w:rsidP="00DE6228">
      <w:pPr>
        <w:shd w:val="clear" w:color="auto" w:fill="FFFFFF"/>
        <w:spacing w:before="120" w:after="120" w:line="240" w:lineRule="auto"/>
        <w:ind w:left="720"/>
        <w:rPr>
          <w:color w:val="222222"/>
          <w:lang w:val="fr-FR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/>
              <w:color w:val="222222"/>
              <w:lang w:val="fr-FR" w:eastAsia="en-GB"/>
            </w:rPr>
            <m:t>luminous</m:t>
          </m:r>
          <w:proofErr w:type="spellEnd"/>
          <m:r>
            <m:rPr>
              <m:nor/>
            </m:rPr>
            <w:rPr>
              <w:rFonts w:ascii="Cambria Math" w:eastAsia="Times New Roman" w:hAnsi="Cambria Math"/>
              <w:color w:val="222222"/>
              <w:lang w:val="fr-FR" w:eastAsia="en-GB"/>
            </w:rPr>
            <m:t xml:space="preserve"> </m:t>
          </m:r>
          <w:proofErr w:type="spellStart"/>
          <m:r>
            <m:rPr>
              <m:nor/>
            </m:rPr>
            <w:rPr>
              <w:rFonts w:ascii="Cambria Math" w:eastAsia="Times New Roman" w:hAnsi="Cambria Math"/>
              <w:color w:val="222222"/>
              <w:lang w:val="fr-FR" w:eastAsia="en-GB"/>
            </w:rPr>
            <m:t>efficacy</m:t>
          </m:r>
          <w:proofErr w:type="spellEnd"/>
          <m:r>
            <w:rPr>
              <w:rFonts w:ascii="Cambria Math" w:eastAsia="Times New Roman" w:hAnsi="Cambria Math"/>
              <w:color w:val="222222"/>
              <w:lang w:val="fr-FR" w:eastAsia="en-GB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color w:val="222222"/>
                  <w:lang w:eastAsia="en-GB"/>
                </w:rPr>
              </m:ctrlPr>
            </m:fPr>
            <m:num>
              <m:r>
                <m:rPr>
                  <m:nor/>
                </m:rPr>
                <w:rPr>
                  <w:rFonts w:ascii="Cambria Math" w:eastAsia="Times New Roman" w:hAnsi="Cambria Math"/>
                  <w:color w:val="222222"/>
                  <w:lang w:val="fr-FR" w:eastAsia="en-GB"/>
                </w:rPr>
                <m:t>luminous flux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/>
                  <w:color w:val="222222"/>
                  <w:lang w:val="fr-FR" w:eastAsia="en-GB"/>
                </w:rPr>
                <m:t>power</m:t>
              </m:r>
            </m:den>
          </m:f>
        </m:oMath>
      </m:oMathPara>
    </w:p>
    <w:p w14:paraId="23DBCCCE" w14:textId="77777777" w:rsidR="0007798A" w:rsidRPr="000864C9" w:rsidRDefault="0007798A" w:rsidP="00DE6228">
      <w:pPr>
        <w:shd w:val="clear" w:color="auto" w:fill="FFFFFF"/>
        <w:spacing w:before="120" w:after="120" w:line="240" w:lineRule="auto"/>
        <w:ind w:left="720"/>
        <w:rPr>
          <w:color w:val="222222"/>
        </w:rPr>
      </w:pPr>
      <w:r w:rsidRPr="000864C9">
        <w:rPr>
          <w:color w:val="222222"/>
        </w:rPr>
        <w:t>Include units in your answer.</w:t>
      </w:r>
    </w:p>
    <w:p w14:paraId="1C38FE88" w14:textId="77777777" w:rsidR="008E5A40" w:rsidRDefault="008E5A40" w:rsidP="00DE6228">
      <w:pPr>
        <w:pStyle w:val="ListParagraph"/>
        <w:shd w:val="clear" w:color="auto" w:fill="FFFFFF"/>
        <w:tabs>
          <w:tab w:val="left" w:pos="851"/>
        </w:tabs>
        <w:spacing w:before="120" w:after="120" w:line="240" w:lineRule="auto"/>
        <w:ind w:left="1160"/>
        <w:rPr>
          <w:rFonts w:eastAsia="Times New Roman" w:cs="Arial"/>
          <w:color w:val="222222"/>
          <w:kern w:val="0"/>
          <w:lang w:eastAsia="en-GB"/>
          <w14:ligatures w14:val="none"/>
        </w:rPr>
      </w:pPr>
    </w:p>
    <w:p w14:paraId="22C4CB4F" w14:textId="0A26B998" w:rsidR="008E5A40" w:rsidRPr="0007798A" w:rsidRDefault="008E5A40" w:rsidP="00DE6228">
      <w:pPr>
        <w:shd w:val="clear" w:color="auto" w:fill="FFFFFF"/>
        <w:tabs>
          <w:tab w:val="left" w:pos="426"/>
          <w:tab w:val="left" w:pos="2268"/>
        </w:tabs>
        <w:spacing w:before="120" w:after="120"/>
        <w:ind w:left="294"/>
        <w:rPr>
          <w:rFonts w:eastAsia="Times New Roman" w:cs="Arial"/>
          <w:b/>
          <w:bCs/>
          <w:color w:val="222222"/>
          <w:kern w:val="0"/>
          <w:lang w:val="fr-FR" w:eastAsia="en-GB"/>
          <w14:ligatures w14:val="none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luminous</m:t>
          </m:r>
          <w:proofErr w:type="spellEnd"/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 xml:space="preserve"> </m:t>
          </m:r>
          <w:proofErr w:type="spellStart"/>
          <m:r>
            <m:rPr>
              <m:nor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efficacy</m:t>
          </m:r>
          <w:proofErr w:type="spellEnd"/>
          <m: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222222"/>
                  <w:kern w:val="0"/>
                  <w:lang w:val="en-US" w:eastAsia="en-GB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luminous flux</m:t>
              </m:r>
            </m:num>
            <m:den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power</m:t>
              </m:r>
            </m:den>
          </m:f>
          <m: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222222"/>
                  <w:kern w:val="0"/>
                  <w:lang w:val="en-US" w:eastAsia="en-GB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 xml:space="preserve">1800 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lm</m:t>
              </m:r>
            </m:num>
            <m:den>
              <m: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 xml:space="preserve">36 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color w:val="222222"/>
                  <w:kern w:val="0"/>
                  <w:lang w:val="fr-FR" w:eastAsia="en-GB"/>
                  <w14:ligatures w14:val="none"/>
                </w:rPr>
                <m:t>W</m:t>
              </m:r>
            </m:den>
          </m:f>
          <m: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=</m:t>
          </m:r>
          <m:r>
            <m:rPr>
              <m:sty m:val="bi"/>
            </m:rPr>
            <w:rPr>
              <w:rFonts w:ascii="Cambria Math" w:eastAsia="Times New Roman" w:hAnsi="Cambria Math" w:cs="Arial"/>
              <w:color w:val="222222"/>
              <w:kern w:val="0"/>
              <w:lang w:val="en-US" w:eastAsia="en-GB"/>
              <w14:ligatures w14:val="none"/>
            </w:rPr>
            <m:t>50</m:t>
          </m:r>
          <m:r>
            <m:rPr>
              <m:sty m:val="bi"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 xml:space="preserve"> </m:t>
          </m:r>
          <m:r>
            <m:rPr>
              <m:sty m:val="b"/>
            </m:rPr>
            <w:rPr>
              <w:rFonts w:ascii="Cambria Math" w:eastAsia="Times New Roman" w:hAnsi="Cambria Math" w:cs="Arial"/>
              <w:color w:val="222222"/>
              <w:kern w:val="0"/>
              <w:lang w:val="en-US" w:eastAsia="en-GB"/>
              <w14:ligatures w14:val="none"/>
            </w:rPr>
            <m:t>lm</m:t>
          </m:r>
          <m:r>
            <m:rPr>
              <m:sty m:val="b"/>
            </m:rPr>
            <w:rPr>
              <w:rFonts w:ascii="Cambria Math" w:eastAsia="Times New Roman" w:hAnsi="Cambria Math" w:cs="Arial"/>
              <w:color w:val="222222"/>
              <w:kern w:val="0"/>
              <w:lang w:val="fr-FR" w:eastAsia="en-GB"/>
              <w14:ligatures w14:val="none"/>
            </w:rPr>
            <m:t>/</m:t>
          </m:r>
          <m:r>
            <m:rPr>
              <m:sty m:val="b"/>
            </m:rPr>
            <w:rPr>
              <w:rFonts w:ascii="Cambria Math" w:eastAsia="Times New Roman" w:hAnsi="Cambria Math" w:cs="Arial"/>
              <w:color w:val="222222"/>
              <w:kern w:val="0"/>
              <w:lang w:val="en-US" w:eastAsia="en-GB"/>
              <w14:ligatures w14:val="none"/>
            </w:rPr>
            <m:t>W</m:t>
          </m:r>
        </m:oMath>
      </m:oMathPara>
    </w:p>
    <w:p w14:paraId="72B85204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formula)</w:t>
      </w:r>
    </w:p>
    <w:p w14:paraId="242F45C3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substitution)</w:t>
      </w:r>
    </w:p>
    <w:p w14:paraId="4494094E" w14:textId="77777777" w:rsidR="008E5A40" w:rsidRPr="00393213" w:rsidRDefault="008E5A40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 for units)</w:t>
      </w:r>
    </w:p>
    <w:p w14:paraId="17B331E6" w14:textId="16245512" w:rsidR="008E5A40" w:rsidRDefault="0077322E" w:rsidP="0077322E">
      <w:pPr>
        <w:tabs>
          <w:tab w:val="left" w:pos="426"/>
          <w:tab w:val="left" w:pos="851"/>
        </w:tabs>
        <w:spacing w:before="120" w:after="120" w:line="240" w:lineRule="auto"/>
        <w:ind w:left="851" w:hanging="851"/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cs="Arial"/>
          <w:b/>
          <w:bCs/>
          <w:color w:val="auto"/>
          <w:lang w:val="en-US"/>
        </w:rPr>
        <w:tab/>
      </w:r>
      <w:r w:rsidRPr="00393213"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>(</w:t>
      </w:r>
      <w:r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>c</w:t>
      </w:r>
      <w:r w:rsidRPr="00393213"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>)</w:t>
      </w:r>
      <w:r w:rsidRPr="00393213">
        <w:rPr>
          <w:rFonts w:eastAsia="Times New Roman" w:cs="Arial"/>
          <w:color w:val="222222"/>
          <w:kern w:val="0"/>
          <w:lang w:eastAsia="en-GB"/>
          <w14:ligatures w14:val="none"/>
        </w:rPr>
        <w:tab/>
      </w:r>
      <w:r w:rsidRPr="0077322E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The building specifications require all lighting to have an efficacy of at least </w:t>
      </w:r>
      <w:r w:rsidR="004C080D">
        <w:rPr>
          <w:rFonts w:eastAsia="Times New Roman" w:cs="Arial"/>
          <w:color w:val="222222"/>
          <w:kern w:val="0"/>
          <w:lang w:eastAsia="en-GB"/>
          <w14:ligatures w14:val="none"/>
        </w:rPr>
        <w:br/>
      </w:r>
      <w:r w:rsidRPr="00D908FD">
        <w:rPr>
          <w:rFonts w:eastAsia="Times New Roman" w:cs="Arial"/>
          <w:color w:val="222222"/>
          <w:kern w:val="0"/>
          <w:lang w:eastAsia="en-GB"/>
          <w14:ligatures w14:val="none"/>
        </w:rPr>
        <w:t>60</w:t>
      </w:r>
      <w:r w:rsidRPr="0077322E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77322E">
        <w:rPr>
          <w:rFonts w:eastAsia="Times New Roman" w:cs="Arial"/>
          <w:color w:val="222222"/>
          <w:kern w:val="0"/>
          <w:lang w:eastAsia="en-GB"/>
          <w14:ligatures w14:val="none"/>
        </w:rPr>
        <w:t>lm</w:t>
      </w:r>
      <w:proofErr w:type="spellEnd"/>
      <w:r w:rsidRPr="0077322E">
        <w:rPr>
          <w:rFonts w:eastAsia="Times New Roman" w:cs="Arial"/>
          <w:color w:val="222222"/>
          <w:kern w:val="0"/>
          <w:lang w:eastAsia="en-GB"/>
          <w14:ligatures w14:val="none"/>
        </w:rPr>
        <w:t>/W to meet sustainability targets. Does this lamp meet the specification? (Yes/No)</w:t>
      </w:r>
    </w:p>
    <w:p w14:paraId="571A2B6B" w14:textId="0FC948B0" w:rsidR="00FA5849" w:rsidRDefault="008E5A40" w:rsidP="00312512">
      <w:pPr>
        <w:tabs>
          <w:tab w:val="left" w:pos="426"/>
          <w:tab w:val="left" w:pos="851"/>
        </w:tabs>
        <w:spacing w:before="120" w:after="120" w:line="240" w:lineRule="auto"/>
        <w:rPr>
          <w:rFonts w:eastAsia="Times New Roman" w:cs="Arial"/>
          <w:color w:val="222222"/>
          <w:kern w:val="0"/>
          <w:lang w:val="en-US" w:eastAsia="en-GB"/>
          <w14:ligatures w14:val="none"/>
        </w:rPr>
      </w:pPr>
      <w:r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ab/>
      </w:r>
      <w:r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ab/>
      </w:r>
      <w:r w:rsidR="00FA5849" w:rsidRPr="00312512">
        <w:rPr>
          <w:rFonts w:eastAsia="Times New Roman" w:cs="Arial"/>
          <w:b/>
          <w:bCs/>
          <w:color w:val="222222"/>
          <w:kern w:val="0"/>
          <w:lang w:val="en-US" w:eastAsia="en-GB"/>
          <w14:ligatures w14:val="none"/>
        </w:rPr>
        <w:t>No</w:t>
      </w:r>
      <w:r w:rsidR="00D439B3">
        <w:rPr>
          <w:rFonts w:eastAsia="Times New Roman" w:cs="Arial"/>
          <w:color w:val="222222"/>
          <w:kern w:val="0"/>
          <w:lang w:val="en-US" w:eastAsia="en-GB"/>
          <w14:ligatures w14:val="none"/>
        </w:rPr>
        <w:t xml:space="preserve">, since </w:t>
      </w:r>
      <w:r w:rsidR="00D439B3" w:rsidRPr="00D908FD">
        <w:rPr>
          <w:rFonts w:eastAsia="Times New Roman" w:cs="Arial"/>
          <w:color w:val="222222"/>
          <w:kern w:val="0"/>
          <w:lang w:val="en-US" w:eastAsia="en-GB"/>
          <w14:ligatures w14:val="none"/>
        </w:rPr>
        <w:t>50</w:t>
      </w:r>
      <w:r w:rsidR="00D439B3">
        <w:rPr>
          <w:rFonts w:eastAsia="Times New Roman" w:cs="Arial"/>
          <w:color w:val="222222"/>
          <w:kern w:val="0"/>
          <w:lang w:val="en-US" w:eastAsia="en-GB"/>
          <w14:ligatures w14:val="none"/>
        </w:rPr>
        <w:t xml:space="preserve"> is less than </w:t>
      </w:r>
      <w:r w:rsidR="00D439B3" w:rsidRPr="00D908FD">
        <w:rPr>
          <w:rFonts w:eastAsia="Times New Roman" w:cs="Arial"/>
          <w:color w:val="222222"/>
          <w:kern w:val="0"/>
          <w:lang w:val="en-US" w:eastAsia="en-GB"/>
          <w14:ligatures w14:val="none"/>
        </w:rPr>
        <w:t>60</w:t>
      </w:r>
      <w:r w:rsidR="00D439B3">
        <w:rPr>
          <w:rFonts w:eastAsia="Times New Roman" w:cs="Arial"/>
          <w:color w:val="222222"/>
          <w:kern w:val="0"/>
          <w:lang w:val="en-US" w:eastAsia="en-GB"/>
          <w14:ligatures w14:val="none"/>
        </w:rPr>
        <w:t>.</w:t>
      </w:r>
    </w:p>
    <w:p w14:paraId="65AA3A79" w14:textId="77777777" w:rsidR="001509FB" w:rsidRPr="00393213" w:rsidRDefault="001509FB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5091FD70" w14:textId="6EB65345" w:rsidR="005B210B" w:rsidRPr="00312512" w:rsidRDefault="00A253B6" w:rsidP="00A253B6">
      <w:pPr>
        <w:tabs>
          <w:tab w:val="left" w:pos="426"/>
        </w:tabs>
        <w:spacing w:before="120" w:after="120" w:line="240" w:lineRule="auto"/>
        <w:rPr>
          <w:color w:val="000000"/>
        </w:rPr>
      </w:pPr>
      <w:r w:rsidRPr="00393213">
        <w:rPr>
          <w:rFonts w:cs="Arial"/>
          <w:b/>
          <w:bCs/>
          <w:color w:val="auto"/>
          <w:lang w:val="en-US"/>
        </w:rPr>
        <w:t>4</w:t>
      </w:r>
      <w:r w:rsidRPr="00393213">
        <w:rPr>
          <w:rFonts w:cs="Arial"/>
          <w:color w:val="auto"/>
          <w:lang w:val="en-US"/>
        </w:rPr>
        <w:tab/>
      </w:r>
      <w:r w:rsidR="005B210B">
        <w:rPr>
          <w:color w:val="000000"/>
        </w:rPr>
        <w:t xml:space="preserve">You are ordering ready-mix concrete for a foundation pour. </w:t>
      </w:r>
    </w:p>
    <w:p w14:paraId="3A9FAE23" w14:textId="2BDB218B" w:rsidR="00A253B6" w:rsidRPr="00393213" w:rsidRDefault="005B210B" w:rsidP="00A253B6">
      <w:pPr>
        <w:tabs>
          <w:tab w:val="left" w:pos="426"/>
        </w:tabs>
        <w:spacing w:before="120" w:after="120" w:line="240" w:lineRule="auto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ab/>
      </w:r>
      <w:r w:rsidR="00A253B6" w:rsidRPr="00393213">
        <w:rPr>
          <w:rFonts w:cs="Arial"/>
          <w:color w:val="auto"/>
          <w:lang w:val="en-US"/>
        </w:rPr>
        <w:t xml:space="preserve">Concrete has a density of </w:t>
      </w:r>
      <w:r w:rsidR="00A253B6" w:rsidRPr="00D908FD">
        <w:rPr>
          <w:rFonts w:cs="Arial"/>
          <w:color w:val="auto"/>
          <w:lang w:val="en-US"/>
        </w:rPr>
        <w:t>2400</w:t>
      </w:r>
      <w:r w:rsidR="00A253B6" w:rsidRPr="00393213">
        <w:rPr>
          <w:rFonts w:cs="Arial"/>
          <w:color w:val="auto"/>
          <w:lang w:val="en-US"/>
        </w:rPr>
        <w:t xml:space="preserve"> kg/m</w:t>
      </w:r>
      <w:r w:rsidR="00A253B6" w:rsidRPr="00393213">
        <w:rPr>
          <w:rFonts w:cs="Arial"/>
          <w:color w:val="auto"/>
          <w:vertAlign w:val="superscript"/>
          <w:lang w:val="en-US"/>
        </w:rPr>
        <w:t>3</w:t>
      </w:r>
      <w:r w:rsidR="00A253B6" w:rsidRPr="00393213">
        <w:rPr>
          <w:rFonts w:cs="Arial"/>
          <w:color w:val="auto"/>
          <w:lang w:val="en-US"/>
        </w:rPr>
        <w:t xml:space="preserve">. There are </w:t>
      </w:r>
      <w:r w:rsidR="00A253B6" w:rsidRPr="00D908FD">
        <w:rPr>
          <w:rFonts w:cs="Arial"/>
          <w:color w:val="auto"/>
          <w:lang w:val="en-US"/>
        </w:rPr>
        <w:t>1000</w:t>
      </w:r>
      <w:r w:rsidR="00A253B6" w:rsidRPr="00393213">
        <w:rPr>
          <w:rFonts w:cs="Arial"/>
          <w:color w:val="auto"/>
          <w:lang w:val="en-US"/>
        </w:rPr>
        <w:t xml:space="preserve"> kg in one </w:t>
      </w:r>
      <w:proofErr w:type="spellStart"/>
      <w:r w:rsidR="00A253B6" w:rsidRPr="00393213">
        <w:rPr>
          <w:rFonts w:cs="Arial"/>
          <w:color w:val="auto"/>
          <w:lang w:val="en-US"/>
        </w:rPr>
        <w:t>tonne</w:t>
      </w:r>
      <w:proofErr w:type="spellEnd"/>
      <w:r w:rsidR="00A253B6" w:rsidRPr="00393213">
        <w:rPr>
          <w:rFonts w:cs="Arial"/>
          <w:color w:val="auto"/>
          <w:lang w:val="en-US"/>
        </w:rPr>
        <w:t>.</w:t>
      </w:r>
    </w:p>
    <w:p w14:paraId="1AE849D6" w14:textId="6A433099" w:rsidR="00A253B6" w:rsidRDefault="00A253B6">
      <w:pPr>
        <w:pStyle w:val="ListParagraph"/>
        <w:numPr>
          <w:ilvl w:val="0"/>
          <w:numId w:val="24"/>
        </w:numPr>
        <w:tabs>
          <w:tab w:val="left" w:pos="426"/>
          <w:tab w:val="left" w:pos="851"/>
        </w:tabs>
        <w:spacing w:before="120" w:after="120" w:line="240" w:lineRule="auto"/>
        <w:rPr>
          <w:rFonts w:cs="Arial"/>
          <w:color w:val="auto"/>
          <w:lang w:val="en-US"/>
        </w:rPr>
      </w:pPr>
      <w:r w:rsidRPr="00312512">
        <w:rPr>
          <w:rFonts w:cs="Arial"/>
          <w:color w:val="auto"/>
          <w:lang w:val="en-US"/>
        </w:rPr>
        <w:t xml:space="preserve">Calculate the volume of </w:t>
      </w:r>
      <w:r w:rsidR="00520156" w:rsidRPr="00D908FD">
        <w:rPr>
          <w:rFonts w:cs="Arial"/>
          <w:color w:val="auto"/>
          <w:lang w:val="en-US"/>
        </w:rPr>
        <w:t>5</w:t>
      </w:r>
      <w:r w:rsidRPr="00312512">
        <w:rPr>
          <w:rFonts w:cs="Arial"/>
          <w:color w:val="auto"/>
          <w:lang w:val="en-US"/>
        </w:rPr>
        <w:t xml:space="preserve"> </w:t>
      </w:r>
      <w:proofErr w:type="spellStart"/>
      <w:r w:rsidRPr="00312512">
        <w:rPr>
          <w:rFonts w:cs="Arial"/>
          <w:color w:val="auto"/>
          <w:lang w:val="en-US"/>
        </w:rPr>
        <w:t>tonnes</w:t>
      </w:r>
      <w:proofErr w:type="spellEnd"/>
      <w:r w:rsidRPr="00312512">
        <w:rPr>
          <w:rFonts w:cs="Arial"/>
          <w:color w:val="auto"/>
          <w:lang w:val="en-US"/>
        </w:rPr>
        <w:t xml:space="preserve"> of concrete</w:t>
      </w:r>
      <w:r w:rsidR="005B210B" w:rsidRPr="00312512">
        <w:rPr>
          <w:rFonts w:cs="Arial"/>
          <w:color w:val="auto"/>
          <w:lang w:val="en-US"/>
        </w:rPr>
        <w:t>.</w:t>
      </w:r>
    </w:p>
    <w:p w14:paraId="5633E738" w14:textId="77777777" w:rsidR="008E5A40" w:rsidRDefault="008E5A40" w:rsidP="008E5A40">
      <w:pPr>
        <w:spacing w:before="120" w:after="120"/>
        <w:rPr>
          <w:rFonts w:cs="Arial"/>
          <w:lang w:val="en-US"/>
        </w:rPr>
      </w:pPr>
      <w:r>
        <w:rPr>
          <w:rFonts w:cs="Arial"/>
          <w:color w:val="auto"/>
          <w:lang w:val="en-US"/>
        </w:rPr>
        <w:tab/>
      </w:r>
      <w:r w:rsidRPr="00393213">
        <w:rPr>
          <w:rFonts w:cs="Arial"/>
          <w:lang w:val="en-US"/>
        </w:rPr>
        <w:t xml:space="preserve">First convert </w:t>
      </w:r>
      <w:proofErr w:type="spellStart"/>
      <w:r w:rsidRPr="00393213">
        <w:rPr>
          <w:rFonts w:cs="Arial"/>
          <w:lang w:val="en-US"/>
        </w:rPr>
        <w:t>tonnes</w:t>
      </w:r>
      <w:proofErr w:type="spellEnd"/>
      <w:r w:rsidRPr="00393213">
        <w:rPr>
          <w:rFonts w:cs="Arial"/>
          <w:lang w:val="en-US"/>
        </w:rPr>
        <w:t xml:space="preserve"> to kg:</w:t>
      </w:r>
      <w:r>
        <w:rPr>
          <w:rFonts w:cs="Arial"/>
          <w:lang w:val="en-US"/>
        </w:rPr>
        <w:t xml:space="preserve"> </w:t>
      </w:r>
      <m:oMath>
        <m:r>
          <w:rPr>
            <w:rFonts w:ascii="Cambria Math" w:hAnsi="Cambria Math" w:cs="Arial"/>
            <w:lang w:val="en-US"/>
          </w:rPr>
          <m:t xml:space="preserve">5 </m:t>
        </m:r>
        <m:r>
          <m:rPr>
            <m:nor/>
          </m:rPr>
          <w:rPr>
            <w:rFonts w:ascii="Cambria Math" w:hAnsi="Cambria Math" w:cs="Arial"/>
            <w:lang w:val="en-US"/>
          </w:rPr>
          <m:t>tonnes</m:t>
        </m:r>
        <m:r>
          <w:rPr>
            <w:rFonts w:ascii="Cambria Math" w:hAnsi="Cambria Math" w:cs="Arial"/>
            <w:lang w:val="en-US"/>
          </w:rPr>
          <m:t xml:space="preserve"> = 5 × 1000 = 5000 </m:t>
        </m:r>
        <m:r>
          <m:rPr>
            <m:nor/>
          </m:rPr>
          <w:rPr>
            <w:rFonts w:ascii="Cambria Math" w:hAnsi="Cambria Math" w:cs="Arial"/>
            <w:lang w:val="en-US"/>
          </w:rPr>
          <m:t>kg</m:t>
        </m:r>
      </m:oMath>
      <w:r>
        <w:rPr>
          <w:rFonts w:cs="Arial"/>
          <w:lang w:val="en-US"/>
        </w:rPr>
        <w:t xml:space="preserve"> </w:t>
      </w:r>
    </w:p>
    <w:p w14:paraId="203A45BC" w14:textId="77777777" w:rsidR="008E5A40" w:rsidRPr="00393213" w:rsidRDefault="008E5A40" w:rsidP="008E5A40">
      <w:pPr>
        <w:spacing w:before="120" w:after="12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mark)</w:t>
      </w:r>
    </w:p>
    <w:p w14:paraId="57C32E1E" w14:textId="77777777" w:rsidR="008E5A40" w:rsidRDefault="008E5A40" w:rsidP="008E5A40">
      <w:pPr>
        <w:tabs>
          <w:tab w:val="left" w:pos="709"/>
        </w:tabs>
        <w:spacing w:before="120" w:after="120"/>
        <w:rPr>
          <w:rFonts w:cs="Arial"/>
          <w:lang w:val="en-US"/>
        </w:rPr>
      </w:pPr>
      <w:r w:rsidRPr="00393213">
        <w:rPr>
          <w:rFonts w:cs="Arial"/>
          <w:lang w:val="en-US"/>
        </w:rPr>
        <w:lastRenderedPageBreak/>
        <w:tab/>
        <w:t xml:space="preserve">Rearrange </w:t>
      </w:r>
      <w:r>
        <w:rPr>
          <w:rFonts w:cs="Arial"/>
          <w:lang w:val="en-US"/>
        </w:rPr>
        <w:t>the density equation to solve for volume</w:t>
      </w:r>
      <w:r w:rsidRPr="00393213">
        <w:rPr>
          <w:rFonts w:cs="Arial"/>
          <w:lang w:val="en-US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381"/>
        <w:gridCol w:w="1367"/>
      </w:tblGrid>
      <w:tr w:rsidR="008E5A40" w14:paraId="1A4438B0" w14:textId="77777777" w:rsidTr="00712056">
        <w:trPr>
          <w:trHeight w:val="432"/>
          <w:jc w:val="center"/>
        </w:trPr>
        <w:tc>
          <w:tcPr>
            <w:tcW w:w="919" w:type="dxa"/>
            <w:vAlign w:val="center"/>
          </w:tcPr>
          <w:p w14:paraId="75CD1EC5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density</m:t>
                </m:r>
              </m:oMath>
            </m:oMathPara>
          </w:p>
        </w:tc>
        <w:tc>
          <w:tcPr>
            <w:tcW w:w="381" w:type="dxa"/>
            <w:vAlign w:val="center"/>
          </w:tcPr>
          <w:p w14:paraId="59225EA8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029" w:type="dxa"/>
            <w:vAlign w:val="center"/>
          </w:tcPr>
          <w:p w14:paraId="16962CE0" w14:textId="77777777" w:rsidR="008E5A40" w:rsidRDefault="0000000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mass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volume</m:t>
                    </m:r>
                  </m:den>
                </m:f>
              </m:oMath>
            </m:oMathPara>
          </w:p>
        </w:tc>
      </w:tr>
      <w:tr w:rsidR="008E5A40" w14:paraId="2DE94375" w14:textId="77777777" w:rsidTr="00712056">
        <w:trPr>
          <w:trHeight w:val="319"/>
          <w:jc w:val="center"/>
        </w:trPr>
        <w:tc>
          <w:tcPr>
            <w:tcW w:w="919" w:type="dxa"/>
            <w:vAlign w:val="center"/>
          </w:tcPr>
          <w:p w14:paraId="463F6AF7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volume</m:t>
                </m:r>
              </m:oMath>
            </m:oMathPara>
          </w:p>
        </w:tc>
        <w:tc>
          <w:tcPr>
            <w:tcW w:w="381" w:type="dxa"/>
            <w:vAlign w:val="center"/>
          </w:tcPr>
          <w:p w14:paraId="09F753F6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029" w:type="dxa"/>
            <w:vAlign w:val="center"/>
          </w:tcPr>
          <w:p w14:paraId="705CA9C1" w14:textId="77777777" w:rsidR="008E5A40" w:rsidRDefault="0000000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mass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density</m:t>
                    </m:r>
                  </m:den>
                </m:f>
              </m:oMath>
            </m:oMathPara>
          </w:p>
        </w:tc>
      </w:tr>
      <w:tr w:rsidR="008E5A40" w14:paraId="1BEBA591" w14:textId="77777777" w:rsidTr="00712056">
        <w:trPr>
          <w:trHeight w:val="432"/>
          <w:jc w:val="center"/>
        </w:trPr>
        <w:tc>
          <w:tcPr>
            <w:tcW w:w="919" w:type="dxa"/>
            <w:vAlign w:val="center"/>
          </w:tcPr>
          <w:p w14:paraId="68CD9A05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29AACB3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029" w:type="dxa"/>
            <w:vAlign w:val="center"/>
          </w:tcPr>
          <w:p w14:paraId="72E024AB" w14:textId="788BDC60" w:rsidR="008E5A40" w:rsidRDefault="0000000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5000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kg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2400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kg/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8E5A40" w14:paraId="236A2FC5" w14:textId="77777777" w:rsidTr="00712056">
        <w:trPr>
          <w:trHeight w:val="432"/>
          <w:jc w:val="center"/>
        </w:trPr>
        <w:tc>
          <w:tcPr>
            <w:tcW w:w="919" w:type="dxa"/>
            <w:vAlign w:val="center"/>
          </w:tcPr>
          <w:p w14:paraId="3A3B5F4D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2C3EC96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029" w:type="dxa"/>
            <w:vAlign w:val="center"/>
          </w:tcPr>
          <w:p w14:paraId="0157E148" w14:textId="77777777" w:rsidR="008E5A40" w:rsidRPr="00712056" w:rsidRDefault="008E5A40" w:rsidP="00712056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2.08 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3BB75D47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formula)</w:t>
      </w:r>
    </w:p>
    <w:p w14:paraId="0482416E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substitution)</w:t>
      </w:r>
    </w:p>
    <w:p w14:paraId="1414BF8D" w14:textId="77777777" w:rsidR="008E5A40" w:rsidRPr="00393213" w:rsidRDefault="008E5A40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 for answer with correct units)</w:t>
      </w:r>
    </w:p>
    <w:p w14:paraId="36D70141" w14:textId="2EAC56CB" w:rsidR="00A253B6" w:rsidRPr="00393213" w:rsidRDefault="00A253B6" w:rsidP="00DE6228">
      <w:pPr>
        <w:tabs>
          <w:tab w:val="left" w:pos="426"/>
          <w:tab w:val="left" w:pos="709"/>
        </w:tabs>
        <w:spacing w:before="240" w:after="120" w:line="240" w:lineRule="auto"/>
        <w:ind w:left="426"/>
        <w:rPr>
          <w:rFonts w:cs="Arial"/>
          <w:color w:val="auto"/>
          <w:lang w:val="en-US"/>
        </w:rPr>
      </w:pPr>
      <w:r w:rsidRPr="00393213">
        <w:rPr>
          <w:rFonts w:cs="Arial"/>
          <w:color w:val="auto"/>
          <w:lang w:val="en-US"/>
        </w:rPr>
        <w:t xml:space="preserve">The foundation of a house has dimensions </w:t>
      </w:r>
      <w:r w:rsidRPr="00D908FD">
        <w:rPr>
          <w:rFonts w:cs="Arial"/>
          <w:color w:val="auto"/>
          <w:lang w:val="en-US"/>
        </w:rPr>
        <w:t>12</w:t>
      </w:r>
      <w:r w:rsidRPr="00393213">
        <w:rPr>
          <w:rFonts w:cs="Arial"/>
          <w:color w:val="auto"/>
          <w:lang w:val="en-US"/>
        </w:rPr>
        <w:t xml:space="preserve"> m × </w:t>
      </w:r>
      <w:r w:rsidRPr="00D908FD">
        <w:rPr>
          <w:rFonts w:cs="Arial"/>
          <w:color w:val="auto"/>
          <w:lang w:val="en-US"/>
        </w:rPr>
        <w:t>8</w:t>
      </w:r>
      <w:r w:rsidRPr="00393213">
        <w:rPr>
          <w:rFonts w:cs="Arial"/>
          <w:color w:val="auto"/>
          <w:lang w:val="en-US"/>
        </w:rPr>
        <w:t xml:space="preserve"> m × </w:t>
      </w:r>
      <w:r w:rsidRPr="00D908FD">
        <w:rPr>
          <w:rFonts w:cs="Arial"/>
          <w:color w:val="auto"/>
          <w:lang w:val="en-US"/>
        </w:rPr>
        <w:t>0.75</w:t>
      </w:r>
      <w:r w:rsidRPr="00393213">
        <w:rPr>
          <w:rFonts w:cs="Arial"/>
          <w:color w:val="auto"/>
          <w:lang w:val="en-US"/>
        </w:rPr>
        <w:t xml:space="preserve"> m</w:t>
      </w:r>
      <w:r w:rsidR="005B210B">
        <w:rPr>
          <w:rFonts w:cs="Arial"/>
          <w:color w:val="auto"/>
          <w:lang w:val="en-US"/>
        </w:rPr>
        <w:t>.</w:t>
      </w:r>
    </w:p>
    <w:p w14:paraId="7157F799" w14:textId="77777777" w:rsidR="00A253B6" w:rsidRPr="00393213" w:rsidRDefault="00A253B6" w:rsidP="00A253B6">
      <w:pPr>
        <w:tabs>
          <w:tab w:val="left" w:pos="426"/>
        </w:tabs>
        <w:spacing w:before="120" w:after="120" w:line="240" w:lineRule="auto"/>
        <w:ind w:left="426"/>
        <w:rPr>
          <w:rFonts w:cs="Arial"/>
          <w:color w:val="auto"/>
          <w:lang w:val="en-US"/>
        </w:rPr>
      </w:pPr>
      <w:r w:rsidRPr="00393213">
        <w:rPr>
          <w:rFonts w:cs="Arial"/>
          <w:color w:val="auto"/>
          <w:lang w:val="en-US"/>
        </w:rPr>
        <w:t xml:space="preserve">A particular pump can pump concrete at the rate of </w:t>
      </w:r>
      <w:r w:rsidRPr="00D908FD">
        <w:rPr>
          <w:rFonts w:cs="Arial"/>
          <w:color w:val="auto"/>
          <w:lang w:val="en-US"/>
        </w:rPr>
        <w:t>96</w:t>
      </w:r>
      <w:r w:rsidRPr="00393213">
        <w:rPr>
          <w:rFonts w:cs="Arial"/>
          <w:color w:val="auto"/>
          <w:lang w:val="en-US"/>
        </w:rPr>
        <w:t xml:space="preserve"> m</w:t>
      </w:r>
      <w:r w:rsidRPr="00393213">
        <w:rPr>
          <w:rFonts w:cs="Arial"/>
          <w:color w:val="auto"/>
          <w:vertAlign w:val="superscript"/>
          <w:lang w:val="en-US"/>
        </w:rPr>
        <w:t>3</w:t>
      </w:r>
      <w:r w:rsidRPr="00393213">
        <w:rPr>
          <w:rFonts w:cs="Arial"/>
          <w:color w:val="auto"/>
          <w:lang w:val="en-US"/>
        </w:rPr>
        <w:t xml:space="preserve"> per hour.</w:t>
      </w:r>
    </w:p>
    <w:p w14:paraId="56C29261" w14:textId="705449C2" w:rsidR="00A253B6" w:rsidRPr="00312512" w:rsidRDefault="00A253B6" w:rsidP="00312512">
      <w:pPr>
        <w:pStyle w:val="ListParagraph"/>
        <w:numPr>
          <w:ilvl w:val="0"/>
          <w:numId w:val="24"/>
        </w:numPr>
        <w:tabs>
          <w:tab w:val="left" w:pos="426"/>
          <w:tab w:val="left" w:pos="851"/>
        </w:tabs>
        <w:spacing w:before="120" w:after="120" w:line="240" w:lineRule="auto"/>
        <w:rPr>
          <w:rFonts w:cs="Arial"/>
          <w:color w:val="auto"/>
          <w:lang w:val="en-US"/>
        </w:rPr>
      </w:pPr>
      <w:r w:rsidRPr="00312512">
        <w:rPr>
          <w:rFonts w:cs="Arial"/>
          <w:color w:val="auto"/>
          <w:lang w:val="en-US"/>
        </w:rPr>
        <w:t>Work out, to the nearest minute, how long it takes to fill the foundations.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381"/>
        <w:gridCol w:w="3355"/>
      </w:tblGrid>
      <w:tr w:rsidR="008E5A40" w14:paraId="73581AC9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70CCDC3F" w14:textId="77777777" w:rsidR="008E5A40" w:rsidRPr="006348BF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volume</m:t>
                </m:r>
              </m:oMath>
            </m:oMathPara>
          </w:p>
        </w:tc>
        <w:tc>
          <w:tcPr>
            <w:tcW w:w="381" w:type="dxa"/>
            <w:vAlign w:val="center"/>
          </w:tcPr>
          <w:p w14:paraId="7E2A62A1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3B16C388" w14:textId="77777777" w:rsidR="008E5A40" w:rsidRPr="006348BF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length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width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height</m:t>
                </m:r>
              </m:oMath>
            </m:oMathPara>
          </w:p>
        </w:tc>
      </w:tr>
      <w:tr w:rsidR="008E5A40" w14:paraId="7D927532" w14:textId="77777777" w:rsidTr="00DE6228">
        <w:trPr>
          <w:trHeight w:val="319"/>
          <w:jc w:val="center"/>
        </w:trPr>
        <w:tc>
          <w:tcPr>
            <w:tcW w:w="1567" w:type="dxa"/>
            <w:vAlign w:val="center"/>
          </w:tcPr>
          <w:p w14:paraId="16087DD1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CF8ADF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5B0F85F2" w14:textId="77777777" w:rsidR="008E5A40" w:rsidRPr="006348BF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12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8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  <m:r>
                  <w:rPr>
                    <w:rFonts w:ascii="Cambria Math" w:hAnsi="Cambria Math" w:cs="Arial"/>
                    <w:lang w:val="en-US"/>
                  </w:rPr>
                  <m:t>×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0.75 m</m:t>
                </m:r>
              </m:oMath>
            </m:oMathPara>
          </w:p>
        </w:tc>
      </w:tr>
      <w:tr w:rsidR="008E5A40" w14:paraId="1A1B9AF2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76A6E8A9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C389201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21461EE2" w14:textId="77777777" w:rsidR="008E5A40" w:rsidRPr="006348BF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72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8E5A40" w14:paraId="52EA90B1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3013FD66" w14:textId="55A8410D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time taken (h)</m:t>
                </m:r>
              </m:oMath>
            </m:oMathPara>
          </w:p>
        </w:tc>
        <w:tc>
          <w:tcPr>
            <w:tcW w:w="381" w:type="dxa"/>
            <w:vAlign w:val="center"/>
          </w:tcPr>
          <w:p w14:paraId="09ECF079" w14:textId="77777777" w:rsidR="008E5A40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61D21132" w14:textId="12AC6A68" w:rsidR="008E5A40" w:rsidRPr="006348BF" w:rsidRDefault="0000000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libri" w:hAnsi="Cambria Math" w:cs="Arial"/>
                        <w:lang w:val="en-US"/>
                      </w:rPr>
                      <m:t>volume (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Calibri" w:hAnsi="Cambria Math" w:cs="Arial"/>
                        <w:lang w:val="en-US"/>
                      </w:rPr>
                      <m:t>rate (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libri" w:hAnsi="Cambria Math" w:cs="Arial"/>
                        <w:lang w:val="en-US"/>
                      </w:rPr>
                      <m:t>/h)</m:t>
                    </m:r>
                  </m:den>
                </m:f>
              </m:oMath>
            </m:oMathPara>
          </w:p>
        </w:tc>
      </w:tr>
      <w:tr w:rsidR="008E5A40" w14:paraId="6FF18913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0BBDB4DD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D03E9B" w14:textId="77777777" w:rsidR="008E5A40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5AFE7C40" w14:textId="05CCBB5E" w:rsidR="008E5A40" w:rsidRPr="006348BF" w:rsidRDefault="0000000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/>
                      </w:rPr>
                      <m:t xml:space="preserve">72 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Cambria Math" w:eastAsia="Calibri" w:hAnsi="Cambria Math" w:cs="Arial"/>
                        <w:lang w:val="en-US"/>
                      </w:rPr>
                      <m:t>96</m:t>
                    </m:r>
                    <m:r>
                      <w:rPr>
                        <w:rFonts w:ascii="Cambria Math" w:eastAsia="Calibri" w:hAnsi="Cambria Math" w:cs="Arial"/>
                        <w:lang w:val="en-US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libri" w:hAnsi="Cambria Math" w:cs="Arial"/>
                        <w:lang w:val="en-US"/>
                      </w:rPr>
                      <m:t>/h</m:t>
                    </m:r>
                  </m:den>
                </m:f>
              </m:oMath>
            </m:oMathPara>
          </w:p>
        </w:tc>
      </w:tr>
      <w:tr w:rsidR="008E5A40" w14:paraId="28B64A84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20249856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6F4ED70" w14:textId="77777777" w:rsidR="008E5A40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6D45C57D" w14:textId="77777777" w:rsidR="008E5A40" w:rsidRPr="006348BF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0.75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h</m:t>
                </m:r>
              </m:oMath>
            </m:oMathPara>
          </w:p>
        </w:tc>
      </w:tr>
      <w:tr w:rsidR="008E5A40" w14:paraId="19D0C7BF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74557866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DF8E814" w14:textId="77777777" w:rsidR="008E5A40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20EC06E2" w14:textId="0595EB1A" w:rsidR="008E5A40" w:rsidRPr="006348BF" w:rsidRDefault="008E5A40" w:rsidP="00712056">
            <w:pPr>
              <w:spacing w:before="120" w:after="120"/>
              <w:rPr>
                <w:rFonts w:eastAsia="Calibri" w:cs="Arial"/>
                <w:lang w:val="en-US"/>
              </w:rPr>
            </w:pPr>
            <m:oMath>
              <m:r>
                <w:rPr>
                  <w:rFonts w:ascii="Cambria Math" w:hAnsi="Cambria Math" w:cs="Arial"/>
                  <w:lang w:val="en-US"/>
                </w:rPr>
                <m:t xml:space="preserve">0.75 </m:t>
              </m:r>
              <m:r>
                <m:rPr>
                  <m:nor/>
                </m:rPr>
                <w:rPr>
                  <w:rFonts w:ascii="Cambria Math" w:hAnsi="Cambria Math" w:cs="Arial"/>
                  <w:lang w:val="en-US"/>
                </w:rPr>
                <m:t>h</m:t>
              </m:r>
              <m:r>
                <w:rPr>
                  <w:rFonts w:ascii="Cambria Math" w:hAnsi="Cambria Math" w:cs="Arial"/>
                  <w:lang w:val="en-US"/>
                </w:rPr>
                <m:t xml:space="preserve">×60 </m:t>
              </m:r>
              <m:r>
                <m:rPr>
                  <m:sty m:val="p"/>
                </m:rPr>
                <w:rPr>
                  <w:rFonts w:ascii="Cambria Math" w:hAnsi="Cambria Math" w:cs="Arial"/>
                  <w:lang w:val="en-US"/>
                </w:rPr>
                <m:t>min/h</m:t>
              </m:r>
            </m:oMath>
            <w:r>
              <w:rPr>
                <w:rFonts w:eastAsia="Calibri" w:cs="Arial"/>
                <w:lang w:val="en-US"/>
              </w:rPr>
              <w:t xml:space="preserve"> </w:t>
            </w:r>
          </w:p>
        </w:tc>
      </w:tr>
      <w:tr w:rsidR="008E5A40" w14:paraId="1FD0F5D3" w14:textId="77777777" w:rsidTr="00DE6228">
        <w:trPr>
          <w:trHeight w:val="432"/>
          <w:jc w:val="center"/>
        </w:trPr>
        <w:tc>
          <w:tcPr>
            <w:tcW w:w="1567" w:type="dxa"/>
            <w:vAlign w:val="center"/>
          </w:tcPr>
          <w:p w14:paraId="798BB456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F925228" w14:textId="77777777" w:rsidR="008E5A40" w:rsidRDefault="008E5A40" w:rsidP="00712056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355" w:type="dxa"/>
            <w:vAlign w:val="center"/>
          </w:tcPr>
          <w:p w14:paraId="2B66BF98" w14:textId="77777777" w:rsidR="008E5A40" w:rsidRPr="00712056" w:rsidRDefault="008E5A40" w:rsidP="00712056">
            <w:pPr>
              <w:spacing w:before="120" w:after="120"/>
              <w:jc w:val="center"/>
              <w:rPr>
                <w:rFonts w:eastAsia="Calibri"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lang w:val="en-US"/>
                  </w:rPr>
                  <m:t xml:space="preserve">45 </m:t>
                </m:r>
                <m:r>
                  <m:rPr>
                    <m:nor/>
                  </m:rPr>
                  <w:rPr>
                    <w:rFonts w:ascii="Cambria Math" w:eastAsia="Calibri" w:hAnsi="Cambria Math" w:cs="Arial"/>
                    <w:b/>
                    <w:bCs/>
                    <w:lang w:val="en-US"/>
                  </w:rPr>
                  <m:t>minutes</m:t>
                </m:r>
              </m:oMath>
            </m:oMathPara>
          </w:p>
        </w:tc>
      </w:tr>
    </w:tbl>
    <w:p w14:paraId="1ADE386E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calculating volume)</w:t>
      </w:r>
    </w:p>
    <w:p w14:paraId="5A27815E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time taken)</w:t>
      </w:r>
    </w:p>
    <w:p w14:paraId="389ACFD6" w14:textId="77777777" w:rsidR="008E5A40" w:rsidRDefault="008E5A40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substitution)</w:t>
      </w:r>
    </w:p>
    <w:p w14:paraId="262412AB" w14:textId="77777777" w:rsidR="008E5A40" w:rsidRPr="00393213" w:rsidRDefault="008E5A40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 for answer in minutes)</w:t>
      </w:r>
    </w:p>
    <w:p w14:paraId="536BC596" w14:textId="77777777" w:rsidR="00DE6228" w:rsidRDefault="00DE6228">
      <w:pPr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br w:type="page"/>
      </w:r>
    </w:p>
    <w:p w14:paraId="4B60E2E6" w14:textId="194A5356" w:rsidR="00A253B6" w:rsidRPr="00393213" w:rsidRDefault="00A253B6" w:rsidP="00DE6228">
      <w:pPr>
        <w:tabs>
          <w:tab w:val="left" w:pos="426"/>
          <w:tab w:val="left" w:pos="851"/>
        </w:tabs>
        <w:spacing w:before="240" w:after="120" w:line="240" w:lineRule="auto"/>
        <w:ind w:left="426"/>
        <w:rPr>
          <w:rFonts w:cs="Arial"/>
          <w:color w:val="auto"/>
          <w:lang w:val="en-US"/>
        </w:rPr>
      </w:pPr>
      <w:r w:rsidRPr="00393213">
        <w:rPr>
          <w:rFonts w:cs="Arial"/>
          <w:b/>
          <w:bCs/>
          <w:color w:val="222222"/>
        </w:rPr>
        <w:lastRenderedPageBreak/>
        <w:t>(c)</w:t>
      </w:r>
      <w:r w:rsidRPr="00393213">
        <w:rPr>
          <w:rFonts w:cs="Arial"/>
          <w:color w:val="auto"/>
          <w:lang w:val="en-US"/>
        </w:rPr>
        <w:tab/>
      </w:r>
      <w:r w:rsidR="00C20E47">
        <w:rPr>
          <w:color w:val="000000"/>
        </w:rPr>
        <w:t>Concrete is sold in cubic metres</w:t>
      </w:r>
      <w:r w:rsidR="004C080D">
        <w:rPr>
          <w:color w:val="000000"/>
        </w:rPr>
        <w:t xml:space="preserve"> (m</w:t>
      </w:r>
      <w:r w:rsidR="004C080D" w:rsidRPr="00FD0208">
        <w:rPr>
          <w:color w:val="000000"/>
          <w:vertAlign w:val="superscript"/>
        </w:rPr>
        <w:t>3</w:t>
      </w:r>
      <w:r w:rsidR="004C080D">
        <w:rPr>
          <w:color w:val="000000"/>
        </w:rPr>
        <w:t>)</w:t>
      </w:r>
      <w:r w:rsidR="00C20E47">
        <w:rPr>
          <w:color w:val="000000"/>
        </w:rPr>
        <w:t xml:space="preserve">. Based on your volume calculation, how much should you order to the nearest </w:t>
      </w:r>
      <w:r w:rsidR="00C20E47" w:rsidRPr="00D908FD">
        <w:rPr>
          <w:rFonts w:cs="Arial"/>
          <w:color w:val="000000"/>
        </w:rPr>
        <w:t>0.5</w:t>
      </w:r>
      <w:r w:rsidR="00C20E47">
        <w:rPr>
          <w:color w:val="000000"/>
        </w:rPr>
        <w:t xml:space="preserve"> m³ to ensure you </w:t>
      </w:r>
      <w:r w:rsidR="004C080D">
        <w:rPr>
          <w:color w:val="000000"/>
        </w:rPr>
        <w:t xml:space="preserve">do not </w:t>
      </w:r>
      <w:r w:rsidR="00C20E47">
        <w:rPr>
          <w:color w:val="000000"/>
        </w:rPr>
        <w:t>run short?</w:t>
      </w:r>
    </w:p>
    <w:p w14:paraId="01BC604F" w14:textId="0ACB91CB" w:rsidR="00EF0521" w:rsidRDefault="00D439B3" w:rsidP="00312512">
      <w:pPr>
        <w:tabs>
          <w:tab w:val="left" w:pos="284"/>
          <w:tab w:val="left" w:pos="851"/>
        </w:tabs>
        <w:spacing w:before="120" w:after="120"/>
        <w:ind w:left="426"/>
        <w:rPr>
          <w:color w:val="000000"/>
        </w:rPr>
      </w:pPr>
      <w:r>
        <w:rPr>
          <w:rFonts w:cs="Arial"/>
          <w:lang w:val="en-US"/>
        </w:rPr>
        <w:t xml:space="preserve">You require </w:t>
      </w:r>
      <w:r w:rsidRPr="00D908FD">
        <w:rPr>
          <w:rFonts w:cs="Arial"/>
          <w:color w:val="000000"/>
        </w:rPr>
        <w:t>2.</w:t>
      </w:r>
      <w:r w:rsidR="003A1027" w:rsidRPr="00D908FD">
        <w:rPr>
          <w:rFonts w:cs="Arial"/>
          <w:color w:val="000000"/>
        </w:rPr>
        <w:t>08</w:t>
      </w:r>
      <w:r>
        <w:rPr>
          <w:color w:val="000000"/>
        </w:rPr>
        <w:t> m³ o</w:t>
      </w:r>
      <w:r w:rsidRPr="00312512">
        <w:rPr>
          <w:rFonts w:cs="Arial"/>
          <w:color w:val="auto"/>
          <w:lang w:val="en-US"/>
        </w:rPr>
        <w:t xml:space="preserve">f concrete, which rounded to the nearest </w:t>
      </w:r>
      <w:r w:rsidRPr="00D908FD">
        <w:rPr>
          <w:rFonts w:cs="Arial"/>
          <w:color w:val="000000"/>
        </w:rPr>
        <w:t>0.5</w:t>
      </w:r>
      <w:r w:rsidRPr="00D439B3">
        <w:rPr>
          <w:color w:val="000000"/>
        </w:rPr>
        <w:t> m³</w:t>
      </w:r>
      <w:r w:rsidR="003A1027">
        <w:rPr>
          <w:color w:val="000000"/>
        </w:rPr>
        <w:t xml:space="preserve"> is </w:t>
      </w:r>
      <w:r w:rsidRPr="00D908FD">
        <w:rPr>
          <w:rFonts w:cs="Arial"/>
          <w:b/>
          <w:bCs/>
          <w:color w:val="000000"/>
        </w:rPr>
        <w:t>2.5</w:t>
      </w:r>
      <w:r w:rsidRPr="00312512">
        <w:rPr>
          <w:b/>
          <w:bCs/>
          <w:color w:val="000000"/>
        </w:rPr>
        <w:t> m³.</w:t>
      </w:r>
      <w:r w:rsidR="004C080D">
        <w:rPr>
          <w:b/>
          <w:bCs/>
          <w:color w:val="000000"/>
        </w:rPr>
        <w:br/>
      </w:r>
      <w:r w:rsidR="003A1027" w:rsidRPr="00312512">
        <w:rPr>
          <w:color w:val="000000"/>
        </w:rPr>
        <w:t>You cannot round down or you will not have enough concrete.</w:t>
      </w:r>
    </w:p>
    <w:p w14:paraId="347F6C8E" w14:textId="11CD6A4B" w:rsidR="0040597A" w:rsidRDefault="0040597A" w:rsidP="00DE6228">
      <w:pPr>
        <w:spacing w:after="0"/>
        <w:ind w:left="426" w:firstLine="42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(1 mark for rounding to nearest 0.5)</w:t>
      </w:r>
    </w:p>
    <w:p w14:paraId="13DB5388" w14:textId="5EE32AF3" w:rsidR="0040597A" w:rsidRPr="00393213" w:rsidRDefault="0040597A" w:rsidP="00DE6228">
      <w:pPr>
        <w:spacing w:after="0"/>
        <w:ind w:left="426" w:firstLine="425"/>
        <w:jc w:val="right"/>
        <w:rPr>
          <w:rFonts w:cs="Arial"/>
          <w:lang w:val="en-US"/>
        </w:rPr>
      </w:pPr>
      <w:r>
        <w:rPr>
          <w:b/>
          <w:bCs/>
          <w:color w:val="000000"/>
        </w:rPr>
        <w:t>(1 mark for rounding up)</w:t>
      </w:r>
    </w:p>
    <w:p w14:paraId="31A67799" w14:textId="75393687" w:rsidR="001509FB" w:rsidRDefault="00C4541E" w:rsidP="00C4541E">
      <w:pPr>
        <w:tabs>
          <w:tab w:val="left" w:pos="426"/>
        </w:tabs>
        <w:spacing w:before="120" w:after="120"/>
        <w:ind w:left="426" w:hanging="426"/>
        <w:rPr>
          <w:rFonts w:cs="Arial"/>
          <w:lang w:val="en-US"/>
        </w:rPr>
      </w:pPr>
      <w:r w:rsidRPr="00393213">
        <w:rPr>
          <w:rFonts w:cs="Arial"/>
          <w:b/>
          <w:bCs/>
          <w:lang w:val="en-US"/>
        </w:rPr>
        <w:t>5</w:t>
      </w:r>
      <w:r w:rsidRPr="00393213">
        <w:rPr>
          <w:rFonts w:cs="Arial"/>
          <w:lang w:val="en-US"/>
        </w:rPr>
        <w:tab/>
        <w:t>The thermal expansion of a material is described by the formula</w:t>
      </w:r>
      <w:r w:rsidR="001509FB">
        <w:rPr>
          <w:rFonts w:cs="Arial"/>
          <w:lang w:val="en-US"/>
        </w:rPr>
        <w:t>:</w:t>
      </w:r>
    </w:p>
    <w:p w14:paraId="6BB62BBF" w14:textId="375061BF" w:rsidR="00C4541E" w:rsidRPr="00393213" w:rsidRDefault="00C4541E" w:rsidP="00FD0208">
      <w:pPr>
        <w:tabs>
          <w:tab w:val="left" w:pos="426"/>
        </w:tabs>
        <w:spacing w:before="120" w:after="120"/>
        <w:ind w:left="426" w:hanging="426"/>
        <w:jc w:val="center"/>
        <w:rPr>
          <w:rFonts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>ΔL = α × L × ΔT</m:t>
          </m:r>
        </m:oMath>
      </m:oMathPara>
    </w:p>
    <w:p w14:paraId="46B92A49" w14:textId="1E03AE1A" w:rsidR="00C4541E" w:rsidRDefault="004C080D" w:rsidP="00C4541E">
      <w:pPr>
        <w:tabs>
          <w:tab w:val="left" w:pos="426"/>
        </w:tabs>
        <w:spacing w:before="120" w:after="120"/>
        <w:ind w:left="426"/>
        <w:rPr>
          <w:rFonts w:cs="Arial"/>
          <w:lang w:val="en-US"/>
        </w:rPr>
      </w:pPr>
      <w:r w:rsidRPr="00FD0208">
        <w:rPr>
          <w:rFonts w:cs="Arial"/>
          <w:b/>
          <w:bCs/>
          <w:lang w:val="en-US"/>
        </w:rPr>
        <w:t>(</w:t>
      </w:r>
      <w:r w:rsidR="005B210B" w:rsidRPr="00FD0208">
        <w:rPr>
          <w:rFonts w:cs="Arial"/>
          <w:b/>
          <w:bCs/>
          <w:lang w:val="en-US"/>
        </w:rPr>
        <w:t>a)</w:t>
      </w:r>
      <w:r w:rsidR="005B210B">
        <w:rPr>
          <w:rFonts w:cs="Arial"/>
          <w:lang w:val="en-US"/>
        </w:rPr>
        <w:t xml:space="preserve"> </w:t>
      </w:r>
      <w:r w:rsidR="00C4541E" w:rsidRPr="00393213">
        <w:rPr>
          <w:rFonts w:cs="Arial"/>
          <w:lang w:val="en-US"/>
        </w:rPr>
        <w:t xml:space="preserve">Explain the meaning of </w:t>
      </w:r>
      <w:r w:rsidR="00C4541E" w:rsidRPr="00393213">
        <w:rPr>
          <w:rFonts w:cs="Arial"/>
          <w:i/>
          <w:iCs/>
          <w:lang w:val="en-US"/>
        </w:rPr>
        <w:t>α</w:t>
      </w:r>
      <w:r w:rsidR="00C4541E" w:rsidRPr="00393213">
        <w:rPr>
          <w:rFonts w:cs="Arial"/>
          <w:lang w:val="en-US"/>
        </w:rPr>
        <w:t xml:space="preserve"> in this formula and describe what is meant by thermal expansion.</w:t>
      </w:r>
    </w:p>
    <w:p w14:paraId="7D60D574" w14:textId="75AF5D6F" w:rsidR="008E5A40" w:rsidRDefault="004C080D" w:rsidP="00312512">
      <w:pPr>
        <w:pStyle w:val="ListParagraph"/>
        <w:tabs>
          <w:tab w:val="left" w:pos="426"/>
          <w:tab w:val="left" w:pos="709"/>
        </w:tabs>
        <w:spacing w:before="120" w:after="120"/>
        <w:rPr>
          <w:rFonts w:cs="Arial"/>
          <w:lang w:val="en-US"/>
        </w:rPr>
      </w:pPr>
      <w:r w:rsidRPr="00393213">
        <w:rPr>
          <w:rFonts w:cs="Arial"/>
          <w:i/>
          <w:iCs/>
          <w:lang w:val="en-US"/>
        </w:rPr>
        <w:t>α</w:t>
      </w:r>
      <w:r w:rsidRPr="005B210B" w:rsidDel="004C080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represents </w:t>
      </w:r>
      <w:r w:rsidR="008E5A40" w:rsidRPr="005B210B">
        <w:rPr>
          <w:rStyle w:val="Strong"/>
          <w:rFonts w:cs="Arial"/>
          <w:b w:val="0"/>
          <w:bCs w:val="0"/>
        </w:rPr>
        <w:t>the coefficient of thermal expansion</w:t>
      </w:r>
      <w:r w:rsidR="008E5A40" w:rsidRPr="005B210B">
        <w:rPr>
          <w:rFonts w:cs="Arial"/>
        </w:rPr>
        <w:t>.</w:t>
      </w:r>
    </w:p>
    <w:p w14:paraId="06E9BA35" w14:textId="77777777" w:rsidR="008E5A40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mark)</w:t>
      </w:r>
    </w:p>
    <w:p w14:paraId="4E75A838" w14:textId="052C2716" w:rsidR="008E5A40" w:rsidRDefault="008E5A40" w:rsidP="00312512">
      <w:pPr>
        <w:ind w:left="720"/>
        <w:rPr>
          <w:rStyle w:val="Strong"/>
          <w:rFonts w:cs="Arial"/>
          <w:b w:val="0"/>
          <w:bCs w:val="0"/>
          <w:lang w:val="en-US"/>
        </w:rPr>
      </w:pPr>
      <w:r w:rsidRPr="005B210B">
        <w:t xml:space="preserve">Thermal expansion is the </w:t>
      </w:r>
      <w:r w:rsidRPr="005B210B">
        <w:rPr>
          <w:rStyle w:val="Strong"/>
          <w:rFonts w:cs="Arial"/>
          <w:b w:val="0"/>
          <w:bCs w:val="0"/>
        </w:rPr>
        <w:t>increase in size of a material when its temperature rises</w:t>
      </w:r>
      <w:r w:rsidRPr="005B210B">
        <w:rPr>
          <w:rStyle w:val="Strong"/>
          <w:rFonts w:cs="Arial"/>
          <w:b w:val="0"/>
          <w:bCs w:val="0"/>
          <w:lang w:val="en-US"/>
        </w:rPr>
        <w:t>.</w:t>
      </w:r>
    </w:p>
    <w:p w14:paraId="12C33C25" w14:textId="77777777" w:rsidR="008E5A40" w:rsidRPr="0040597A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mark)</w:t>
      </w:r>
    </w:p>
    <w:p w14:paraId="4897FB93" w14:textId="25768C7F" w:rsidR="00C4541E" w:rsidRDefault="004C080D" w:rsidP="005B210B">
      <w:pPr>
        <w:tabs>
          <w:tab w:val="left" w:pos="426"/>
        </w:tabs>
        <w:spacing w:before="120" w:after="120"/>
        <w:ind w:left="426"/>
        <w:rPr>
          <w:rFonts w:cs="Arial"/>
          <w:lang w:val="en-US"/>
        </w:rPr>
      </w:pPr>
      <w:r w:rsidRPr="00FD0208">
        <w:rPr>
          <w:rFonts w:cs="Arial"/>
          <w:b/>
          <w:bCs/>
          <w:lang w:val="en-US"/>
        </w:rPr>
        <w:t>(</w:t>
      </w:r>
      <w:r w:rsidR="005B210B" w:rsidRPr="00FD0208">
        <w:rPr>
          <w:rFonts w:cs="Arial"/>
          <w:b/>
          <w:bCs/>
          <w:lang w:val="en-US"/>
        </w:rPr>
        <w:t>b)</w:t>
      </w:r>
      <w:r w:rsidR="005B210B">
        <w:rPr>
          <w:rFonts w:cs="Arial"/>
          <w:lang w:val="en-US"/>
        </w:rPr>
        <w:t xml:space="preserve"> </w:t>
      </w:r>
      <w:r w:rsidR="00C4541E" w:rsidRPr="00393213">
        <w:rPr>
          <w:rFonts w:cs="Arial"/>
          <w:lang w:val="en-US"/>
        </w:rPr>
        <w:t xml:space="preserve">A </w:t>
      </w:r>
      <w:r w:rsidR="00C4541E" w:rsidRPr="00D908FD">
        <w:rPr>
          <w:rFonts w:cs="Arial"/>
          <w:lang w:val="en-US"/>
        </w:rPr>
        <w:t>10</w:t>
      </w:r>
      <w:r w:rsidR="00C4541E" w:rsidRPr="00393213">
        <w:rPr>
          <w:rFonts w:cs="Arial"/>
          <w:lang w:val="en-US"/>
        </w:rPr>
        <w:t xml:space="preserve"> m length of wire increases in length by </w:t>
      </w:r>
      <w:r w:rsidR="00C4541E" w:rsidRPr="00D908FD">
        <w:rPr>
          <w:rFonts w:cs="Arial"/>
          <w:lang w:val="en-US"/>
        </w:rPr>
        <w:t>15</w:t>
      </w:r>
      <w:r w:rsidR="00C4541E" w:rsidRPr="00393213">
        <w:rPr>
          <w:rFonts w:cs="Arial"/>
          <w:lang w:val="en-US"/>
        </w:rPr>
        <w:t xml:space="preserve"> </w:t>
      </w:r>
      <w:proofErr w:type="spellStart"/>
      <w:r w:rsidR="00C4541E" w:rsidRPr="00393213">
        <w:rPr>
          <w:rFonts w:cs="Arial"/>
          <w:lang w:val="en-US"/>
        </w:rPr>
        <w:t>μm</w:t>
      </w:r>
      <w:proofErr w:type="spellEnd"/>
      <w:r w:rsidR="00C4541E" w:rsidRPr="00393213">
        <w:rPr>
          <w:rFonts w:cs="Arial"/>
          <w:lang w:val="en-US"/>
        </w:rPr>
        <w:t xml:space="preserve"> when its temperature rises by </w:t>
      </w:r>
      <w:r w:rsidR="00C4541E" w:rsidRPr="00D908FD">
        <w:rPr>
          <w:rFonts w:cs="Arial"/>
          <w:lang w:val="en-US"/>
        </w:rPr>
        <w:t>4</w:t>
      </w:r>
      <w:r w:rsidR="00C4541E" w:rsidRPr="00393213">
        <w:rPr>
          <w:rFonts w:cs="Arial"/>
          <w:lang w:val="en-US"/>
        </w:rPr>
        <w:t>°C</w:t>
      </w:r>
      <w:r w:rsidR="005B210B">
        <w:rPr>
          <w:rFonts w:cs="Arial"/>
          <w:lang w:val="en-US"/>
        </w:rPr>
        <w:t>. C</w:t>
      </w:r>
      <w:r w:rsidR="00C4541E" w:rsidRPr="00393213">
        <w:rPr>
          <w:rFonts w:cs="Arial"/>
          <w:lang w:val="en-US"/>
        </w:rPr>
        <w:t xml:space="preserve">alculate the value of </w:t>
      </w:r>
      <w:r w:rsidR="00C4541E" w:rsidRPr="00F44765">
        <w:rPr>
          <w:rFonts w:cs="Arial"/>
          <w:i/>
          <w:iCs/>
          <w:lang w:val="en-US"/>
        </w:rPr>
        <w:t>α</w:t>
      </w:r>
      <w:r w:rsidR="00C4541E" w:rsidRPr="00393213">
        <w:rPr>
          <w:rFonts w:cs="Arial"/>
          <w:lang w:val="en-US"/>
        </w:rPr>
        <w:t xml:space="preserve"> for this wire, giving your answer with units.</w:t>
      </w:r>
    </w:p>
    <w:p w14:paraId="54CC5773" w14:textId="4DB94545" w:rsidR="008E5A40" w:rsidRDefault="003525CD" w:rsidP="00312512">
      <w:pPr>
        <w:pStyle w:val="ListParagraph"/>
        <w:tabs>
          <w:tab w:val="left" w:pos="426"/>
        </w:tabs>
        <w:spacing w:before="120" w:after="120"/>
        <w:rPr>
          <w:rFonts w:cs="Arial"/>
          <w:lang w:val="en-US"/>
        </w:rPr>
      </w:pPr>
      <w:r>
        <w:rPr>
          <w:rStyle w:val="Strong"/>
          <w:rFonts w:cs="Arial"/>
          <w:b w:val="0"/>
          <w:bCs w:val="0"/>
          <w:lang w:val="en-US"/>
        </w:rPr>
        <w:t>Convert</w:t>
      </w:r>
      <w:r w:rsidRPr="008D7EC4">
        <w:rPr>
          <w:rStyle w:val="Strong"/>
          <w:rFonts w:cs="Arial"/>
          <w:b w:val="0"/>
          <w:bCs w:val="0"/>
          <w:lang w:val="en-US"/>
        </w:rPr>
        <w:t xml:space="preserve"> </w:t>
      </w:r>
      <w:r w:rsidR="008E5A40" w:rsidRPr="00FD0208">
        <w:rPr>
          <w:rFonts w:ascii="Cambria Math" w:hAnsi="Cambria Math" w:cs="Arial"/>
          <w:lang w:val="en-US"/>
        </w:rPr>
        <w:t>15</w:t>
      </w:r>
      <w:r w:rsidR="008E5A40" w:rsidRPr="008D7EC4">
        <w:rPr>
          <w:rFonts w:cs="Arial"/>
          <w:lang w:val="en-US"/>
        </w:rPr>
        <w:t xml:space="preserve"> </w:t>
      </w:r>
      <w:r w:rsidR="008E5A40" w:rsidRPr="008D7EC4">
        <w:rPr>
          <w:rFonts w:cs="Arial"/>
          <w:color w:val="1F1F1F"/>
          <w:shd w:val="clear" w:color="auto" w:fill="FFFFFF"/>
        </w:rPr>
        <w:t>μ</w:t>
      </w:r>
      <w:r w:rsidR="008E5A40" w:rsidRPr="008D7EC4">
        <w:rPr>
          <w:rFonts w:cs="Arial"/>
          <w:lang w:val="en-US"/>
        </w:rPr>
        <w:t xml:space="preserve">m </w:t>
      </w:r>
      <w:r>
        <w:rPr>
          <w:rFonts w:cs="Arial"/>
          <w:lang w:val="en-US"/>
        </w:rPr>
        <w:t xml:space="preserve">to SI </w:t>
      </w:r>
      <w:proofErr w:type="spellStart"/>
      <w:r>
        <w:rPr>
          <w:rFonts w:cs="Arial"/>
          <w:lang w:val="en-US"/>
        </w:rPr>
        <w:t>uits</w:t>
      </w:r>
      <w:proofErr w:type="spellEnd"/>
      <w:r>
        <w:rPr>
          <w:rFonts w:cs="Arial"/>
          <w:lang w:val="en-US"/>
        </w:rPr>
        <w:t>:</w:t>
      </w:r>
      <w:r w:rsidRPr="008D7EC4">
        <w:rPr>
          <w:rFonts w:cs="Arial"/>
          <w:lang w:val="en-US"/>
        </w:rPr>
        <w:t xml:space="preserve"> </w:t>
      </w:r>
      <w:r w:rsidR="008E5A40" w:rsidRPr="00FD0208">
        <w:rPr>
          <w:rFonts w:ascii="Cambria Math" w:hAnsi="Cambria Math" w:cs="Arial"/>
          <w:lang w:val="en-US"/>
        </w:rPr>
        <w:t>15 × 10</w:t>
      </w:r>
      <w:r w:rsidR="008E5A40" w:rsidRPr="00FD0208">
        <w:rPr>
          <w:rFonts w:ascii="Cambria Math" w:hAnsi="Cambria Math" w:cs="Arial"/>
          <w:vertAlign w:val="superscript"/>
          <w:lang w:val="en-US"/>
        </w:rPr>
        <w:t>−6</w:t>
      </w:r>
      <w:r w:rsidR="008E5A40" w:rsidRPr="008D7EC4">
        <w:rPr>
          <w:rFonts w:cs="Arial"/>
          <w:lang w:val="en-US"/>
        </w:rPr>
        <w:t xml:space="preserve"> m</w:t>
      </w:r>
    </w:p>
    <w:p w14:paraId="5B16F340" w14:textId="6798244B" w:rsidR="00DE6228" w:rsidRPr="00DE6228" w:rsidRDefault="008E5A40" w:rsidP="00DE6228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mark)</w:t>
      </w:r>
    </w:p>
    <w:p w14:paraId="7C8748D1" w14:textId="44E7A620" w:rsidR="008E5A40" w:rsidRDefault="008E5A40" w:rsidP="008E5A40">
      <w:pPr>
        <w:tabs>
          <w:tab w:val="left" w:pos="709"/>
        </w:tabs>
        <w:spacing w:before="120" w:after="120"/>
        <w:rPr>
          <w:rStyle w:val="Strong"/>
          <w:rFonts w:cs="Arial"/>
          <w:b w:val="0"/>
          <w:bCs w:val="0"/>
          <w:lang w:val="en-US"/>
        </w:rPr>
      </w:pPr>
      <w:r>
        <w:rPr>
          <w:rStyle w:val="Strong"/>
          <w:rFonts w:cs="Arial"/>
          <w:b w:val="0"/>
          <w:bCs w:val="0"/>
          <w:lang w:val="en-US"/>
        </w:rPr>
        <w:tab/>
      </w:r>
      <w:r w:rsidRPr="00393213">
        <w:rPr>
          <w:rStyle w:val="Strong"/>
          <w:rFonts w:cs="Arial"/>
          <w:b w:val="0"/>
          <w:bCs w:val="0"/>
          <w:lang w:val="en-US"/>
        </w:rPr>
        <w:t xml:space="preserve">Rearrange the given formula </w:t>
      </w:r>
      <w:r w:rsidR="00576162">
        <w:rPr>
          <w:rStyle w:val="Strong"/>
          <w:rFonts w:cs="Arial"/>
          <w:b w:val="0"/>
          <w:bCs w:val="0"/>
          <w:lang w:val="en-US"/>
        </w:rPr>
        <w:t>and substitute known values</w:t>
      </w:r>
      <w:r w:rsidRPr="00393213">
        <w:rPr>
          <w:rStyle w:val="Strong"/>
          <w:rFonts w:cs="Arial"/>
          <w:b w:val="0"/>
          <w:bCs w:val="0"/>
          <w:lang w:val="en-US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381"/>
        <w:gridCol w:w="2015"/>
      </w:tblGrid>
      <w:tr w:rsidR="008E5A40" w14:paraId="5363B1AA" w14:textId="77777777" w:rsidTr="00712056">
        <w:trPr>
          <w:trHeight w:val="508"/>
          <w:jc w:val="center"/>
        </w:trPr>
        <w:tc>
          <w:tcPr>
            <w:tcW w:w="919" w:type="dxa"/>
            <w:vAlign w:val="center"/>
          </w:tcPr>
          <w:p w14:paraId="6D016EE3" w14:textId="77777777" w:rsidR="008E5A40" w:rsidRPr="00E956BF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α</m:t>
                </m:r>
              </m:oMath>
            </m:oMathPara>
          </w:p>
        </w:tc>
        <w:tc>
          <w:tcPr>
            <w:tcW w:w="381" w:type="dxa"/>
            <w:vAlign w:val="center"/>
          </w:tcPr>
          <w:p w14:paraId="6B07E922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015" w:type="dxa"/>
            <w:vAlign w:val="center"/>
          </w:tcPr>
          <w:p w14:paraId="2987A222" w14:textId="77777777" w:rsidR="008E5A40" w:rsidRPr="00E956BF" w:rsidRDefault="0000000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Δ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L 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Δ</m:t>
                    </m:r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</w:tr>
      <w:tr w:rsidR="008E5A40" w14:paraId="682BE913" w14:textId="77777777" w:rsidTr="00712056">
        <w:trPr>
          <w:trHeight w:val="319"/>
          <w:jc w:val="center"/>
        </w:trPr>
        <w:tc>
          <w:tcPr>
            <w:tcW w:w="919" w:type="dxa"/>
            <w:vAlign w:val="center"/>
          </w:tcPr>
          <w:p w14:paraId="32A3B341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D209F0D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015" w:type="dxa"/>
            <w:vAlign w:val="center"/>
          </w:tcPr>
          <w:p w14:paraId="778298C6" w14:textId="57910BCB" w:rsidR="008E5A40" w:rsidRPr="00E956BF" w:rsidRDefault="0000000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15×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-6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 xml:space="preserve"> m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10 m × 4 ℃</m:t>
                    </m:r>
                  </m:den>
                </m:f>
              </m:oMath>
            </m:oMathPara>
          </w:p>
        </w:tc>
      </w:tr>
      <w:tr w:rsidR="008E5A40" w14:paraId="52F71303" w14:textId="77777777" w:rsidTr="00712056">
        <w:trPr>
          <w:trHeight w:val="432"/>
          <w:jc w:val="center"/>
        </w:trPr>
        <w:tc>
          <w:tcPr>
            <w:tcW w:w="919" w:type="dxa"/>
            <w:vAlign w:val="center"/>
          </w:tcPr>
          <w:p w14:paraId="7799758F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53FF239" w14:textId="77777777" w:rsidR="008E5A40" w:rsidRDefault="008E5A40" w:rsidP="00712056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015" w:type="dxa"/>
            <w:vAlign w:val="center"/>
          </w:tcPr>
          <w:p w14:paraId="113C578A" w14:textId="4992303D" w:rsidR="008E5A40" w:rsidRPr="00E956BF" w:rsidRDefault="008E5A40" w:rsidP="00712056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>3.75 ×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-7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A0A0A"/>
                        <w:shd w:val="clear" w:color="auto" w:fill="FFFFFF"/>
                      </w:rPr>
                      <m:t>°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b/>
                        <w:bCs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n-US"/>
                      </w:rPr>
                      <m:t>-1</m:t>
                    </m:r>
                  </m:sup>
                </m:sSup>
              </m:oMath>
            </m:oMathPara>
          </w:p>
        </w:tc>
      </w:tr>
    </w:tbl>
    <w:p w14:paraId="6BA137AC" w14:textId="77777777" w:rsidR="008E5A40" w:rsidRDefault="008E5A40" w:rsidP="00DE6228">
      <w:pPr>
        <w:pStyle w:val="ListParagraph"/>
        <w:tabs>
          <w:tab w:val="left" w:pos="426"/>
          <w:tab w:val="left" w:pos="709"/>
        </w:tabs>
        <w:spacing w:after="120"/>
        <w:jc w:val="right"/>
        <w:rPr>
          <w:b/>
          <w:bCs/>
        </w:rPr>
      </w:pPr>
      <w:r w:rsidRPr="0040597A">
        <w:rPr>
          <w:b/>
          <w:bCs/>
        </w:rPr>
        <w:t>(1 mark</w:t>
      </w:r>
      <w:r>
        <w:rPr>
          <w:b/>
          <w:bCs/>
        </w:rPr>
        <w:t xml:space="preserve"> for rearranging formula</w:t>
      </w:r>
      <w:r w:rsidRPr="0040597A">
        <w:rPr>
          <w:b/>
          <w:bCs/>
        </w:rPr>
        <w:t>)</w:t>
      </w:r>
    </w:p>
    <w:p w14:paraId="22E1BCAB" w14:textId="77777777" w:rsidR="008E5A40" w:rsidRPr="00712056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</w:t>
      </w:r>
      <w:r>
        <w:rPr>
          <w:b/>
          <w:bCs/>
        </w:rPr>
        <w:t xml:space="preserve"> for converting µm to m</w:t>
      </w:r>
      <w:r w:rsidRPr="0040597A">
        <w:rPr>
          <w:b/>
          <w:bCs/>
        </w:rPr>
        <w:t>)</w:t>
      </w:r>
    </w:p>
    <w:p w14:paraId="490FB746" w14:textId="77777777" w:rsidR="008E5A40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</w:t>
      </w:r>
      <w:r>
        <w:rPr>
          <w:b/>
          <w:bCs/>
        </w:rPr>
        <w:t xml:space="preserve"> for using correct temperature difference</w:t>
      </w:r>
      <w:r w:rsidRPr="0040597A">
        <w:rPr>
          <w:b/>
          <w:bCs/>
        </w:rPr>
        <w:t>)</w:t>
      </w:r>
    </w:p>
    <w:p w14:paraId="7AF6D962" w14:textId="77777777" w:rsidR="008E5A40" w:rsidRPr="00712056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</w:t>
      </w:r>
      <w:r>
        <w:rPr>
          <w:b/>
          <w:bCs/>
        </w:rPr>
        <w:t xml:space="preserve"> for substitution</w:t>
      </w:r>
      <w:r w:rsidRPr="0040597A">
        <w:rPr>
          <w:b/>
          <w:bCs/>
        </w:rPr>
        <w:t>)</w:t>
      </w:r>
    </w:p>
    <w:p w14:paraId="6AFE8673" w14:textId="77777777" w:rsidR="008E5A40" w:rsidRPr="0040597A" w:rsidRDefault="008E5A40" w:rsidP="008E5A40">
      <w:pPr>
        <w:pStyle w:val="ListParagraph"/>
        <w:tabs>
          <w:tab w:val="left" w:pos="426"/>
          <w:tab w:val="left" w:pos="709"/>
        </w:tabs>
        <w:spacing w:before="120" w:after="120"/>
        <w:jc w:val="right"/>
        <w:rPr>
          <w:b/>
          <w:bCs/>
        </w:rPr>
      </w:pPr>
      <w:r w:rsidRPr="0040597A">
        <w:rPr>
          <w:b/>
          <w:bCs/>
        </w:rPr>
        <w:t>(1 mark</w:t>
      </w:r>
      <w:r>
        <w:rPr>
          <w:b/>
          <w:bCs/>
        </w:rPr>
        <w:t xml:space="preserve"> for correct answer with units</w:t>
      </w:r>
      <w:r w:rsidRPr="0040597A">
        <w:rPr>
          <w:b/>
          <w:bCs/>
        </w:rPr>
        <w:t>)</w:t>
      </w:r>
    </w:p>
    <w:p w14:paraId="099B1411" w14:textId="7CE2D9AC" w:rsidR="00C4541E" w:rsidRPr="00393213" w:rsidRDefault="004C080D" w:rsidP="00C4541E">
      <w:pPr>
        <w:tabs>
          <w:tab w:val="left" w:pos="426"/>
        </w:tabs>
        <w:spacing w:before="120" w:after="120"/>
        <w:ind w:left="426"/>
        <w:rPr>
          <w:rFonts w:cs="Arial"/>
          <w:lang w:val="en-US"/>
        </w:rPr>
      </w:pPr>
      <w:r w:rsidRPr="00FD0208">
        <w:rPr>
          <w:rFonts w:cs="Arial"/>
          <w:b/>
          <w:bCs/>
          <w:lang w:val="en-US"/>
        </w:rPr>
        <w:t>(</w:t>
      </w:r>
      <w:r w:rsidR="005B210B" w:rsidRPr="00FD0208">
        <w:rPr>
          <w:rFonts w:cs="Arial"/>
          <w:b/>
          <w:bCs/>
          <w:lang w:val="en-US"/>
        </w:rPr>
        <w:t>c)</w:t>
      </w:r>
      <w:r w:rsidR="005B210B">
        <w:rPr>
          <w:rFonts w:cs="Arial"/>
          <w:lang w:val="en-US"/>
        </w:rPr>
        <w:t xml:space="preserve"> </w:t>
      </w:r>
      <w:r w:rsidR="008D7EC4">
        <w:rPr>
          <w:rFonts w:cs="Arial"/>
          <w:lang w:val="en-US"/>
        </w:rPr>
        <w:t>E</w:t>
      </w:r>
      <w:r w:rsidR="00C4541E" w:rsidRPr="00393213">
        <w:rPr>
          <w:rFonts w:cs="Arial"/>
          <w:lang w:val="en-US"/>
        </w:rPr>
        <w:t xml:space="preserve">xplain why thermal expansion </w:t>
      </w:r>
      <w:r w:rsidR="008D7EC4">
        <w:rPr>
          <w:rFonts w:cs="Arial"/>
          <w:lang w:val="en-US"/>
        </w:rPr>
        <w:t xml:space="preserve">of wire </w:t>
      </w:r>
      <w:r w:rsidR="00C4541E" w:rsidRPr="00393213">
        <w:rPr>
          <w:rFonts w:cs="Arial"/>
          <w:lang w:val="en-US"/>
        </w:rPr>
        <w:t xml:space="preserve">needs to be </w:t>
      </w:r>
      <w:r>
        <w:rPr>
          <w:rFonts w:cs="Arial"/>
          <w:lang w:val="en-US"/>
        </w:rPr>
        <w:t>considered</w:t>
      </w:r>
      <w:r w:rsidR="00C4541E" w:rsidRPr="00393213">
        <w:rPr>
          <w:rFonts w:cs="Arial"/>
          <w:lang w:val="en-US"/>
        </w:rPr>
        <w:t xml:space="preserve"> when designing overhead power lines</w:t>
      </w:r>
      <w:r w:rsidR="00701EAD">
        <w:rPr>
          <w:rFonts w:cs="Arial"/>
          <w:lang w:val="en-US"/>
        </w:rPr>
        <w:t>, what is a potential hazard resulting from it, and two ways to mitigate the hazards</w:t>
      </w:r>
      <w:r w:rsidR="00C4541E" w:rsidRPr="00393213">
        <w:rPr>
          <w:rFonts w:cs="Arial"/>
          <w:lang w:val="en-US"/>
        </w:rPr>
        <w:t>.</w:t>
      </w:r>
    </w:p>
    <w:p w14:paraId="626B8D0D" w14:textId="38E6EFFC" w:rsidR="008D7EC4" w:rsidRPr="008D7EC4" w:rsidRDefault="00701EAD" w:rsidP="00FD0208">
      <w:pPr>
        <w:spacing w:after="0"/>
        <w:ind w:left="720"/>
        <w:rPr>
          <w:lang w:val="en-US"/>
        </w:rPr>
      </w:pPr>
      <w:r>
        <w:rPr>
          <w:rStyle w:val="Strong"/>
          <w:rFonts w:cs="Arial"/>
          <w:b w:val="0"/>
          <w:bCs w:val="0"/>
          <w:lang w:val="en-US"/>
        </w:rPr>
        <w:t xml:space="preserve">Example </w:t>
      </w:r>
      <w:r w:rsidR="004C080D">
        <w:rPr>
          <w:rStyle w:val="Strong"/>
          <w:rFonts w:cs="Arial"/>
          <w:b w:val="0"/>
          <w:bCs w:val="0"/>
          <w:lang w:val="en-US"/>
        </w:rPr>
        <w:t>explanations</w:t>
      </w:r>
      <w:r>
        <w:rPr>
          <w:rStyle w:val="Strong"/>
          <w:rFonts w:cs="Arial"/>
          <w:b w:val="0"/>
          <w:bCs w:val="0"/>
          <w:lang w:val="en-US"/>
        </w:rPr>
        <w:t>:</w:t>
      </w:r>
    </w:p>
    <w:p w14:paraId="35CF9B1B" w14:textId="4E8B5D82" w:rsidR="000170AB" w:rsidRPr="00D33B71" w:rsidRDefault="000170AB" w:rsidP="00D33B71">
      <w:pPr>
        <w:pStyle w:val="ListParagraph"/>
        <w:numPr>
          <w:ilvl w:val="0"/>
          <w:numId w:val="27"/>
        </w:numPr>
        <w:tabs>
          <w:tab w:val="left" w:pos="709"/>
        </w:tabs>
        <w:spacing w:after="0" w:line="240" w:lineRule="auto"/>
        <w:rPr>
          <w:rFonts w:cs="Arial"/>
        </w:rPr>
      </w:pPr>
      <w:r w:rsidRPr="00D33B71">
        <w:rPr>
          <w:rFonts w:cs="Arial"/>
        </w:rPr>
        <w:t>Temperature changes cause the metal wire to expand when it gets hotter</w:t>
      </w:r>
      <w:r w:rsidR="00701EAD" w:rsidRPr="00D33B71">
        <w:rPr>
          <w:rFonts w:cs="Arial"/>
        </w:rPr>
        <w:t xml:space="preserve"> or shrink when it gets colder</w:t>
      </w:r>
      <w:r w:rsidRPr="00D33B71">
        <w:rPr>
          <w:rFonts w:cs="Arial"/>
        </w:rPr>
        <w:t>.</w:t>
      </w:r>
    </w:p>
    <w:p w14:paraId="787E2A01" w14:textId="77777777" w:rsidR="000170AB" w:rsidRPr="00D33B71" w:rsidRDefault="000170AB" w:rsidP="00D33B71">
      <w:pPr>
        <w:pStyle w:val="ListParagraph"/>
        <w:numPr>
          <w:ilvl w:val="0"/>
          <w:numId w:val="27"/>
        </w:numPr>
        <w:tabs>
          <w:tab w:val="left" w:pos="709"/>
        </w:tabs>
        <w:spacing w:after="0" w:line="240" w:lineRule="auto"/>
        <w:rPr>
          <w:rFonts w:cs="Arial"/>
        </w:rPr>
      </w:pPr>
      <w:r w:rsidRPr="00D33B71">
        <w:rPr>
          <w:rFonts w:cs="Arial"/>
        </w:rPr>
        <w:t>Expansion makes the wire sag more between pylons.</w:t>
      </w:r>
    </w:p>
    <w:p w14:paraId="6E38ACFD" w14:textId="7A598F59" w:rsidR="00701EAD" w:rsidRPr="00D33B71" w:rsidRDefault="00701EAD" w:rsidP="00D33B71">
      <w:pPr>
        <w:pStyle w:val="ListParagraph"/>
        <w:numPr>
          <w:ilvl w:val="0"/>
          <w:numId w:val="27"/>
        </w:numPr>
        <w:tabs>
          <w:tab w:val="left" w:pos="709"/>
        </w:tabs>
        <w:spacing w:before="120" w:after="120" w:line="240" w:lineRule="auto"/>
        <w:rPr>
          <w:rFonts w:cs="Arial"/>
        </w:rPr>
      </w:pPr>
      <w:r w:rsidRPr="00D33B71">
        <w:rPr>
          <w:rFonts w:cs="Arial"/>
        </w:rPr>
        <w:t>Colder temperatures can cause more tension in the wires.</w:t>
      </w:r>
    </w:p>
    <w:p w14:paraId="26E12739" w14:textId="12F10A99" w:rsidR="002F3A02" w:rsidRPr="00312512" w:rsidRDefault="002F3A02" w:rsidP="00312512">
      <w:pPr>
        <w:tabs>
          <w:tab w:val="left" w:pos="426"/>
          <w:tab w:val="left" w:pos="709"/>
        </w:tabs>
        <w:spacing w:before="120" w:after="120"/>
        <w:ind w:left="786"/>
        <w:jc w:val="right"/>
        <w:rPr>
          <w:b/>
          <w:bCs/>
        </w:rPr>
      </w:pPr>
      <w:r w:rsidRPr="00312512">
        <w:rPr>
          <w:b/>
          <w:bCs/>
        </w:rPr>
        <w:t>(1 mark)</w:t>
      </w:r>
    </w:p>
    <w:p w14:paraId="09EF08AD" w14:textId="4ABEED3F" w:rsidR="00701EAD" w:rsidRPr="00701EAD" w:rsidRDefault="004C080D" w:rsidP="00DE6228">
      <w:pPr>
        <w:tabs>
          <w:tab w:val="left" w:pos="709"/>
        </w:tabs>
        <w:spacing w:before="120" w:after="0" w:line="240" w:lineRule="auto"/>
        <w:ind w:left="720"/>
        <w:rPr>
          <w:rFonts w:cs="Arial"/>
        </w:rPr>
      </w:pPr>
      <w:r>
        <w:rPr>
          <w:rFonts w:cs="Arial"/>
        </w:rPr>
        <w:lastRenderedPageBreak/>
        <w:t xml:space="preserve">Example potential </w:t>
      </w:r>
      <w:r w:rsidR="00701EAD">
        <w:rPr>
          <w:rFonts w:cs="Arial"/>
        </w:rPr>
        <w:t>hazards:</w:t>
      </w:r>
    </w:p>
    <w:p w14:paraId="2C61A170" w14:textId="2B87F356" w:rsidR="00701EAD" w:rsidRPr="00D33B71" w:rsidRDefault="000170AB" w:rsidP="00D33B7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40" w:lineRule="auto"/>
        <w:rPr>
          <w:rFonts w:cs="Arial"/>
        </w:rPr>
      </w:pPr>
      <w:r w:rsidRPr="00D33B71">
        <w:rPr>
          <w:rFonts w:cs="Arial"/>
        </w:rPr>
        <w:t>Excessive sagging can be dangerous (</w:t>
      </w:r>
      <w:r w:rsidR="00576162" w:rsidRPr="00D33B71">
        <w:rPr>
          <w:rFonts w:cs="Arial"/>
        </w:rPr>
        <w:t>for example</w:t>
      </w:r>
      <w:r w:rsidRPr="00D33B71">
        <w:rPr>
          <w:rFonts w:cs="Arial"/>
        </w:rPr>
        <w:t>, wires could get too close to the ground, trees, or people).</w:t>
      </w:r>
    </w:p>
    <w:p w14:paraId="32E593BE" w14:textId="78A9C5D6" w:rsidR="00701EAD" w:rsidRPr="00D33B71" w:rsidRDefault="00701EAD" w:rsidP="00D33B71">
      <w:pPr>
        <w:pStyle w:val="ListParagraph"/>
        <w:numPr>
          <w:ilvl w:val="0"/>
          <w:numId w:val="28"/>
        </w:numPr>
        <w:tabs>
          <w:tab w:val="left" w:pos="709"/>
        </w:tabs>
        <w:spacing w:before="120" w:after="120" w:line="240" w:lineRule="auto"/>
        <w:rPr>
          <w:rFonts w:cs="Arial"/>
        </w:rPr>
      </w:pPr>
      <w:r w:rsidRPr="00D33B71">
        <w:rPr>
          <w:rFonts w:cs="Arial"/>
        </w:rPr>
        <w:t>Too much tension could damage supporting structures or wires.</w:t>
      </w:r>
    </w:p>
    <w:p w14:paraId="5636C6C5" w14:textId="77777777" w:rsidR="002F3A02" w:rsidRPr="00312512" w:rsidRDefault="002F3A02" w:rsidP="00312512">
      <w:pPr>
        <w:tabs>
          <w:tab w:val="left" w:pos="426"/>
          <w:tab w:val="left" w:pos="709"/>
        </w:tabs>
        <w:spacing w:before="120" w:after="120"/>
        <w:ind w:left="786"/>
        <w:jc w:val="right"/>
        <w:rPr>
          <w:b/>
          <w:bCs/>
        </w:rPr>
      </w:pPr>
      <w:r w:rsidRPr="00312512">
        <w:rPr>
          <w:b/>
          <w:bCs/>
        </w:rPr>
        <w:t>(1 mark)</w:t>
      </w:r>
    </w:p>
    <w:p w14:paraId="1780064E" w14:textId="117E5F25" w:rsidR="00701EAD" w:rsidRPr="00701EAD" w:rsidRDefault="00701EAD" w:rsidP="00DE6228">
      <w:pPr>
        <w:tabs>
          <w:tab w:val="left" w:pos="709"/>
        </w:tabs>
        <w:spacing w:before="120" w:after="0" w:line="240" w:lineRule="auto"/>
        <w:rPr>
          <w:rFonts w:cs="Arial"/>
        </w:rPr>
      </w:pPr>
      <w:r>
        <w:rPr>
          <w:rFonts w:cs="Arial"/>
        </w:rPr>
        <w:tab/>
      </w:r>
      <w:r w:rsidR="004C080D">
        <w:rPr>
          <w:rFonts w:cs="Arial"/>
        </w:rPr>
        <w:t>Example mitigations</w:t>
      </w:r>
      <w:r>
        <w:rPr>
          <w:rFonts w:cs="Arial"/>
        </w:rPr>
        <w:t>:</w:t>
      </w:r>
    </w:p>
    <w:p w14:paraId="6C806817" w14:textId="2A53F6B3" w:rsidR="001A674F" w:rsidRPr="00D33B71" w:rsidRDefault="000170AB" w:rsidP="00D33B71">
      <w:pPr>
        <w:pStyle w:val="ListParagraph"/>
        <w:numPr>
          <w:ilvl w:val="0"/>
          <w:numId w:val="29"/>
        </w:numPr>
        <w:tabs>
          <w:tab w:val="left" w:pos="709"/>
        </w:tabs>
        <w:spacing w:before="120" w:after="120" w:line="240" w:lineRule="auto"/>
        <w:rPr>
          <w:rFonts w:cs="Arial"/>
        </w:rPr>
      </w:pPr>
      <w:r w:rsidRPr="00D33B71">
        <w:rPr>
          <w:rFonts w:cs="Arial"/>
        </w:rPr>
        <w:t>Engineers allow extra clearance or maintain safe distances</w:t>
      </w:r>
      <w:r w:rsidR="00701EAD" w:rsidRPr="00D33B71">
        <w:rPr>
          <w:rFonts w:cs="Arial"/>
        </w:rPr>
        <w:t xml:space="preserve"> for sagging</w:t>
      </w:r>
      <w:r w:rsidRPr="00D33B71">
        <w:rPr>
          <w:rFonts w:cs="Arial"/>
        </w:rPr>
        <w:t>.</w:t>
      </w:r>
    </w:p>
    <w:p w14:paraId="022E35B0" w14:textId="1C271492" w:rsidR="00701EAD" w:rsidRPr="00D33B71" w:rsidRDefault="00701EAD" w:rsidP="00D33B71">
      <w:pPr>
        <w:pStyle w:val="ListParagraph"/>
        <w:numPr>
          <w:ilvl w:val="0"/>
          <w:numId w:val="29"/>
        </w:numPr>
        <w:tabs>
          <w:tab w:val="left" w:pos="709"/>
        </w:tabs>
        <w:spacing w:before="120" w:after="120" w:line="240" w:lineRule="auto"/>
        <w:rPr>
          <w:rFonts w:cs="Arial"/>
        </w:rPr>
      </w:pPr>
      <w:r w:rsidRPr="00D33B71">
        <w:rPr>
          <w:rFonts w:cs="Arial"/>
        </w:rPr>
        <w:t>Engineers design supporting structures and tension for the environment to consider temperature fluctuations.</w:t>
      </w:r>
    </w:p>
    <w:p w14:paraId="0F6BDC49" w14:textId="7932B357" w:rsidR="002F3A02" w:rsidRPr="00712056" w:rsidRDefault="002F3A02" w:rsidP="002F3A02">
      <w:pPr>
        <w:tabs>
          <w:tab w:val="left" w:pos="426"/>
          <w:tab w:val="left" w:pos="709"/>
        </w:tabs>
        <w:spacing w:before="120" w:after="120"/>
        <w:ind w:left="786"/>
        <w:jc w:val="right"/>
        <w:rPr>
          <w:b/>
          <w:bCs/>
        </w:rPr>
      </w:pPr>
      <w:r w:rsidRPr="00712056">
        <w:rPr>
          <w:b/>
          <w:bCs/>
        </w:rPr>
        <w:t>(</w:t>
      </w:r>
      <w:r>
        <w:rPr>
          <w:b/>
          <w:bCs/>
        </w:rPr>
        <w:t>2</w:t>
      </w:r>
      <w:r w:rsidRPr="00712056">
        <w:rPr>
          <w:b/>
          <w:bCs/>
        </w:rPr>
        <w:t xml:space="preserve"> mark</w:t>
      </w:r>
      <w:r>
        <w:rPr>
          <w:b/>
          <w:bCs/>
        </w:rPr>
        <w:t>s</w:t>
      </w:r>
      <w:r w:rsidRPr="00712056">
        <w:rPr>
          <w:b/>
          <w:bCs/>
        </w:rPr>
        <w:t>)</w:t>
      </w:r>
    </w:p>
    <w:p w14:paraId="79718494" w14:textId="36038162" w:rsidR="00D72866" w:rsidRDefault="004C080D" w:rsidP="00FD0208">
      <w:r>
        <w:tab/>
      </w:r>
      <w:r w:rsidR="002F3A02" w:rsidRPr="00312512">
        <w:t>OR other valid wording for the points above.</w:t>
      </w:r>
    </w:p>
    <w:sectPr w:rsidR="00D72866" w:rsidSect="000C4A19">
      <w:headerReference w:type="default" r:id="rId9"/>
      <w:footerReference w:type="default" r:id="rId10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3745" w14:textId="77777777" w:rsidR="00612713" w:rsidRDefault="00612713" w:rsidP="000C51BB">
      <w:pPr>
        <w:spacing w:after="0" w:line="240" w:lineRule="auto"/>
      </w:pPr>
      <w:r>
        <w:separator/>
      </w:r>
    </w:p>
  </w:endnote>
  <w:endnote w:type="continuationSeparator" w:id="0">
    <w:p w14:paraId="7244CA59" w14:textId="77777777" w:rsidR="00612713" w:rsidRDefault="0061271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364"/>
          <w:gridCol w:w="3855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3574E090" w14:textId="77777777" w:rsidR="00DE6228" w:rsidRDefault="00DE6228" w:rsidP="00DE6228">
              <w:pPr>
                <w:pStyle w:val="Header"/>
                <w:rPr>
                  <w:sz w:val="20"/>
                  <w:szCs w:val="20"/>
                </w:rPr>
              </w:pPr>
            </w:p>
            <w:p w14:paraId="5B593A29" w14:textId="7ADCD9D1" w:rsidR="00114A4E" w:rsidRDefault="00802EA5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0C4A19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</w:t>
              </w:r>
              <w:r w:rsidRPr="000A453C">
                <w:rPr>
                  <w:sz w:val="20"/>
                  <w:szCs w:val="20"/>
                </w:rPr>
                <w:t xml:space="preserve">Practical </w:t>
              </w:r>
              <w:r w:rsidR="000C4A19">
                <w:rPr>
                  <w:sz w:val="20"/>
                  <w:szCs w:val="20"/>
                </w:rPr>
                <w:t>m</w:t>
              </w:r>
              <w:r w:rsidRPr="000A453C">
                <w:rPr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980FA1">
          <w:tc>
            <w:tcPr>
              <w:tcW w:w="2909" w:type="pct"/>
              <w:tcBorders>
                <w:top w:val="nil"/>
                <w:bottom w:val="single" w:sz="12" w:space="0" w:color="EBDDF4"/>
              </w:tcBorders>
            </w:tcPr>
            <w:p w14:paraId="2618FAA1" w14:textId="79E8F681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D33B71">
                <w:rPr>
                  <w:noProof/>
                  <w:sz w:val="20"/>
                  <w:szCs w:val="20"/>
                </w:rPr>
                <w:t>July</w:t>
              </w:r>
              <w:r w:rsidR="00802EA5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202</w:t>
              </w:r>
              <w:r w:rsidR="00802EA5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0CD72C51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802EA5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9C8E" w14:textId="77777777" w:rsidR="00612713" w:rsidRDefault="00612713" w:rsidP="000C51BB">
      <w:pPr>
        <w:spacing w:after="0" w:line="240" w:lineRule="auto"/>
      </w:pPr>
      <w:r>
        <w:separator/>
      </w:r>
    </w:p>
  </w:footnote>
  <w:footnote w:type="continuationSeparator" w:id="0">
    <w:p w14:paraId="40D89F35" w14:textId="77777777" w:rsidR="00612713" w:rsidRDefault="0061271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AB91" w14:textId="6CA9A2EE" w:rsidR="002D3D64" w:rsidRPr="00862C5D" w:rsidRDefault="002D3D64" w:rsidP="002D3D64">
    <w:pPr>
      <w:pStyle w:val="Header"/>
      <w:rPr>
        <w:sz w:val="20"/>
        <w:szCs w:val="20"/>
      </w:rPr>
    </w:pPr>
  </w:p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2D3D64" w14:paraId="1160CF98" w14:textId="77777777" w:rsidTr="00DB31EE">
      <w:tc>
        <w:tcPr>
          <w:tcW w:w="1180" w:type="pct"/>
          <w:tcBorders>
            <w:bottom w:val="single" w:sz="12" w:space="0" w:color="EBDDF4"/>
          </w:tcBorders>
        </w:tcPr>
        <w:p w14:paraId="313313D0" w14:textId="77777777" w:rsidR="002D3D64" w:rsidRDefault="002D3D64" w:rsidP="002D3D6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0F8BD327" w14:textId="1A5363D1" w:rsidR="002D3D64" w:rsidRDefault="002D3D64" w:rsidP="002D3D64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Resources 1</w:t>
          </w:r>
          <w:r w:rsidRPr="000F0146">
            <w:rPr>
              <w:sz w:val="20"/>
              <w:szCs w:val="20"/>
            </w:rPr>
            <w:t xml:space="preserve">: </w:t>
          </w:r>
          <w:r w:rsidRPr="000D448C">
            <w:rPr>
              <w:sz w:val="20"/>
              <w:szCs w:val="20"/>
            </w:rPr>
            <w:t xml:space="preserve">Key mathematical </w:t>
          </w:r>
          <w:r>
            <w:rPr>
              <w:sz w:val="20"/>
              <w:szCs w:val="20"/>
            </w:rPr>
            <w:t xml:space="preserve">science </w:t>
          </w:r>
          <w:r w:rsidRPr="000D448C">
            <w:rPr>
              <w:sz w:val="20"/>
              <w:szCs w:val="20"/>
            </w:rPr>
            <w:t>principles</w:t>
          </w:r>
        </w:p>
        <w:p w14:paraId="023048AD" w14:textId="137215FB" w:rsidR="002D3D64" w:rsidRDefault="000C4A19" w:rsidP="002D3D64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 answers</w:t>
          </w:r>
        </w:p>
      </w:tc>
    </w:tr>
  </w:tbl>
  <w:p w14:paraId="4466917E" w14:textId="6E8BB7E6" w:rsidR="006A42C1" w:rsidRPr="00862C5D" w:rsidRDefault="002D3D64" w:rsidP="002D3D6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4C525370" wp14:editId="0D57D931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014922756" name="Picture 101492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905"/>
    <w:multiLevelType w:val="hybridMultilevel"/>
    <w:tmpl w:val="654CA870"/>
    <w:lvl w:ilvl="0" w:tplc="C456C6F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875517"/>
    <w:multiLevelType w:val="hybridMultilevel"/>
    <w:tmpl w:val="9EF245EA"/>
    <w:lvl w:ilvl="0" w:tplc="9056D50A">
      <w:start w:val="1"/>
      <w:numFmt w:val="lowerLetter"/>
      <w:lvlText w:val="(%1)"/>
      <w:lvlJc w:val="left"/>
      <w:pPr>
        <w:ind w:left="866" w:hanging="44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5ACF"/>
    <w:multiLevelType w:val="hybridMultilevel"/>
    <w:tmpl w:val="1ADE14D4"/>
    <w:lvl w:ilvl="0" w:tplc="C456C6F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DD23DC"/>
    <w:multiLevelType w:val="hybridMultilevel"/>
    <w:tmpl w:val="DC0AEFA4"/>
    <w:lvl w:ilvl="0" w:tplc="C456C6F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7230"/>
    <w:multiLevelType w:val="hybridMultilevel"/>
    <w:tmpl w:val="75246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817E8"/>
    <w:multiLevelType w:val="hybridMultilevel"/>
    <w:tmpl w:val="AB60EF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A6368"/>
    <w:multiLevelType w:val="hybridMultilevel"/>
    <w:tmpl w:val="8062AE9C"/>
    <w:lvl w:ilvl="0" w:tplc="CCD6D2B8">
      <w:start w:val="1"/>
      <w:numFmt w:val="lowerLetter"/>
      <w:lvlText w:val="(%1)"/>
      <w:lvlJc w:val="left"/>
      <w:pPr>
        <w:ind w:left="866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3"/>
  </w:num>
  <w:num w:numId="2" w16cid:durableId="1334603471">
    <w:abstractNumId w:val="6"/>
  </w:num>
  <w:num w:numId="3" w16cid:durableId="454100576">
    <w:abstractNumId w:val="18"/>
  </w:num>
  <w:num w:numId="4" w16cid:durableId="358432893">
    <w:abstractNumId w:val="21"/>
  </w:num>
  <w:num w:numId="5" w16cid:durableId="1769345959">
    <w:abstractNumId w:val="3"/>
  </w:num>
  <w:num w:numId="6" w16cid:durableId="2092727936">
    <w:abstractNumId w:val="17"/>
  </w:num>
  <w:num w:numId="7" w16cid:durableId="1424182519">
    <w:abstractNumId w:val="24"/>
  </w:num>
  <w:num w:numId="8" w16cid:durableId="1380324300">
    <w:abstractNumId w:val="12"/>
  </w:num>
  <w:num w:numId="9" w16cid:durableId="1810899930">
    <w:abstractNumId w:val="4"/>
  </w:num>
  <w:num w:numId="10" w16cid:durableId="1276324223">
    <w:abstractNumId w:val="15"/>
  </w:num>
  <w:num w:numId="11" w16cid:durableId="269892830">
    <w:abstractNumId w:val="22"/>
  </w:num>
  <w:num w:numId="12" w16cid:durableId="476338105">
    <w:abstractNumId w:val="8"/>
  </w:num>
  <w:num w:numId="13" w16cid:durableId="2010592579">
    <w:abstractNumId w:val="27"/>
  </w:num>
  <w:num w:numId="14" w16cid:durableId="1520898666">
    <w:abstractNumId w:val="16"/>
  </w:num>
  <w:num w:numId="15" w16cid:durableId="802045075">
    <w:abstractNumId w:val="10"/>
  </w:num>
  <w:num w:numId="16" w16cid:durableId="1861626428">
    <w:abstractNumId w:val="25"/>
  </w:num>
  <w:num w:numId="17" w16cid:durableId="521436602">
    <w:abstractNumId w:val="9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20"/>
  </w:num>
  <w:num w:numId="21" w16cid:durableId="1186407963">
    <w:abstractNumId w:val="5"/>
  </w:num>
  <w:num w:numId="22" w16cid:durableId="311957161">
    <w:abstractNumId w:val="28"/>
  </w:num>
  <w:num w:numId="23" w16cid:durableId="1683899745">
    <w:abstractNumId w:val="23"/>
  </w:num>
  <w:num w:numId="24" w16cid:durableId="638462459">
    <w:abstractNumId w:val="7"/>
  </w:num>
  <w:num w:numId="25" w16cid:durableId="1787311208">
    <w:abstractNumId w:val="19"/>
  </w:num>
  <w:num w:numId="26" w16cid:durableId="1449664602">
    <w:abstractNumId w:val="26"/>
  </w:num>
  <w:num w:numId="27" w16cid:durableId="1467701350">
    <w:abstractNumId w:val="2"/>
  </w:num>
  <w:num w:numId="28" w16cid:durableId="1921594532">
    <w:abstractNumId w:val="11"/>
  </w:num>
  <w:num w:numId="29" w16cid:durableId="347490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wNDY3M7ewMDQ1srBU0lEKTi0uzszPAykwrQUA6qjSbywAAAA="/>
  </w:docVars>
  <w:rsids>
    <w:rsidRoot w:val="000C51BB"/>
    <w:rsid w:val="000105AB"/>
    <w:rsid w:val="000170AB"/>
    <w:rsid w:val="000361B9"/>
    <w:rsid w:val="00041B75"/>
    <w:rsid w:val="00041F60"/>
    <w:rsid w:val="000470E0"/>
    <w:rsid w:val="0007798A"/>
    <w:rsid w:val="00083A47"/>
    <w:rsid w:val="00084EA4"/>
    <w:rsid w:val="00095B55"/>
    <w:rsid w:val="000A319C"/>
    <w:rsid w:val="000A453C"/>
    <w:rsid w:val="000B1B67"/>
    <w:rsid w:val="000C4A19"/>
    <w:rsid w:val="000C51BB"/>
    <w:rsid w:val="000D113C"/>
    <w:rsid w:val="000E177E"/>
    <w:rsid w:val="000E2764"/>
    <w:rsid w:val="000F0146"/>
    <w:rsid w:val="000F071D"/>
    <w:rsid w:val="00114A4E"/>
    <w:rsid w:val="00120EC0"/>
    <w:rsid w:val="00123BC0"/>
    <w:rsid w:val="0013550C"/>
    <w:rsid w:val="00142E67"/>
    <w:rsid w:val="001509FB"/>
    <w:rsid w:val="0015537E"/>
    <w:rsid w:val="00155A36"/>
    <w:rsid w:val="00155A81"/>
    <w:rsid w:val="001620C8"/>
    <w:rsid w:val="0016745C"/>
    <w:rsid w:val="00180C45"/>
    <w:rsid w:val="001A674F"/>
    <w:rsid w:val="001C3457"/>
    <w:rsid w:val="001E4732"/>
    <w:rsid w:val="001F00E8"/>
    <w:rsid w:val="001F3420"/>
    <w:rsid w:val="001F74DB"/>
    <w:rsid w:val="00225715"/>
    <w:rsid w:val="00256533"/>
    <w:rsid w:val="00274A59"/>
    <w:rsid w:val="002905F9"/>
    <w:rsid w:val="00293DE0"/>
    <w:rsid w:val="002C7D5F"/>
    <w:rsid w:val="002D3D64"/>
    <w:rsid w:val="002F3A02"/>
    <w:rsid w:val="0030418B"/>
    <w:rsid w:val="00307422"/>
    <w:rsid w:val="00312512"/>
    <w:rsid w:val="0031252B"/>
    <w:rsid w:val="00315E51"/>
    <w:rsid w:val="00341162"/>
    <w:rsid w:val="0035010A"/>
    <w:rsid w:val="003525CD"/>
    <w:rsid w:val="00355369"/>
    <w:rsid w:val="003763D6"/>
    <w:rsid w:val="00377A27"/>
    <w:rsid w:val="00393213"/>
    <w:rsid w:val="003A1027"/>
    <w:rsid w:val="003A4BF3"/>
    <w:rsid w:val="003B319C"/>
    <w:rsid w:val="003D46AC"/>
    <w:rsid w:val="003E46D1"/>
    <w:rsid w:val="003E5D4D"/>
    <w:rsid w:val="0040457A"/>
    <w:rsid w:val="0040597A"/>
    <w:rsid w:val="00405991"/>
    <w:rsid w:val="0040711E"/>
    <w:rsid w:val="004165F3"/>
    <w:rsid w:val="004210B0"/>
    <w:rsid w:val="004270D3"/>
    <w:rsid w:val="00441DC6"/>
    <w:rsid w:val="004454D1"/>
    <w:rsid w:val="00445C22"/>
    <w:rsid w:val="004635D4"/>
    <w:rsid w:val="00464106"/>
    <w:rsid w:val="004666F6"/>
    <w:rsid w:val="004674C1"/>
    <w:rsid w:val="00471091"/>
    <w:rsid w:val="0048092F"/>
    <w:rsid w:val="00485474"/>
    <w:rsid w:val="004C080D"/>
    <w:rsid w:val="004F3493"/>
    <w:rsid w:val="004F4859"/>
    <w:rsid w:val="004F5C89"/>
    <w:rsid w:val="004F6102"/>
    <w:rsid w:val="00520156"/>
    <w:rsid w:val="00521464"/>
    <w:rsid w:val="00527DCA"/>
    <w:rsid w:val="005351D8"/>
    <w:rsid w:val="005369B8"/>
    <w:rsid w:val="00545ABA"/>
    <w:rsid w:val="00560965"/>
    <w:rsid w:val="00576162"/>
    <w:rsid w:val="00590DE5"/>
    <w:rsid w:val="0059228B"/>
    <w:rsid w:val="005B210B"/>
    <w:rsid w:val="005B783D"/>
    <w:rsid w:val="005C266E"/>
    <w:rsid w:val="005F0B5E"/>
    <w:rsid w:val="005F49DC"/>
    <w:rsid w:val="006056C3"/>
    <w:rsid w:val="00612713"/>
    <w:rsid w:val="00612C61"/>
    <w:rsid w:val="006306E7"/>
    <w:rsid w:val="006309CA"/>
    <w:rsid w:val="006348BF"/>
    <w:rsid w:val="00650601"/>
    <w:rsid w:val="00666747"/>
    <w:rsid w:val="00666CA6"/>
    <w:rsid w:val="006706E8"/>
    <w:rsid w:val="00670A30"/>
    <w:rsid w:val="00674792"/>
    <w:rsid w:val="00686902"/>
    <w:rsid w:val="006A42C1"/>
    <w:rsid w:val="006C3B3B"/>
    <w:rsid w:val="006C5D1A"/>
    <w:rsid w:val="006E75D1"/>
    <w:rsid w:val="00701EAD"/>
    <w:rsid w:val="0070289B"/>
    <w:rsid w:val="0070469F"/>
    <w:rsid w:val="00706B6D"/>
    <w:rsid w:val="00737F0C"/>
    <w:rsid w:val="0074683A"/>
    <w:rsid w:val="0076638A"/>
    <w:rsid w:val="00770D34"/>
    <w:rsid w:val="0077322E"/>
    <w:rsid w:val="00773A05"/>
    <w:rsid w:val="007B1D16"/>
    <w:rsid w:val="007C4ACE"/>
    <w:rsid w:val="007D3959"/>
    <w:rsid w:val="007D395C"/>
    <w:rsid w:val="007F1B5A"/>
    <w:rsid w:val="007F56D0"/>
    <w:rsid w:val="00802EA5"/>
    <w:rsid w:val="00804DAD"/>
    <w:rsid w:val="00825301"/>
    <w:rsid w:val="0084138A"/>
    <w:rsid w:val="00860703"/>
    <w:rsid w:val="00862C5D"/>
    <w:rsid w:val="00884442"/>
    <w:rsid w:val="00891891"/>
    <w:rsid w:val="00892F88"/>
    <w:rsid w:val="008A5472"/>
    <w:rsid w:val="008B013E"/>
    <w:rsid w:val="008B4575"/>
    <w:rsid w:val="008D7EC4"/>
    <w:rsid w:val="008E5A40"/>
    <w:rsid w:val="008E7C66"/>
    <w:rsid w:val="00901212"/>
    <w:rsid w:val="00903986"/>
    <w:rsid w:val="00916F52"/>
    <w:rsid w:val="0092274A"/>
    <w:rsid w:val="009407FF"/>
    <w:rsid w:val="0094470F"/>
    <w:rsid w:val="00953841"/>
    <w:rsid w:val="00973DBB"/>
    <w:rsid w:val="0099395B"/>
    <w:rsid w:val="009F0111"/>
    <w:rsid w:val="009F751D"/>
    <w:rsid w:val="00A137C0"/>
    <w:rsid w:val="00A253B6"/>
    <w:rsid w:val="00A52C32"/>
    <w:rsid w:val="00A648C8"/>
    <w:rsid w:val="00A777EC"/>
    <w:rsid w:val="00A94059"/>
    <w:rsid w:val="00AB0EBC"/>
    <w:rsid w:val="00AB1B78"/>
    <w:rsid w:val="00AC01F4"/>
    <w:rsid w:val="00AC3272"/>
    <w:rsid w:val="00B035F7"/>
    <w:rsid w:val="00B06545"/>
    <w:rsid w:val="00B11A64"/>
    <w:rsid w:val="00B17401"/>
    <w:rsid w:val="00B24A80"/>
    <w:rsid w:val="00B3254D"/>
    <w:rsid w:val="00B41D65"/>
    <w:rsid w:val="00B44873"/>
    <w:rsid w:val="00B56017"/>
    <w:rsid w:val="00B601A7"/>
    <w:rsid w:val="00B64B2D"/>
    <w:rsid w:val="00BB6B3F"/>
    <w:rsid w:val="00BE64C7"/>
    <w:rsid w:val="00BF0693"/>
    <w:rsid w:val="00BF26F8"/>
    <w:rsid w:val="00C131E8"/>
    <w:rsid w:val="00C20E47"/>
    <w:rsid w:val="00C3139C"/>
    <w:rsid w:val="00C348E4"/>
    <w:rsid w:val="00C4541E"/>
    <w:rsid w:val="00C56556"/>
    <w:rsid w:val="00C60FAA"/>
    <w:rsid w:val="00C807DD"/>
    <w:rsid w:val="00C83E73"/>
    <w:rsid w:val="00C87A2B"/>
    <w:rsid w:val="00C9329B"/>
    <w:rsid w:val="00CB7D49"/>
    <w:rsid w:val="00CD4504"/>
    <w:rsid w:val="00D17F27"/>
    <w:rsid w:val="00D33B71"/>
    <w:rsid w:val="00D4288F"/>
    <w:rsid w:val="00D439B3"/>
    <w:rsid w:val="00D448A6"/>
    <w:rsid w:val="00D4630E"/>
    <w:rsid w:val="00D6536A"/>
    <w:rsid w:val="00D72866"/>
    <w:rsid w:val="00D856E3"/>
    <w:rsid w:val="00D908FD"/>
    <w:rsid w:val="00DA08E1"/>
    <w:rsid w:val="00DA71C3"/>
    <w:rsid w:val="00DC75EA"/>
    <w:rsid w:val="00DE6228"/>
    <w:rsid w:val="00DE72AA"/>
    <w:rsid w:val="00DF6BCA"/>
    <w:rsid w:val="00DF79E6"/>
    <w:rsid w:val="00E01C14"/>
    <w:rsid w:val="00E16834"/>
    <w:rsid w:val="00E41F6B"/>
    <w:rsid w:val="00E43E63"/>
    <w:rsid w:val="00E53DA9"/>
    <w:rsid w:val="00E567F0"/>
    <w:rsid w:val="00E82F5C"/>
    <w:rsid w:val="00E85A43"/>
    <w:rsid w:val="00E956BF"/>
    <w:rsid w:val="00E97B83"/>
    <w:rsid w:val="00EA6059"/>
    <w:rsid w:val="00EB724E"/>
    <w:rsid w:val="00EC1110"/>
    <w:rsid w:val="00EC1830"/>
    <w:rsid w:val="00EE61A9"/>
    <w:rsid w:val="00EE6E45"/>
    <w:rsid w:val="00EF0521"/>
    <w:rsid w:val="00EF5615"/>
    <w:rsid w:val="00F112FA"/>
    <w:rsid w:val="00F1632B"/>
    <w:rsid w:val="00F21FEA"/>
    <w:rsid w:val="00F27838"/>
    <w:rsid w:val="00F4096C"/>
    <w:rsid w:val="00F43A9A"/>
    <w:rsid w:val="00F43AED"/>
    <w:rsid w:val="00F44765"/>
    <w:rsid w:val="00F5104C"/>
    <w:rsid w:val="00F81173"/>
    <w:rsid w:val="00FA5849"/>
    <w:rsid w:val="00FA5BA7"/>
    <w:rsid w:val="00FC1440"/>
    <w:rsid w:val="00FC7501"/>
    <w:rsid w:val="00FC7FB4"/>
    <w:rsid w:val="00FD0208"/>
    <w:rsid w:val="00FD13F2"/>
    <w:rsid w:val="00FF0A46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6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545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45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Strong">
    <w:name w:val="Strong"/>
    <w:basedOn w:val="DefaultParagraphFont"/>
    <w:uiPriority w:val="22"/>
    <w:qFormat/>
    <w:rsid w:val="000170AB"/>
    <w:rPr>
      <w:b/>
      <w:bCs/>
    </w:rPr>
  </w:style>
  <w:style w:type="paragraph" w:styleId="Revision">
    <w:name w:val="Revision"/>
    <w:hidden/>
    <w:uiPriority w:val="99"/>
    <w:semiHidden/>
    <w:rsid w:val="005B210B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C60F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61564-2E4D-4187-B0CC-ABD682A86296}"/>
</file>

<file path=customXml/itemProps3.xml><?xml version="1.0" encoding="utf-8"?>
<ds:datastoreItem xmlns:ds="http://schemas.openxmlformats.org/officeDocument/2006/customXml" ds:itemID="{FBCA1AED-66CE-4C85-908B-6F16AE75AE44}"/>
</file>

<file path=customXml/itemProps4.xml><?xml version="1.0" encoding="utf-8"?>
<ds:datastoreItem xmlns:ds="http://schemas.openxmlformats.org/officeDocument/2006/customXml" ds:itemID="{A4EE5802-5E34-4CB7-8E09-C121515F8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2026-07-02T11:50:00Z</dcterms:created>
  <dcterms:modified xsi:type="dcterms:W3CDTF">2026-07-02T11:51:00Z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