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E1FA" w14:textId="663F90CD" w:rsidR="00EE61A9" w:rsidRPr="006311E6" w:rsidRDefault="00EE61A9" w:rsidP="00EE61A9">
      <w:pPr>
        <w:pStyle w:val="Chapter"/>
      </w:pPr>
      <w:bookmarkStart w:id="0" w:name="_Toc137031731"/>
      <w:bookmarkStart w:id="1" w:name="_Toc137031855"/>
      <w:r w:rsidRPr="006311E6">
        <w:t>Activity</w:t>
      </w:r>
      <w:r w:rsidR="00460C77" w:rsidRPr="006311E6">
        <w:t xml:space="preserve"> </w:t>
      </w:r>
      <w:r w:rsidR="004A7669" w:rsidRPr="006311E6">
        <w:t>4</w:t>
      </w:r>
      <w:r w:rsidRPr="006311E6">
        <w:t xml:space="preserve">: </w:t>
      </w:r>
      <w:r w:rsidR="00460C77" w:rsidRPr="006311E6">
        <w:t>Secondary sources</w:t>
      </w:r>
      <w:r w:rsidR="008A617B" w:rsidRPr="006311E6">
        <w:t xml:space="preserve"> answers</w:t>
      </w:r>
    </w:p>
    <w:p w14:paraId="61DAE972" w14:textId="2CF9A70A" w:rsidR="00EE61A9" w:rsidRPr="006311E6" w:rsidRDefault="00460C77" w:rsidP="00EE61A9">
      <w:bookmarkStart w:id="2" w:name="_Hlk138416276"/>
      <w:r w:rsidRPr="006311E6">
        <w:t>Secondary sources of data include:</w:t>
      </w:r>
    </w:p>
    <w:bookmarkEnd w:id="0"/>
    <w:bookmarkEnd w:id="1"/>
    <w:bookmarkEnd w:id="2"/>
    <w:p w14:paraId="46FE6EA4" w14:textId="210FC1D6" w:rsidR="00460C77" w:rsidRPr="006311E6" w:rsidRDefault="00460C77" w:rsidP="00460C77">
      <w:pPr>
        <w:pStyle w:val="ListParagraph"/>
        <w:numPr>
          <w:ilvl w:val="0"/>
          <w:numId w:val="20"/>
        </w:numPr>
      </w:pPr>
      <w:r w:rsidRPr="006311E6">
        <w:t xml:space="preserve">government statistics (e.g. population, employment, health data); </w:t>
      </w:r>
    </w:p>
    <w:p w14:paraId="29E75B1A" w14:textId="4802A41E" w:rsidR="00460C77" w:rsidRPr="006311E6" w:rsidRDefault="00460C77" w:rsidP="00460C77">
      <w:pPr>
        <w:pStyle w:val="ListParagraph"/>
        <w:numPr>
          <w:ilvl w:val="0"/>
          <w:numId w:val="20"/>
        </w:numPr>
      </w:pPr>
      <w:r w:rsidRPr="006311E6">
        <w:t xml:space="preserve">industry reports (e.g. trends, market growth); </w:t>
      </w:r>
    </w:p>
    <w:p w14:paraId="2B9EBFE6" w14:textId="531467F9" w:rsidR="00460C77" w:rsidRPr="006311E6" w:rsidRDefault="00460C77" w:rsidP="00460C77">
      <w:pPr>
        <w:pStyle w:val="ListParagraph"/>
        <w:numPr>
          <w:ilvl w:val="0"/>
          <w:numId w:val="20"/>
        </w:numPr>
      </w:pPr>
      <w:r w:rsidRPr="006311E6">
        <w:t>competitor websites and pricing analysis</w:t>
      </w:r>
      <w:r w:rsidR="00A17DC8" w:rsidRPr="006311E6">
        <w:t xml:space="preserve"> (e.g. membership, services, prices)</w:t>
      </w:r>
      <w:r w:rsidRPr="006311E6">
        <w:t xml:space="preserve">; </w:t>
      </w:r>
    </w:p>
    <w:p w14:paraId="0434B107" w14:textId="1948FC5A" w:rsidR="00460C77" w:rsidRPr="006311E6" w:rsidRDefault="00460C77" w:rsidP="00460C77">
      <w:pPr>
        <w:pStyle w:val="ListParagraph"/>
        <w:numPr>
          <w:ilvl w:val="0"/>
          <w:numId w:val="20"/>
        </w:numPr>
      </w:pPr>
      <w:r w:rsidRPr="006311E6">
        <w:t xml:space="preserve">online reviews (e.g. Google </w:t>
      </w:r>
      <w:r w:rsidR="005122E0" w:rsidRPr="006311E6">
        <w:t>r</w:t>
      </w:r>
      <w:r w:rsidRPr="006311E6">
        <w:t xml:space="preserve">eviews, Trustpilot); </w:t>
      </w:r>
    </w:p>
    <w:p w14:paraId="7477FE2E" w14:textId="6B4343F4" w:rsidR="00460C77" w:rsidRPr="006311E6" w:rsidRDefault="00460C77" w:rsidP="00460C77">
      <w:pPr>
        <w:pStyle w:val="ListParagraph"/>
        <w:numPr>
          <w:ilvl w:val="0"/>
          <w:numId w:val="20"/>
        </w:numPr>
      </w:pPr>
      <w:r w:rsidRPr="006311E6">
        <w:t xml:space="preserve">market research reports (e.g. </w:t>
      </w:r>
      <w:r w:rsidR="003410B6" w:rsidRPr="006311E6">
        <w:t xml:space="preserve">market intelligence </w:t>
      </w:r>
      <w:r w:rsidR="006A7300" w:rsidRPr="006311E6">
        <w:t>agencies</w:t>
      </w:r>
      <w:r w:rsidRPr="006311E6">
        <w:t xml:space="preserve">); </w:t>
      </w:r>
    </w:p>
    <w:p w14:paraId="3A5F2418" w14:textId="29A4B5E8" w:rsidR="00460C77" w:rsidRPr="006311E6" w:rsidRDefault="00460C77" w:rsidP="00460C77">
      <w:pPr>
        <w:pStyle w:val="ListParagraph"/>
        <w:numPr>
          <w:ilvl w:val="0"/>
          <w:numId w:val="20"/>
        </w:numPr>
      </w:pPr>
      <w:r w:rsidRPr="006311E6">
        <w:t xml:space="preserve">social media analysis (e.g. trends, engagement, competitors); </w:t>
      </w:r>
    </w:p>
    <w:p w14:paraId="6EF89072" w14:textId="0531778A" w:rsidR="00460C77" w:rsidRPr="006311E6" w:rsidRDefault="00460C77" w:rsidP="00460C77">
      <w:pPr>
        <w:pStyle w:val="ListParagraph"/>
        <w:numPr>
          <w:ilvl w:val="0"/>
          <w:numId w:val="20"/>
        </w:numPr>
      </w:pPr>
      <w:r w:rsidRPr="006311E6">
        <w:t>news articles and business publications</w:t>
      </w:r>
      <w:r w:rsidR="00D13B14" w:rsidRPr="006311E6">
        <w:t xml:space="preserve"> (e.g. current events/developments)</w:t>
      </w:r>
      <w:r w:rsidRPr="006311E6">
        <w:t xml:space="preserve">; </w:t>
      </w:r>
    </w:p>
    <w:p w14:paraId="5FF67309" w14:textId="5396AF84" w:rsidR="0042106D" w:rsidRPr="006311E6" w:rsidRDefault="00460C77" w:rsidP="0042106D">
      <w:pPr>
        <w:pStyle w:val="ListParagraph"/>
        <w:numPr>
          <w:ilvl w:val="0"/>
          <w:numId w:val="20"/>
        </w:numPr>
      </w:pPr>
      <w:r w:rsidRPr="006311E6">
        <w:t>local council or city data (e.g. footfall, development plans).</w:t>
      </w:r>
    </w:p>
    <w:p w14:paraId="42370158" w14:textId="77777777" w:rsidR="0042106D" w:rsidRPr="006311E6" w:rsidRDefault="0042106D" w:rsidP="0042106D"/>
    <w:p w14:paraId="4BF1BB1B" w14:textId="44B6E4CD" w:rsidR="00634C07" w:rsidRPr="006311E6" w:rsidRDefault="00460C77" w:rsidP="00634C07">
      <w:pPr>
        <w:pStyle w:val="Write-onlines"/>
      </w:pPr>
      <w:r w:rsidRPr="006311E6">
        <w:rPr>
          <w:noProof/>
        </w:rPr>
        <mc:AlternateContent>
          <mc:Choice Requires="wps">
            <w:drawing>
              <wp:inline distT="0" distB="0" distL="0" distR="0" wp14:anchorId="434E41B6" wp14:editId="5D27503D">
                <wp:extent cx="5720080" cy="1885950"/>
                <wp:effectExtent l="0" t="0" r="13970" b="19050"/>
                <wp:docPr id="1856544795" name="Text Box 5"/>
                <wp:cNvGraphicFramePr/>
                <a:graphic xmlns:a="http://schemas.openxmlformats.org/drawingml/2006/main">
                  <a:graphicData uri="http://schemas.microsoft.com/office/word/2010/wordprocessingShape">
                    <wps:wsp>
                      <wps:cNvSpPr txBox="1"/>
                      <wps:spPr>
                        <a:xfrm>
                          <a:off x="0" y="0"/>
                          <a:ext cx="5720080" cy="1885950"/>
                        </a:xfrm>
                        <a:prstGeom prst="rect">
                          <a:avLst/>
                        </a:prstGeom>
                        <a:solidFill>
                          <a:sysClr val="window" lastClr="FFFFFF">
                            <a:lumMod val="95000"/>
                          </a:sysClr>
                        </a:solidFill>
                        <a:ln w="6350">
                          <a:solidFill>
                            <a:sysClr val="window" lastClr="FFFFFF"/>
                          </a:solidFill>
                        </a:ln>
                      </wps:spPr>
                      <wps:txbx>
                        <w:txbxContent>
                          <w:p w14:paraId="2DB3B171" w14:textId="72CC81C7" w:rsidR="000A319C" w:rsidRPr="006311E6" w:rsidRDefault="00C970CD" w:rsidP="000A319C">
                            <w:pPr>
                              <w:pStyle w:val="Heading2"/>
                            </w:pPr>
                            <w:r w:rsidRPr="006311E6">
                              <w:t>Instructions</w:t>
                            </w:r>
                            <w:r w:rsidR="000A319C" w:rsidRPr="006311E6">
                              <w:t xml:space="preserve">: </w:t>
                            </w:r>
                          </w:p>
                          <w:p w14:paraId="65EDD230" w14:textId="7C27E70C" w:rsidR="00C970CD" w:rsidRPr="006311E6" w:rsidRDefault="00C970CD" w:rsidP="00C970CD">
                            <w:pPr>
                              <w:pStyle w:val="ListParagraph"/>
                              <w:numPr>
                                <w:ilvl w:val="0"/>
                                <w:numId w:val="22"/>
                              </w:numPr>
                            </w:pPr>
                            <w:r w:rsidRPr="006311E6">
                              <w:t xml:space="preserve">Select </w:t>
                            </w:r>
                            <w:r w:rsidRPr="006311E6">
                              <w:rPr>
                                <w:b/>
                                <w:bCs/>
                              </w:rPr>
                              <w:t>three</w:t>
                            </w:r>
                            <w:r w:rsidRPr="006311E6">
                              <w:t xml:space="preserve"> </w:t>
                            </w:r>
                            <w:r w:rsidR="00460C77" w:rsidRPr="006311E6">
                              <w:t>sources of data</w:t>
                            </w:r>
                            <w:r w:rsidRPr="006311E6">
                              <w:t xml:space="preserve"> which would be the most useful to Fit Life Performance.</w:t>
                            </w:r>
                          </w:p>
                          <w:p w14:paraId="34D244C2" w14:textId="00467CAF" w:rsidR="00C970CD" w:rsidRPr="006311E6" w:rsidRDefault="00C970CD" w:rsidP="00C970CD">
                            <w:pPr>
                              <w:pStyle w:val="ListParagraph"/>
                              <w:numPr>
                                <w:ilvl w:val="0"/>
                                <w:numId w:val="22"/>
                              </w:numPr>
                            </w:pPr>
                            <w:r w:rsidRPr="006311E6">
                              <w:t xml:space="preserve">For each of the three </w:t>
                            </w:r>
                            <w:r w:rsidR="00460C77" w:rsidRPr="006311E6">
                              <w:t>sources</w:t>
                            </w:r>
                            <w:r w:rsidRPr="006311E6">
                              <w:t>, fill in the table on page 2 and identify:</w:t>
                            </w:r>
                          </w:p>
                          <w:p w14:paraId="1CA31D86" w14:textId="4171BD71" w:rsidR="00460C77" w:rsidRPr="006311E6" w:rsidRDefault="00460C77" w:rsidP="00460C77">
                            <w:pPr>
                              <w:pStyle w:val="ListParagraph"/>
                              <w:numPr>
                                <w:ilvl w:val="1"/>
                                <w:numId w:val="22"/>
                              </w:numPr>
                            </w:pPr>
                            <w:r w:rsidRPr="006311E6">
                              <w:t>the purpose of the source;</w:t>
                            </w:r>
                          </w:p>
                          <w:p w14:paraId="38B06EFA" w14:textId="00D8A024" w:rsidR="00460C77" w:rsidRPr="006311E6" w:rsidRDefault="00460C77" w:rsidP="00460C77">
                            <w:pPr>
                              <w:pStyle w:val="ListParagraph"/>
                              <w:numPr>
                                <w:ilvl w:val="1"/>
                                <w:numId w:val="22"/>
                              </w:numPr>
                            </w:pPr>
                            <w:r w:rsidRPr="006311E6">
                              <w:t>how the source could be used;</w:t>
                            </w:r>
                          </w:p>
                          <w:p w14:paraId="639E49BB" w14:textId="42F488C9" w:rsidR="00460C77" w:rsidRPr="006311E6" w:rsidRDefault="00460C77" w:rsidP="00460C77">
                            <w:pPr>
                              <w:pStyle w:val="ListParagraph"/>
                              <w:numPr>
                                <w:ilvl w:val="1"/>
                                <w:numId w:val="22"/>
                              </w:numPr>
                            </w:pPr>
                            <w:r w:rsidRPr="006311E6">
                              <w:t>what data you need to look for;</w:t>
                            </w:r>
                          </w:p>
                          <w:p w14:paraId="4A7F6DC4" w14:textId="6635EB32" w:rsidR="00460C77" w:rsidRPr="006311E6" w:rsidRDefault="00460C77" w:rsidP="00460C77">
                            <w:pPr>
                              <w:pStyle w:val="ListParagraph"/>
                              <w:numPr>
                                <w:ilvl w:val="1"/>
                                <w:numId w:val="22"/>
                              </w:numPr>
                            </w:pPr>
                            <w:r w:rsidRPr="006311E6">
                              <w:t>its relevance to Fit Life Performance</w:t>
                            </w:r>
                          </w:p>
                          <w:p w14:paraId="20F2DBFD" w14:textId="60D0E1CE" w:rsidR="00C970CD" w:rsidRPr="006311E6" w:rsidRDefault="00460C77" w:rsidP="00460C77">
                            <w:pPr>
                              <w:pStyle w:val="ListParagraph"/>
                              <w:numPr>
                                <w:ilvl w:val="1"/>
                                <w:numId w:val="22"/>
                              </w:numPr>
                            </w:pPr>
                            <w:r w:rsidRPr="006311E6">
                              <w:t>the limitations of the source.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4E41B6" id="_x0000_t202" coordsize="21600,21600" o:spt="202" path="m,l,21600r21600,l21600,xe">
                <v:stroke joinstyle="miter"/>
                <v:path gradientshapeok="t" o:connecttype="rect"/>
              </v:shapetype>
              <v:shape id="Text Box 5" o:spid="_x0000_s1026" type="#_x0000_t202" style="width:450.4pt;height:1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" fillcolor="#f2f2f2" strokecolor="window" strokeweight=".5pt">
                <v:textbox>
                  <w:txbxContent>
                    <w:p w14:paraId="2DB3B171" w14:textId="72CC81C7" w:rsidR="000A319C" w:rsidRPr="006311E6" w:rsidRDefault="00C970CD" w:rsidP="000A319C">
                      <w:pPr>
                        <w:pStyle w:val="Heading2"/>
                      </w:pPr>
                      <w:r w:rsidRPr="006311E6">
                        <w:t>Instructions</w:t>
                      </w:r>
                      <w:r w:rsidR="000A319C" w:rsidRPr="006311E6">
                        <w:t xml:space="preserve">: </w:t>
                      </w:r>
                    </w:p>
                    <w:p w14:paraId="65EDD230" w14:textId="7C27E70C" w:rsidR="00C970CD" w:rsidRPr="006311E6" w:rsidRDefault="00C970CD" w:rsidP="00C970CD">
                      <w:pPr>
                        <w:pStyle w:val="ListParagraph"/>
                        <w:numPr>
                          <w:ilvl w:val="0"/>
                          <w:numId w:val="22"/>
                        </w:numPr>
                      </w:pPr>
                      <w:r w:rsidRPr="006311E6">
                        <w:t xml:space="preserve">Select </w:t>
                      </w:r>
                      <w:r w:rsidRPr="006311E6">
                        <w:rPr>
                          <w:b/>
                          <w:bCs/>
                        </w:rPr>
                        <w:t>three</w:t>
                      </w:r>
                      <w:r w:rsidRPr="006311E6">
                        <w:t xml:space="preserve"> </w:t>
                      </w:r>
                      <w:r w:rsidR="00460C77" w:rsidRPr="006311E6">
                        <w:t>sources of data</w:t>
                      </w:r>
                      <w:r w:rsidRPr="006311E6">
                        <w:t xml:space="preserve"> which would be the most useful to Fit Life Performance.</w:t>
                      </w:r>
                    </w:p>
                    <w:p w14:paraId="34D244C2" w14:textId="00467CAF" w:rsidR="00C970CD" w:rsidRPr="006311E6" w:rsidRDefault="00C970CD" w:rsidP="00C970CD">
                      <w:pPr>
                        <w:pStyle w:val="ListParagraph"/>
                        <w:numPr>
                          <w:ilvl w:val="0"/>
                          <w:numId w:val="22"/>
                        </w:numPr>
                      </w:pPr>
                      <w:r w:rsidRPr="006311E6">
                        <w:t xml:space="preserve">For each of the three </w:t>
                      </w:r>
                      <w:r w:rsidR="00460C77" w:rsidRPr="006311E6">
                        <w:t>sources</w:t>
                      </w:r>
                      <w:r w:rsidRPr="006311E6">
                        <w:t>, fill in the table on page 2 and identify:</w:t>
                      </w:r>
                    </w:p>
                    <w:p w14:paraId="1CA31D86" w14:textId="4171BD71" w:rsidR="00460C77" w:rsidRPr="006311E6" w:rsidRDefault="00460C77" w:rsidP="00460C77">
                      <w:pPr>
                        <w:pStyle w:val="ListParagraph"/>
                        <w:numPr>
                          <w:ilvl w:val="1"/>
                          <w:numId w:val="22"/>
                        </w:numPr>
                      </w:pPr>
                      <w:r w:rsidRPr="006311E6">
                        <w:t>the purpose of the source;</w:t>
                      </w:r>
                    </w:p>
                    <w:p w14:paraId="38B06EFA" w14:textId="00D8A024" w:rsidR="00460C77" w:rsidRPr="006311E6" w:rsidRDefault="00460C77" w:rsidP="00460C77">
                      <w:pPr>
                        <w:pStyle w:val="ListParagraph"/>
                        <w:numPr>
                          <w:ilvl w:val="1"/>
                          <w:numId w:val="22"/>
                        </w:numPr>
                      </w:pPr>
                      <w:r w:rsidRPr="006311E6">
                        <w:t>how the source could be used;</w:t>
                      </w:r>
                    </w:p>
                    <w:p w14:paraId="639E49BB" w14:textId="42F488C9" w:rsidR="00460C77" w:rsidRPr="006311E6" w:rsidRDefault="00460C77" w:rsidP="00460C77">
                      <w:pPr>
                        <w:pStyle w:val="ListParagraph"/>
                        <w:numPr>
                          <w:ilvl w:val="1"/>
                          <w:numId w:val="22"/>
                        </w:numPr>
                      </w:pPr>
                      <w:r w:rsidRPr="006311E6">
                        <w:t>what data you need to look for;</w:t>
                      </w:r>
                    </w:p>
                    <w:p w14:paraId="4A7F6DC4" w14:textId="6635EB32" w:rsidR="00460C77" w:rsidRPr="006311E6" w:rsidRDefault="00460C77" w:rsidP="00460C77">
                      <w:pPr>
                        <w:pStyle w:val="ListParagraph"/>
                        <w:numPr>
                          <w:ilvl w:val="1"/>
                          <w:numId w:val="22"/>
                        </w:numPr>
                      </w:pPr>
                      <w:r w:rsidRPr="006311E6">
                        <w:t>its relevance to Fit Life Performance</w:t>
                      </w:r>
                    </w:p>
                    <w:p w14:paraId="20F2DBFD" w14:textId="60D0E1CE" w:rsidR="00C970CD" w:rsidRPr="006311E6" w:rsidRDefault="00460C77" w:rsidP="00460C77">
                      <w:pPr>
                        <w:pStyle w:val="ListParagraph"/>
                        <w:numPr>
                          <w:ilvl w:val="1"/>
                          <w:numId w:val="22"/>
                        </w:numPr>
                      </w:pPr>
                      <w:r w:rsidRPr="006311E6">
                        <w:t>the limitations of the source.</w:t>
                      </w:r>
                    </w:p>
                  </w:txbxContent>
                </v:textbox>
                <w10:anchorlock/>
              </v:shape>
            </w:pict>
          </mc:Fallback>
        </mc:AlternateContent>
      </w:r>
    </w:p>
    <w:p w14:paraId="3E78D398" w14:textId="18E5D8B2" w:rsidR="00634C07" w:rsidRPr="006311E6" w:rsidRDefault="00634C07" w:rsidP="00634C07"/>
    <w:p w14:paraId="273A85CD" w14:textId="751C7B66" w:rsidR="00BD42DD" w:rsidRPr="006311E6" w:rsidRDefault="00BD42DD">
      <w:r w:rsidRPr="006311E6">
        <w:br w:type="page"/>
      </w:r>
    </w:p>
    <w:p w14:paraId="1D02DACB" w14:textId="77777777" w:rsidR="00634C07" w:rsidRPr="006311E6" w:rsidRDefault="00634C07" w:rsidP="00634C07">
      <w:pPr>
        <w:sectPr w:rsidR="00634C07" w:rsidRPr="006311E6" w:rsidSect="00031572">
          <w:headerReference w:type="even" r:id="rId8"/>
          <w:headerReference w:type="default" r:id="rId9"/>
          <w:footerReference w:type="even" r:id="rId10"/>
          <w:footerReference w:type="default" r:id="rId11"/>
          <w:pgSz w:w="11906" w:h="16838"/>
          <w:pgMar w:top="1247" w:right="1440" w:bottom="2127" w:left="1440" w:header="709" w:footer="567" w:gutter="0"/>
          <w:cols w:space="708"/>
          <w:docGrid w:linePitch="360"/>
        </w:sectPr>
      </w:pPr>
    </w:p>
    <w:p w14:paraId="405A8934" w14:textId="49BD9E36" w:rsidR="00D72866" w:rsidRPr="006311E6" w:rsidRDefault="009C69DD" w:rsidP="00D72866">
      <w:pPr>
        <w:pStyle w:val="Chapter"/>
      </w:pPr>
      <w:r w:rsidRPr="006311E6">
        <w:lastRenderedPageBreak/>
        <w:t>Secondary sources</w:t>
      </w:r>
    </w:p>
    <w:tbl>
      <w:tblPr>
        <w:tblStyle w:val="TableGridLight"/>
        <w:tblW w:w="0" w:type="auto"/>
        <w:tblLook w:val="04A0" w:firstRow="1" w:lastRow="0" w:firstColumn="1" w:lastColumn="0" w:noHBand="0" w:noVBand="1"/>
      </w:tblPr>
      <w:tblGrid>
        <w:gridCol w:w="1980"/>
        <w:gridCol w:w="2393"/>
        <w:gridCol w:w="2394"/>
        <w:gridCol w:w="2393"/>
        <w:gridCol w:w="2394"/>
        <w:gridCol w:w="2394"/>
      </w:tblGrid>
      <w:tr w:rsidR="00AF32C1" w:rsidRPr="006311E6" w14:paraId="790FB7BD" w14:textId="77777777" w:rsidTr="00DE193A">
        <w:trPr>
          <w:cantSplit/>
        </w:trPr>
        <w:tc>
          <w:tcPr>
            <w:tcW w:w="1980" w:type="dxa"/>
          </w:tcPr>
          <w:p w14:paraId="5E664770" w14:textId="0CF8F0C2" w:rsidR="00AF32C1" w:rsidRPr="006311E6" w:rsidRDefault="00460C77" w:rsidP="00862C5D">
            <w:pPr>
              <w:pStyle w:val="Tablehead3"/>
            </w:pPr>
            <w:r w:rsidRPr="006311E6">
              <w:t>Secondary source</w:t>
            </w:r>
          </w:p>
        </w:tc>
        <w:tc>
          <w:tcPr>
            <w:tcW w:w="2393" w:type="dxa"/>
          </w:tcPr>
          <w:p w14:paraId="14CF8E33" w14:textId="4F3B207F" w:rsidR="00AF32C1" w:rsidRPr="006311E6" w:rsidRDefault="00460C77" w:rsidP="00862C5D">
            <w:pPr>
              <w:pStyle w:val="Tablehead3"/>
            </w:pPr>
            <w:r w:rsidRPr="006311E6">
              <w:t>Purpose</w:t>
            </w:r>
          </w:p>
        </w:tc>
        <w:tc>
          <w:tcPr>
            <w:tcW w:w="2394" w:type="dxa"/>
          </w:tcPr>
          <w:p w14:paraId="798EED53" w14:textId="0D0B0584" w:rsidR="00AF32C1" w:rsidRPr="006311E6" w:rsidRDefault="00460C77" w:rsidP="00862C5D">
            <w:pPr>
              <w:pStyle w:val="Tablehead3"/>
            </w:pPr>
            <w:r w:rsidRPr="006311E6">
              <w:t>How this source could be used</w:t>
            </w:r>
          </w:p>
        </w:tc>
        <w:tc>
          <w:tcPr>
            <w:tcW w:w="2393" w:type="dxa"/>
          </w:tcPr>
          <w:p w14:paraId="7B338F32" w14:textId="27EE69D9" w:rsidR="00AF32C1" w:rsidRPr="006311E6" w:rsidRDefault="00460C77" w:rsidP="00862C5D">
            <w:pPr>
              <w:pStyle w:val="Tablehead3"/>
            </w:pPr>
            <w:r w:rsidRPr="006311E6">
              <w:t>Data to look for</w:t>
            </w:r>
          </w:p>
        </w:tc>
        <w:tc>
          <w:tcPr>
            <w:tcW w:w="2394" w:type="dxa"/>
          </w:tcPr>
          <w:p w14:paraId="43C87BD4" w14:textId="37942105" w:rsidR="00AF32C1" w:rsidRPr="006311E6" w:rsidRDefault="00460C77" w:rsidP="00862C5D">
            <w:pPr>
              <w:pStyle w:val="Tablehead3"/>
            </w:pPr>
            <w:r w:rsidRPr="006311E6">
              <w:t>Relevance to Fit Life Performance</w:t>
            </w:r>
          </w:p>
        </w:tc>
        <w:tc>
          <w:tcPr>
            <w:tcW w:w="2394" w:type="dxa"/>
          </w:tcPr>
          <w:p w14:paraId="04096FB9" w14:textId="510CE6B6" w:rsidR="00AF32C1" w:rsidRPr="006311E6" w:rsidRDefault="00AF32C1" w:rsidP="00862C5D">
            <w:pPr>
              <w:pStyle w:val="Tablehead3"/>
            </w:pPr>
            <w:r w:rsidRPr="006311E6">
              <w:t xml:space="preserve">Limitations of </w:t>
            </w:r>
            <w:r w:rsidR="00460C77" w:rsidRPr="006311E6">
              <w:t>source</w:t>
            </w:r>
          </w:p>
        </w:tc>
      </w:tr>
      <w:tr w:rsidR="008A617B" w:rsidRPr="006311E6" w14:paraId="60BAB02A" w14:textId="77777777" w:rsidTr="00DE193A">
        <w:trPr>
          <w:cantSplit/>
          <w:trHeight w:val="1247"/>
        </w:trPr>
        <w:tc>
          <w:tcPr>
            <w:tcW w:w="1980" w:type="dxa"/>
          </w:tcPr>
          <w:p w14:paraId="6B08BBF4" w14:textId="457925E1" w:rsidR="008A617B" w:rsidRPr="006311E6" w:rsidRDefault="008A617B" w:rsidP="008A617B">
            <w:pPr>
              <w:pStyle w:val="Tablebody3"/>
            </w:pPr>
            <w:r w:rsidRPr="006311E6">
              <w:t>Government statistics</w:t>
            </w:r>
          </w:p>
        </w:tc>
        <w:tc>
          <w:tcPr>
            <w:tcW w:w="2393" w:type="dxa"/>
          </w:tcPr>
          <w:p w14:paraId="491F67DE" w14:textId="53AF11B6" w:rsidR="008A617B" w:rsidRPr="006311E6" w:rsidRDefault="008A617B" w:rsidP="008A617B">
            <w:pPr>
              <w:pStyle w:val="Tablebody3"/>
            </w:pPr>
            <w:r w:rsidRPr="006311E6">
              <w:t>To understand the local market and target customers</w:t>
            </w:r>
          </w:p>
        </w:tc>
        <w:tc>
          <w:tcPr>
            <w:tcW w:w="2394" w:type="dxa"/>
          </w:tcPr>
          <w:p w14:paraId="54E07C99" w14:textId="2F5C1348" w:rsidR="008A617B" w:rsidRPr="006311E6" w:rsidRDefault="008A617B" w:rsidP="008A617B">
            <w:pPr>
              <w:pStyle w:val="Tablebody3"/>
            </w:pPr>
            <w:r w:rsidRPr="006311E6">
              <w:t xml:space="preserve">Use publicly available data from </w:t>
            </w:r>
            <w:r w:rsidR="005E426C" w:rsidRPr="006311E6">
              <w:t xml:space="preserve">the </w:t>
            </w:r>
            <w:r w:rsidRPr="006311E6">
              <w:t>Office for National Statistics</w:t>
            </w:r>
          </w:p>
        </w:tc>
        <w:tc>
          <w:tcPr>
            <w:tcW w:w="2393" w:type="dxa"/>
          </w:tcPr>
          <w:p w14:paraId="236DC776" w14:textId="77777777" w:rsidR="008A617B" w:rsidRPr="006311E6" w:rsidRDefault="008A617B" w:rsidP="008A617B">
            <w:pPr>
              <w:pStyle w:val="Tablebulletssmall"/>
            </w:pPr>
            <w:r w:rsidRPr="006311E6">
              <w:t>Population size</w:t>
            </w:r>
          </w:p>
          <w:p w14:paraId="7A719D98" w14:textId="77777777" w:rsidR="008A617B" w:rsidRPr="006311E6" w:rsidRDefault="008A617B" w:rsidP="008A617B">
            <w:pPr>
              <w:pStyle w:val="Tablebulletssmall"/>
            </w:pPr>
            <w:r w:rsidRPr="006311E6">
              <w:t>Employment levels</w:t>
            </w:r>
          </w:p>
          <w:p w14:paraId="4318E854" w14:textId="6D78D457" w:rsidR="008A617B" w:rsidRPr="006311E6" w:rsidRDefault="008A617B" w:rsidP="008A617B">
            <w:pPr>
              <w:pStyle w:val="Tablebulletssmall"/>
            </w:pPr>
            <w:r w:rsidRPr="006311E6">
              <w:t>Number of students/commuters</w:t>
            </w:r>
          </w:p>
        </w:tc>
        <w:tc>
          <w:tcPr>
            <w:tcW w:w="2394" w:type="dxa"/>
          </w:tcPr>
          <w:p w14:paraId="1C3F2304" w14:textId="5CCF3186" w:rsidR="008A617B" w:rsidRPr="006311E6" w:rsidRDefault="008A617B" w:rsidP="008A617B">
            <w:pPr>
              <w:pStyle w:val="Tablebody3"/>
            </w:pPr>
            <w:r w:rsidRPr="006311E6">
              <w:t>Identifies whether the city centre has enough potential customers</w:t>
            </w:r>
          </w:p>
        </w:tc>
        <w:tc>
          <w:tcPr>
            <w:tcW w:w="2394" w:type="dxa"/>
          </w:tcPr>
          <w:p w14:paraId="2D95A3D3" w14:textId="13ABC5F0" w:rsidR="008A617B" w:rsidRPr="006311E6" w:rsidRDefault="008A617B" w:rsidP="008A617B">
            <w:pPr>
              <w:pStyle w:val="Tablebody3"/>
            </w:pPr>
            <w:r w:rsidRPr="006311E6">
              <w:t>Data may be general and not specific to gym users</w:t>
            </w:r>
          </w:p>
        </w:tc>
      </w:tr>
      <w:tr w:rsidR="008A617B" w:rsidRPr="006311E6" w14:paraId="2196F30D" w14:textId="77777777" w:rsidTr="00DE193A">
        <w:trPr>
          <w:cantSplit/>
          <w:trHeight w:val="1548"/>
        </w:trPr>
        <w:tc>
          <w:tcPr>
            <w:tcW w:w="1980" w:type="dxa"/>
          </w:tcPr>
          <w:p w14:paraId="265C58DE" w14:textId="45FEF9DC" w:rsidR="008A617B" w:rsidRPr="006311E6" w:rsidRDefault="008A617B" w:rsidP="008A617B">
            <w:pPr>
              <w:pStyle w:val="Tablebody3"/>
            </w:pPr>
            <w:r w:rsidRPr="006311E6">
              <w:t>Industry reports</w:t>
            </w:r>
          </w:p>
        </w:tc>
        <w:tc>
          <w:tcPr>
            <w:tcW w:w="2393" w:type="dxa"/>
          </w:tcPr>
          <w:p w14:paraId="3FCA0D6C" w14:textId="7A5C8932" w:rsidR="008A617B" w:rsidRPr="006311E6" w:rsidRDefault="008A617B" w:rsidP="008A617B">
            <w:pPr>
              <w:pStyle w:val="Tablebody3"/>
            </w:pPr>
            <w:r w:rsidRPr="006311E6">
              <w:t>To understand trends in the fitness industry</w:t>
            </w:r>
          </w:p>
        </w:tc>
        <w:tc>
          <w:tcPr>
            <w:tcW w:w="2394" w:type="dxa"/>
          </w:tcPr>
          <w:p w14:paraId="4571BABB" w14:textId="0FC8ACE8" w:rsidR="008A617B" w:rsidRPr="006311E6" w:rsidRDefault="008A617B" w:rsidP="008A617B">
            <w:pPr>
              <w:pStyle w:val="Tablebody3"/>
            </w:pPr>
            <w:r w:rsidRPr="006311E6">
              <w:t xml:space="preserve">Research reports from </w:t>
            </w:r>
            <w:r w:rsidR="00501347" w:rsidRPr="006311E6">
              <w:t>market intelligence agencies</w:t>
            </w:r>
            <w:r w:rsidR="005C1319" w:rsidRPr="006311E6">
              <w:t xml:space="preserve"> available online</w:t>
            </w:r>
          </w:p>
        </w:tc>
        <w:tc>
          <w:tcPr>
            <w:tcW w:w="2393" w:type="dxa"/>
          </w:tcPr>
          <w:p w14:paraId="09E61ECF" w14:textId="77777777" w:rsidR="008A617B" w:rsidRPr="006311E6" w:rsidRDefault="008A617B" w:rsidP="008A617B">
            <w:pPr>
              <w:pStyle w:val="Tablebulletssmall"/>
            </w:pPr>
            <w:r w:rsidRPr="006311E6">
              <w:t>Growth in gym memberships</w:t>
            </w:r>
          </w:p>
          <w:p w14:paraId="7E6AECB3" w14:textId="77777777" w:rsidR="008A617B" w:rsidRPr="006311E6" w:rsidRDefault="008A617B" w:rsidP="008A617B">
            <w:pPr>
              <w:pStyle w:val="Tablebulletssmall"/>
            </w:pPr>
            <w:r w:rsidRPr="006311E6">
              <w:t>Popularity of personal training</w:t>
            </w:r>
          </w:p>
          <w:p w14:paraId="37157140" w14:textId="27878230" w:rsidR="008A617B" w:rsidRPr="006311E6" w:rsidRDefault="008A617B" w:rsidP="008A617B">
            <w:pPr>
              <w:pStyle w:val="Tablebulletssmall"/>
            </w:pPr>
            <w:r w:rsidRPr="006311E6">
              <w:t>Demand for hybrid fitness</w:t>
            </w:r>
          </w:p>
        </w:tc>
        <w:tc>
          <w:tcPr>
            <w:tcW w:w="2394" w:type="dxa"/>
          </w:tcPr>
          <w:p w14:paraId="4CA66B82" w14:textId="149A2057" w:rsidR="008A617B" w:rsidRPr="006311E6" w:rsidRDefault="008A617B" w:rsidP="008A617B">
            <w:pPr>
              <w:pStyle w:val="Tablebody3"/>
            </w:pPr>
            <w:r w:rsidRPr="006311E6">
              <w:t>Shows whether expanding into the city centre is a good opportunity</w:t>
            </w:r>
          </w:p>
        </w:tc>
        <w:tc>
          <w:tcPr>
            <w:tcW w:w="2394" w:type="dxa"/>
          </w:tcPr>
          <w:p w14:paraId="27772A1A" w14:textId="77D76638" w:rsidR="008A617B" w:rsidRPr="006311E6" w:rsidRDefault="008A617B" w:rsidP="008A617B">
            <w:pPr>
              <w:pStyle w:val="Tablebody3"/>
            </w:pPr>
            <w:r w:rsidRPr="006311E6">
              <w:t>Some reports may be expensive or slightly outdated</w:t>
            </w:r>
          </w:p>
        </w:tc>
      </w:tr>
      <w:tr w:rsidR="008A617B" w:rsidRPr="006311E6" w14:paraId="665718D2" w14:textId="77777777" w:rsidTr="00DE193A">
        <w:trPr>
          <w:cantSplit/>
          <w:trHeight w:val="1261"/>
        </w:trPr>
        <w:tc>
          <w:tcPr>
            <w:tcW w:w="1980" w:type="dxa"/>
          </w:tcPr>
          <w:p w14:paraId="36364D58" w14:textId="66FAB658" w:rsidR="008A617B" w:rsidRPr="006311E6" w:rsidRDefault="008A617B" w:rsidP="008A617B">
            <w:pPr>
              <w:pStyle w:val="Tablebody3"/>
            </w:pPr>
            <w:r w:rsidRPr="006311E6">
              <w:t>Competitor analysis</w:t>
            </w:r>
          </w:p>
        </w:tc>
        <w:tc>
          <w:tcPr>
            <w:tcW w:w="2393" w:type="dxa"/>
          </w:tcPr>
          <w:p w14:paraId="5C41F4F2" w14:textId="1BCC2559" w:rsidR="008A617B" w:rsidRPr="006311E6" w:rsidRDefault="008A617B" w:rsidP="008A617B">
            <w:pPr>
              <w:pStyle w:val="Tablebody3"/>
            </w:pPr>
            <w:r w:rsidRPr="006311E6">
              <w:t>To understand what other gyms offer</w:t>
            </w:r>
          </w:p>
        </w:tc>
        <w:tc>
          <w:tcPr>
            <w:tcW w:w="2394" w:type="dxa"/>
          </w:tcPr>
          <w:p w14:paraId="695EC8CB" w14:textId="020FCDF9" w:rsidR="008A617B" w:rsidRPr="006311E6" w:rsidRDefault="008A617B" w:rsidP="008A617B">
            <w:pPr>
              <w:pStyle w:val="Tablebody3"/>
            </w:pPr>
            <w:r w:rsidRPr="006311E6">
              <w:t>Analyse competitor websites, pricing, services and facilities</w:t>
            </w:r>
          </w:p>
        </w:tc>
        <w:tc>
          <w:tcPr>
            <w:tcW w:w="2393" w:type="dxa"/>
          </w:tcPr>
          <w:p w14:paraId="347B2F97" w14:textId="77777777" w:rsidR="008A617B" w:rsidRPr="006311E6" w:rsidRDefault="008A617B" w:rsidP="008A617B">
            <w:pPr>
              <w:pStyle w:val="Tablebulletssmall"/>
            </w:pPr>
            <w:r w:rsidRPr="006311E6">
              <w:t>Membership costs</w:t>
            </w:r>
          </w:p>
          <w:p w14:paraId="752FCDD6" w14:textId="77777777" w:rsidR="008A617B" w:rsidRPr="006311E6" w:rsidRDefault="008A617B" w:rsidP="008A617B">
            <w:pPr>
              <w:pStyle w:val="Tablebulletssmall"/>
            </w:pPr>
            <w:r w:rsidRPr="006311E6">
              <w:t>Class types</w:t>
            </w:r>
          </w:p>
          <w:p w14:paraId="67155849" w14:textId="77777777" w:rsidR="008A617B" w:rsidRPr="006311E6" w:rsidRDefault="008A617B" w:rsidP="008A617B">
            <w:pPr>
              <w:pStyle w:val="Tablebulletssmall"/>
            </w:pPr>
            <w:r w:rsidRPr="006311E6">
              <w:t>Opening hours</w:t>
            </w:r>
          </w:p>
          <w:p w14:paraId="744A0EA0" w14:textId="38E8DBC3" w:rsidR="008A617B" w:rsidRPr="006311E6" w:rsidRDefault="008A617B" w:rsidP="008A617B">
            <w:pPr>
              <w:pStyle w:val="Tablebulletssmall"/>
            </w:pPr>
            <w:r w:rsidRPr="006311E6">
              <w:t>Unique selling points</w:t>
            </w:r>
          </w:p>
        </w:tc>
        <w:tc>
          <w:tcPr>
            <w:tcW w:w="2394" w:type="dxa"/>
          </w:tcPr>
          <w:p w14:paraId="58200C21" w14:textId="274CC5D2" w:rsidR="008A617B" w:rsidRPr="006311E6" w:rsidRDefault="008A617B" w:rsidP="008A617B">
            <w:pPr>
              <w:pStyle w:val="Tablebody3"/>
            </w:pPr>
            <w:r w:rsidRPr="006311E6">
              <w:t>Helps identify gaps which Fit Life Performance can exploit</w:t>
            </w:r>
          </w:p>
        </w:tc>
        <w:tc>
          <w:tcPr>
            <w:tcW w:w="2394" w:type="dxa"/>
          </w:tcPr>
          <w:p w14:paraId="607E3F81" w14:textId="13E0EF50" w:rsidR="008A617B" w:rsidRPr="006311E6" w:rsidRDefault="008A617B" w:rsidP="008A617B">
            <w:pPr>
              <w:pStyle w:val="Tablebody3"/>
            </w:pPr>
            <w:r w:rsidRPr="006311E6">
              <w:t>Information may be incomplete or biased</w:t>
            </w:r>
          </w:p>
        </w:tc>
      </w:tr>
      <w:tr w:rsidR="008A617B" w:rsidRPr="006311E6" w14:paraId="0FE5B6FE" w14:textId="77777777" w:rsidTr="00DE193A">
        <w:trPr>
          <w:cantSplit/>
          <w:trHeight w:val="1039"/>
        </w:trPr>
        <w:tc>
          <w:tcPr>
            <w:tcW w:w="1980" w:type="dxa"/>
          </w:tcPr>
          <w:p w14:paraId="7E9717DF" w14:textId="6675C258" w:rsidR="008A617B" w:rsidRPr="006311E6" w:rsidRDefault="008A617B" w:rsidP="008A617B">
            <w:pPr>
              <w:pStyle w:val="Tablebody3"/>
            </w:pPr>
            <w:r w:rsidRPr="006311E6">
              <w:t>Online reviews</w:t>
            </w:r>
          </w:p>
        </w:tc>
        <w:tc>
          <w:tcPr>
            <w:tcW w:w="2393" w:type="dxa"/>
          </w:tcPr>
          <w:p w14:paraId="057BC9AA" w14:textId="4EAD98F0" w:rsidR="008A617B" w:rsidRPr="006311E6" w:rsidRDefault="008A617B" w:rsidP="008A617B">
            <w:pPr>
              <w:pStyle w:val="Tablebody3"/>
            </w:pPr>
            <w:r w:rsidRPr="006311E6">
              <w:t>To understand customer opinions about competitors</w:t>
            </w:r>
          </w:p>
        </w:tc>
        <w:tc>
          <w:tcPr>
            <w:tcW w:w="2394" w:type="dxa"/>
          </w:tcPr>
          <w:p w14:paraId="78F437C6" w14:textId="19A0182C" w:rsidR="008A617B" w:rsidRPr="006311E6" w:rsidRDefault="008A617B" w:rsidP="008A617B">
            <w:pPr>
              <w:pStyle w:val="Tablebody3"/>
            </w:pPr>
            <w:r w:rsidRPr="006311E6">
              <w:t xml:space="preserve">Analyse reviews on platforms like Google </w:t>
            </w:r>
            <w:r w:rsidR="005122E0" w:rsidRPr="006311E6">
              <w:t>r</w:t>
            </w:r>
            <w:r w:rsidRPr="006311E6">
              <w:t>eviews or Trustpilot</w:t>
            </w:r>
          </w:p>
        </w:tc>
        <w:tc>
          <w:tcPr>
            <w:tcW w:w="2393" w:type="dxa"/>
          </w:tcPr>
          <w:p w14:paraId="4D18C2A2" w14:textId="77777777" w:rsidR="009C69DD" w:rsidRPr="006311E6" w:rsidRDefault="008A617B" w:rsidP="009C69DD">
            <w:pPr>
              <w:pStyle w:val="Tablebulletssmall"/>
            </w:pPr>
            <w:r w:rsidRPr="006311E6">
              <w:t>Common complaints</w:t>
            </w:r>
          </w:p>
          <w:p w14:paraId="4C0CAFE6" w14:textId="49EFA8C7" w:rsidR="008A617B" w:rsidRPr="006311E6" w:rsidRDefault="009C69DD" w:rsidP="009C69DD">
            <w:pPr>
              <w:pStyle w:val="Tablebulletssmall"/>
            </w:pPr>
            <w:r w:rsidRPr="006311E6">
              <w:t>P</w:t>
            </w:r>
            <w:r w:rsidR="008A617B" w:rsidRPr="006311E6">
              <w:t>ositive feedback</w:t>
            </w:r>
          </w:p>
        </w:tc>
        <w:tc>
          <w:tcPr>
            <w:tcW w:w="2394" w:type="dxa"/>
          </w:tcPr>
          <w:p w14:paraId="1DC4E5E5" w14:textId="7EB8E54F" w:rsidR="008A617B" w:rsidRPr="006311E6" w:rsidRDefault="008A617B" w:rsidP="008A617B">
            <w:pPr>
              <w:pStyle w:val="Tablebody3"/>
            </w:pPr>
            <w:r w:rsidRPr="006311E6">
              <w:t xml:space="preserve">Identifies competitor weaknesses </w:t>
            </w:r>
            <w:r w:rsidR="009C69DD" w:rsidRPr="006311E6">
              <w:t xml:space="preserve">which </w:t>
            </w:r>
            <w:r w:rsidRPr="006311E6">
              <w:t>Fit Life</w:t>
            </w:r>
            <w:r w:rsidR="009C69DD" w:rsidRPr="006311E6">
              <w:t xml:space="preserve"> Performance</w:t>
            </w:r>
            <w:r w:rsidRPr="006311E6">
              <w:t xml:space="preserve"> could improve on</w:t>
            </w:r>
          </w:p>
        </w:tc>
        <w:tc>
          <w:tcPr>
            <w:tcW w:w="2394" w:type="dxa"/>
          </w:tcPr>
          <w:p w14:paraId="25B445C7" w14:textId="4295519F" w:rsidR="008A617B" w:rsidRPr="006311E6" w:rsidRDefault="008A617B" w:rsidP="008A617B">
            <w:pPr>
              <w:pStyle w:val="Tablebody3"/>
            </w:pPr>
            <w:r w:rsidRPr="006311E6">
              <w:t>Reviews may be biased or extreme</w:t>
            </w:r>
          </w:p>
        </w:tc>
      </w:tr>
    </w:tbl>
    <w:p w14:paraId="79DA812A" w14:textId="77777777" w:rsidR="009F2AD8" w:rsidRPr="006311E6" w:rsidRDefault="009F2AD8">
      <w:r w:rsidRPr="006311E6">
        <w:br w:type="page"/>
      </w:r>
    </w:p>
    <w:tbl>
      <w:tblPr>
        <w:tblStyle w:val="TableGridLight"/>
        <w:tblW w:w="0" w:type="auto"/>
        <w:tblLook w:val="04A0" w:firstRow="1" w:lastRow="0" w:firstColumn="1" w:lastColumn="0" w:noHBand="0" w:noVBand="1"/>
      </w:tblPr>
      <w:tblGrid>
        <w:gridCol w:w="1980"/>
        <w:gridCol w:w="2393"/>
        <w:gridCol w:w="2394"/>
        <w:gridCol w:w="2393"/>
        <w:gridCol w:w="2394"/>
        <w:gridCol w:w="2394"/>
      </w:tblGrid>
      <w:tr w:rsidR="009F2AD8" w:rsidRPr="006311E6" w14:paraId="6D239A21" w14:textId="77777777" w:rsidTr="001B0722">
        <w:trPr>
          <w:trHeight w:val="1039"/>
        </w:trPr>
        <w:tc>
          <w:tcPr>
            <w:tcW w:w="1980" w:type="dxa"/>
          </w:tcPr>
          <w:p w14:paraId="6C667963" w14:textId="09DCE219" w:rsidR="009F2AD8" w:rsidRPr="006311E6" w:rsidRDefault="009F2AD8" w:rsidP="001B0722">
            <w:pPr>
              <w:pStyle w:val="Tablebody3"/>
            </w:pPr>
            <w:r w:rsidRPr="006311E6">
              <w:lastRenderedPageBreak/>
              <w:t>Market research reports</w:t>
            </w:r>
          </w:p>
        </w:tc>
        <w:tc>
          <w:tcPr>
            <w:tcW w:w="2393" w:type="dxa"/>
          </w:tcPr>
          <w:p w14:paraId="324BBBA8" w14:textId="77777777" w:rsidR="009F2AD8" w:rsidRPr="006311E6" w:rsidRDefault="009F2AD8" w:rsidP="001B0722">
            <w:pPr>
              <w:pStyle w:val="Tablebody3"/>
            </w:pPr>
            <w:r w:rsidRPr="006311E6">
              <w:t>To gain detailed insights into the fitness industry, customer behaviour and market trends</w:t>
            </w:r>
          </w:p>
        </w:tc>
        <w:tc>
          <w:tcPr>
            <w:tcW w:w="2394" w:type="dxa"/>
          </w:tcPr>
          <w:p w14:paraId="1E6AFD11" w14:textId="0E357597" w:rsidR="009F2AD8" w:rsidRPr="006311E6" w:rsidRDefault="009F2AD8" w:rsidP="001B0722">
            <w:pPr>
              <w:pStyle w:val="Tablebody3"/>
            </w:pPr>
            <w:r w:rsidRPr="006311E6">
              <w:t xml:space="preserve">Access reports </w:t>
            </w:r>
            <w:r w:rsidR="00341987" w:rsidRPr="006311E6">
              <w:t xml:space="preserve">available online </w:t>
            </w:r>
            <w:r w:rsidRPr="006311E6">
              <w:t xml:space="preserve">from </w:t>
            </w:r>
            <w:r w:rsidR="006B1142" w:rsidRPr="006311E6">
              <w:t>market intelligence agencies</w:t>
            </w:r>
            <w:r w:rsidRPr="006311E6">
              <w:t xml:space="preserve"> to analyse industry data and forecasts</w:t>
            </w:r>
          </w:p>
        </w:tc>
        <w:tc>
          <w:tcPr>
            <w:tcW w:w="2393" w:type="dxa"/>
          </w:tcPr>
          <w:p w14:paraId="097B3146" w14:textId="77777777" w:rsidR="009F2AD8" w:rsidRPr="006311E6" w:rsidRDefault="009F2AD8" w:rsidP="001B0722">
            <w:pPr>
              <w:pStyle w:val="Tablebulletssmall"/>
            </w:pPr>
            <w:r w:rsidRPr="006311E6">
              <w:t>Market size</w:t>
            </w:r>
          </w:p>
          <w:p w14:paraId="561DF177" w14:textId="77777777" w:rsidR="009F2AD8" w:rsidRPr="006311E6" w:rsidRDefault="009F2AD8" w:rsidP="001B0722">
            <w:pPr>
              <w:pStyle w:val="Tablebulletssmall"/>
            </w:pPr>
            <w:r w:rsidRPr="006311E6">
              <w:t>Gym membership trends</w:t>
            </w:r>
          </w:p>
          <w:p w14:paraId="55C5546C" w14:textId="77777777" w:rsidR="009F2AD8" w:rsidRPr="006311E6" w:rsidRDefault="009F2AD8" w:rsidP="001B0722">
            <w:pPr>
              <w:pStyle w:val="Tablebulletssmall"/>
            </w:pPr>
            <w:r w:rsidRPr="006311E6">
              <w:t>Demand for hybrid fitness</w:t>
            </w:r>
          </w:p>
          <w:p w14:paraId="0E44862F" w14:textId="77777777" w:rsidR="009F2AD8" w:rsidRPr="006311E6" w:rsidRDefault="009F2AD8" w:rsidP="001B0722">
            <w:pPr>
              <w:pStyle w:val="Tablebulletssmall"/>
            </w:pPr>
            <w:r w:rsidRPr="006311E6">
              <w:t>Customer preferences</w:t>
            </w:r>
          </w:p>
          <w:p w14:paraId="75DC6F78" w14:textId="77777777" w:rsidR="009F2AD8" w:rsidRPr="006311E6" w:rsidRDefault="009F2AD8" w:rsidP="001B0722">
            <w:pPr>
              <w:pStyle w:val="Tablebulletssmall"/>
            </w:pPr>
            <w:r w:rsidRPr="006311E6">
              <w:t>Industry growth forecasts</w:t>
            </w:r>
          </w:p>
        </w:tc>
        <w:tc>
          <w:tcPr>
            <w:tcW w:w="2394" w:type="dxa"/>
          </w:tcPr>
          <w:p w14:paraId="24AD49DA" w14:textId="77777777" w:rsidR="009F2AD8" w:rsidRPr="006311E6" w:rsidRDefault="009F2AD8" w:rsidP="001B0722">
            <w:pPr>
              <w:pStyle w:val="Tablebody3"/>
            </w:pPr>
            <w:r w:rsidRPr="006311E6">
              <w:t>Helps determine whether demand for city centre gyms and hybrid memberships is increasing before investing in expansion; this supports strategic decision-making</w:t>
            </w:r>
          </w:p>
        </w:tc>
        <w:tc>
          <w:tcPr>
            <w:tcW w:w="2394" w:type="dxa"/>
          </w:tcPr>
          <w:p w14:paraId="26F70265" w14:textId="77777777" w:rsidR="009F2AD8" w:rsidRPr="006311E6" w:rsidRDefault="009F2AD8" w:rsidP="001B0722">
            <w:pPr>
              <w:pStyle w:val="Tablebody3"/>
            </w:pPr>
            <w:r w:rsidRPr="006311E6">
              <w:t>Many reports require expensive subscriptions; some data may not focus specifically on the local area or Fit Life Performance's target market</w:t>
            </w:r>
          </w:p>
        </w:tc>
      </w:tr>
      <w:tr w:rsidR="009C69DD" w:rsidRPr="006311E6" w14:paraId="1593FBE9" w14:textId="77777777" w:rsidTr="009C69DD">
        <w:trPr>
          <w:trHeight w:val="1039"/>
        </w:trPr>
        <w:tc>
          <w:tcPr>
            <w:tcW w:w="1980" w:type="dxa"/>
          </w:tcPr>
          <w:p w14:paraId="5357FFDE" w14:textId="63F66B4E" w:rsidR="009C69DD" w:rsidRPr="006311E6" w:rsidRDefault="009C69DD" w:rsidP="009C69DD">
            <w:pPr>
              <w:pStyle w:val="Tablebody3"/>
            </w:pPr>
            <w:r w:rsidRPr="006311E6">
              <w:t>Social media analysis</w:t>
            </w:r>
          </w:p>
        </w:tc>
        <w:tc>
          <w:tcPr>
            <w:tcW w:w="2393" w:type="dxa"/>
          </w:tcPr>
          <w:p w14:paraId="71FFBF03" w14:textId="7F7F6EF1" w:rsidR="009C69DD" w:rsidRPr="006311E6" w:rsidRDefault="009C69DD" w:rsidP="009C69DD">
            <w:pPr>
              <w:pStyle w:val="Tablebody3"/>
            </w:pPr>
            <w:r w:rsidRPr="006311E6">
              <w:t>To identify trends and customer preferences</w:t>
            </w:r>
          </w:p>
        </w:tc>
        <w:tc>
          <w:tcPr>
            <w:tcW w:w="2394" w:type="dxa"/>
          </w:tcPr>
          <w:p w14:paraId="7B4FCE59" w14:textId="32B8DBF5" w:rsidR="009C69DD" w:rsidRPr="006311E6" w:rsidRDefault="009C69DD" w:rsidP="009C69DD">
            <w:pPr>
              <w:pStyle w:val="Tablebody3"/>
            </w:pPr>
            <w:r w:rsidRPr="006311E6">
              <w:t xml:space="preserve">Explore fitness content and competitor pages on </w:t>
            </w:r>
            <w:r w:rsidR="00610F33" w:rsidRPr="006311E6">
              <w:t>different platforms</w:t>
            </w:r>
          </w:p>
        </w:tc>
        <w:tc>
          <w:tcPr>
            <w:tcW w:w="2393" w:type="dxa"/>
          </w:tcPr>
          <w:p w14:paraId="6835DD57" w14:textId="77777777" w:rsidR="009C69DD" w:rsidRPr="006311E6" w:rsidRDefault="009C69DD" w:rsidP="009C69DD">
            <w:pPr>
              <w:pStyle w:val="Tablebulletssmall"/>
            </w:pPr>
            <w:r w:rsidRPr="006311E6">
              <w:t>Popular workouts</w:t>
            </w:r>
          </w:p>
          <w:p w14:paraId="495F8D18" w14:textId="77777777" w:rsidR="009C69DD" w:rsidRPr="006311E6" w:rsidRDefault="009C69DD" w:rsidP="009C69DD">
            <w:pPr>
              <w:pStyle w:val="Tablebulletssmall"/>
            </w:pPr>
            <w:r w:rsidRPr="006311E6">
              <w:t>Engagement levels</w:t>
            </w:r>
          </w:p>
          <w:p w14:paraId="3FAC1AB4" w14:textId="71B4A69C" w:rsidR="009C69DD" w:rsidRPr="006311E6" w:rsidRDefault="009C69DD" w:rsidP="009C69DD">
            <w:pPr>
              <w:pStyle w:val="Tablebulletssmall"/>
            </w:pPr>
            <w:r w:rsidRPr="006311E6">
              <w:t>Promotions</w:t>
            </w:r>
          </w:p>
        </w:tc>
        <w:tc>
          <w:tcPr>
            <w:tcW w:w="2394" w:type="dxa"/>
          </w:tcPr>
          <w:p w14:paraId="4889344C" w14:textId="4F25B807" w:rsidR="009C69DD" w:rsidRPr="006311E6" w:rsidRDefault="009C69DD" w:rsidP="009C69DD">
            <w:pPr>
              <w:pStyle w:val="Tablebody3"/>
            </w:pPr>
            <w:r w:rsidRPr="006311E6">
              <w:t>Helps Fit Life Performance design appealing classes and create targeted marketing</w:t>
            </w:r>
          </w:p>
        </w:tc>
        <w:tc>
          <w:tcPr>
            <w:tcW w:w="2394" w:type="dxa"/>
          </w:tcPr>
          <w:p w14:paraId="52A81755" w14:textId="5B7178BD" w:rsidR="009C69DD" w:rsidRPr="006311E6" w:rsidRDefault="009C69DD" w:rsidP="009C69DD">
            <w:pPr>
              <w:pStyle w:val="Tablebody3"/>
            </w:pPr>
            <w:r w:rsidRPr="006311E6">
              <w:t>Trends change quickly and may not reflect all customers</w:t>
            </w:r>
          </w:p>
        </w:tc>
      </w:tr>
      <w:tr w:rsidR="00585E4F" w:rsidRPr="006311E6" w14:paraId="46CDD6FD" w14:textId="77777777" w:rsidTr="009C69DD">
        <w:trPr>
          <w:trHeight w:val="1039"/>
        </w:trPr>
        <w:tc>
          <w:tcPr>
            <w:tcW w:w="1980" w:type="dxa"/>
          </w:tcPr>
          <w:p w14:paraId="5A6C18B9" w14:textId="5EE4B502" w:rsidR="00585E4F" w:rsidRPr="006311E6" w:rsidRDefault="00585E4F" w:rsidP="00585E4F">
            <w:pPr>
              <w:pStyle w:val="Tablebody3"/>
            </w:pPr>
            <w:r w:rsidRPr="006311E6">
              <w:t>News articles and business publications</w:t>
            </w:r>
          </w:p>
        </w:tc>
        <w:tc>
          <w:tcPr>
            <w:tcW w:w="2393" w:type="dxa"/>
          </w:tcPr>
          <w:p w14:paraId="7FFD68F0" w14:textId="23C32B02" w:rsidR="00585E4F" w:rsidRPr="006311E6" w:rsidRDefault="00585E4F" w:rsidP="00585E4F">
            <w:pPr>
              <w:pStyle w:val="Tablebody3"/>
            </w:pPr>
            <w:r w:rsidRPr="006311E6">
              <w:t>To understand current events, emerging trends and factors affecting the fitness industry</w:t>
            </w:r>
          </w:p>
        </w:tc>
        <w:tc>
          <w:tcPr>
            <w:tcW w:w="2394" w:type="dxa"/>
          </w:tcPr>
          <w:p w14:paraId="37AFC96E" w14:textId="4A64056A" w:rsidR="00585E4F" w:rsidRPr="006311E6" w:rsidRDefault="00585E4F" w:rsidP="00585E4F">
            <w:pPr>
              <w:pStyle w:val="Tablebody3"/>
            </w:pPr>
            <w:r w:rsidRPr="006311E6">
              <w:t>Read articles from business websites, newspapers and fitness publications to identify opportunities and risks</w:t>
            </w:r>
          </w:p>
        </w:tc>
        <w:tc>
          <w:tcPr>
            <w:tcW w:w="2393" w:type="dxa"/>
          </w:tcPr>
          <w:p w14:paraId="4C8E0078" w14:textId="77777777" w:rsidR="00585E4F" w:rsidRPr="006311E6" w:rsidRDefault="00585E4F" w:rsidP="00585E4F">
            <w:pPr>
              <w:pStyle w:val="Tablebulletssmall"/>
            </w:pPr>
            <w:r w:rsidRPr="006311E6">
              <w:t xml:space="preserve">New fitness trends </w:t>
            </w:r>
          </w:p>
          <w:p w14:paraId="0B3B2671" w14:textId="77777777" w:rsidR="00585E4F" w:rsidRPr="006311E6" w:rsidRDefault="00585E4F" w:rsidP="00585E4F">
            <w:pPr>
              <w:pStyle w:val="Tablebulletssmall"/>
            </w:pPr>
            <w:r w:rsidRPr="006311E6">
              <w:t>Competitor expansions</w:t>
            </w:r>
          </w:p>
          <w:p w14:paraId="1C6542B3" w14:textId="77777777" w:rsidR="00585E4F" w:rsidRPr="006311E6" w:rsidRDefault="00585E4F" w:rsidP="00585E4F">
            <w:pPr>
              <w:pStyle w:val="Tablebulletssmall"/>
            </w:pPr>
            <w:r w:rsidRPr="006311E6">
              <w:t>Economic conditions</w:t>
            </w:r>
          </w:p>
          <w:p w14:paraId="2D30EB22" w14:textId="77777777" w:rsidR="00585E4F" w:rsidRPr="006311E6" w:rsidRDefault="00585E4F" w:rsidP="00585E4F">
            <w:pPr>
              <w:pStyle w:val="Tablebulletssmall"/>
            </w:pPr>
            <w:r w:rsidRPr="006311E6">
              <w:t>Changes in consumer spending</w:t>
            </w:r>
          </w:p>
          <w:p w14:paraId="6DCF5FBE" w14:textId="048FC2F7" w:rsidR="00585E4F" w:rsidRPr="006311E6" w:rsidRDefault="00585E4F" w:rsidP="00585E4F">
            <w:pPr>
              <w:pStyle w:val="Tablebulletssmall"/>
            </w:pPr>
            <w:r w:rsidRPr="006311E6">
              <w:t>Health initiatives</w:t>
            </w:r>
          </w:p>
        </w:tc>
        <w:tc>
          <w:tcPr>
            <w:tcW w:w="2394" w:type="dxa"/>
          </w:tcPr>
          <w:p w14:paraId="4798F39C" w14:textId="7BB7AD02" w:rsidR="00585E4F" w:rsidRPr="006311E6" w:rsidRDefault="00585E4F" w:rsidP="00585E4F">
            <w:pPr>
              <w:pStyle w:val="Tablebody3"/>
            </w:pPr>
            <w:r w:rsidRPr="006311E6">
              <w:t>Helps Fit Life Performance identify new opportunities, prepare for market changes and respond to competitor activity when planning the new city centre gym</w:t>
            </w:r>
          </w:p>
        </w:tc>
        <w:tc>
          <w:tcPr>
            <w:tcW w:w="2394" w:type="dxa"/>
          </w:tcPr>
          <w:p w14:paraId="51C67D9D" w14:textId="5EA3B7D5" w:rsidR="00585E4F" w:rsidRPr="006311E6" w:rsidRDefault="00585E4F" w:rsidP="00585E4F">
            <w:pPr>
              <w:pStyle w:val="Tablebody3"/>
            </w:pPr>
            <w:r w:rsidRPr="006311E6">
              <w:t>Articles may reflect opinions rather than facts; information can quickly become outdated and different sources may provide conflicting views</w:t>
            </w:r>
          </w:p>
        </w:tc>
      </w:tr>
      <w:tr w:rsidR="00585E4F" w:rsidRPr="006311E6" w14:paraId="4B09BA5F" w14:textId="77777777" w:rsidTr="009C69DD">
        <w:trPr>
          <w:trHeight w:val="1039"/>
        </w:trPr>
        <w:tc>
          <w:tcPr>
            <w:tcW w:w="1980" w:type="dxa"/>
          </w:tcPr>
          <w:p w14:paraId="33471404" w14:textId="0C149CEC" w:rsidR="00585E4F" w:rsidRPr="006311E6" w:rsidRDefault="00585E4F" w:rsidP="00585E4F">
            <w:pPr>
              <w:pStyle w:val="Tablebody3"/>
            </w:pPr>
            <w:r w:rsidRPr="006311E6">
              <w:t>Local council or city data</w:t>
            </w:r>
          </w:p>
        </w:tc>
        <w:tc>
          <w:tcPr>
            <w:tcW w:w="2393" w:type="dxa"/>
          </w:tcPr>
          <w:p w14:paraId="48D79CEB" w14:textId="1155AB7E" w:rsidR="00585E4F" w:rsidRPr="006311E6" w:rsidRDefault="00585E4F" w:rsidP="00585E4F">
            <w:pPr>
              <w:pStyle w:val="Tablebody3"/>
            </w:pPr>
            <w:r w:rsidRPr="006311E6">
              <w:t>To understand the local area and whether it is suitable for business expansion</w:t>
            </w:r>
          </w:p>
        </w:tc>
        <w:tc>
          <w:tcPr>
            <w:tcW w:w="2394" w:type="dxa"/>
          </w:tcPr>
          <w:p w14:paraId="12ABB772" w14:textId="7A308627" w:rsidR="00585E4F" w:rsidRPr="006311E6" w:rsidRDefault="00585E4F" w:rsidP="00585E4F">
            <w:pPr>
              <w:pStyle w:val="Tablebody3"/>
            </w:pPr>
            <w:r w:rsidRPr="006311E6">
              <w:t>Access council websites and city planning documents to analyse local statistics and planned developments</w:t>
            </w:r>
          </w:p>
        </w:tc>
        <w:tc>
          <w:tcPr>
            <w:tcW w:w="2393" w:type="dxa"/>
          </w:tcPr>
          <w:p w14:paraId="2E76910C" w14:textId="77777777" w:rsidR="00585E4F" w:rsidRPr="006311E6" w:rsidRDefault="00585E4F" w:rsidP="00585E4F">
            <w:pPr>
              <w:pStyle w:val="Tablebulletssmall"/>
            </w:pPr>
            <w:r w:rsidRPr="006311E6">
              <w:t>Footfall figures</w:t>
            </w:r>
          </w:p>
          <w:p w14:paraId="7998DAB2" w14:textId="77777777" w:rsidR="00585E4F" w:rsidRPr="006311E6" w:rsidRDefault="00585E4F" w:rsidP="00585E4F">
            <w:pPr>
              <w:pStyle w:val="Tablebulletssmall"/>
            </w:pPr>
            <w:r w:rsidRPr="006311E6">
              <w:t>Transport links</w:t>
            </w:r>
          </w:p>
          <w:p w14:paraId="7B7D5AEA" w14:textId="77777777" w:rsidR="00585E4F" w:rsidRPr="006311E6" w:rsidRDefault="00585E4F" w:rsidP="00585E4F">
            <w:pPr>
              <w:pStyle w:val="Tablebulletssmall"/>
            </w:pPr>
            <w:r w:rsidRPr="006311E6">
              <w:t>New housing developments</w:t>
            </w:r>
          </w:p>
          <w:p w14:paraId="720DF150" w14:textId="77777777" w:rsidR="00585E4F" w:rsidRPr="006311E6" w:rsidRDefault="00585E4F" w:rsidP="00585E4F">
            <w:pPr>
              <w:pStyle w:val="Tablebulletssmall"/>
            </w:pPr>
            <w:r w:rsidRPr="006311E6">
              <w:t>Business developments</w:t>
            </w:r>
          </w:p>
          <w:p w14:paraId="5D3AD50C" w14:textId="77777777" w:rsidR="00585E4F" w:rsidRPr="006311E6" w:rsidRDefault="00585E4F" w:rsidP="00585E4F">
            <w:pPr>
              <w:pStyle w:val="Tablebulletssmall"/>
            </w:pPr>
            <w:r w:rsidRPr="006311E6">
              <w:t>Regeneration projects</w:t>
            </w:r>
          </w:p>
          <w:p w14:paraId="60A93C3F" w14:textId="2AD8D18D" w:rsidR="00585E4F" w:rsidRPr="006311E6" w:rsidRDefault="00585E4F" w:rsidP="00585E4F">
            <w:pPr>
              <w:pStyle w:val="Tablebulletssmall"/>
            </w:pPr>
            <w:r w:rsidRPr="006311E6">
              <w:t>Population growth</w:t>
            </w:r>
          </w:p>
        </w:tc>
        <w:tc>
          <w:tcPr>
            <w:tcW w:w="2394" w:type="dxa"/>
          </w:tcPr>
          <w:p w14:paraId="577920B1" w14:textId="18E77512" w:rsidR="00585E4F" w:rsidRPr="006311E6" w:rsidRDefault="00585E4F" w:rsidP="00585E4F">
            <w:pPr>
              <w:pStyle w:val="Tablebody3"/>
            </w:pPr>
            <w:r w:rsidRPr="006311E6">
              <w:t>Helps Fit Life Performance choose the best city centre location by identifying areas with high pedestrian traffic, good transport links and future growth, increasing the likelihood of attracting commuters, students and office workers</w:t>
            </w:r>
          </w:p>
        </w:tc>
        <w:tc>
          <w:tcPr>
            <w:tcW w:w="2394" w:type="dxa"/>
          </w:tcPr>
          <w:p w14:paraId="5CE7FE0A" w14:textId="1DE209A5" w:rsidR="00585E4F" w:rsidRPr="006311E6" w:rsidRDefault="00585E4F" w:rsidP="00585E4F">
            <w:pPr>
              <w:pStyle w:val="Tablebody3"/>
            </w:pPr>
            <w:r w:rsidRPr="006311E6">
              <w:t>Data may not be updated frequently; future development plans may change or be delayed, making predictions less reliable</w:t>
            </w:r>
          </w:p>
        </w:tc>
      </w:tr>
    </w:tbl>
    <w:p w14:paraId="79718494" w14:textId="77777777" w:rsidR="00D72866" w:rsidRPr="00AF32C1" w:rsidRDefault="00D72866" w:rsidP="00AF32C1">
      <w:pPr>
        <w:tabs>
          <w:tab w:val="left" w:pos="2429"/>
        </w:tabs>
        <w:rPr>
          <w:sz w:val="2"/>
          <w:szCs w:val="2"/>
        </w:rPr>
      </w:pPr>
    </w:p>
    <w:sectPr w:rsidR="00D72866" w:rsidRPr="00AF32C1" w:rsidSect="00031572">
      <w:headerReference w:type="default" r:id="rId12"/>
      <w:footerReference w:type="default" r:id="rId13"/>
      <w:pgSz w:w="16838" w:h="11906" w:orient="landscape"/>
      <w:pgMar w:top="1247" w:right="1440" w:bottom="2127"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B7DDF" w14:textId="77777777" w:rsidR="00C315ED" w:rsidRPr="006311E6" w:rsidRDefault="00C315ED" w:rsidP="000C51BB">
      <w:pPr>
        <w:spacing w:after="0" w:line="240" w:lineRule="auto"/>
      </w:pPr>
      <w:r w:rsidRPr="006311E6">
        <w:separator/>
      </w:r>
    </w:p>
  </w:endnote>
  <w:endnote w:type="continuationSeparator" w:id="0">
    <w:p w14:paraId="1386943F" w14:textId="77777777" w:rsidR="00C315ED" w:rsidRPr="006311E6" w:rsidRDefault="00C315ED" w:rsidP="000C51BB">
      <w:pPr>
        <w:spacing w:after="0" w:line="240" w:lineRule="auto"/>
      </w:pPr>
      <w:r w:rsidRPr="006311E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6508"/>
      <w:gridCol w:w="2518"/>
    </w:tblGrid>
    <w:tr w:rsidR="00225715" w:rsidRPr="006311E6" w14:paraId="4936EF72" w14:textId="77777777" w:rsidTr="006A42C1">
      <w:tc>
        <w:tcPr>
          <w:tcW w:w="3605" w:type="pct"/>
        </w:tcPr>
        <w:p w14:paraId="7BECA951" w14:textId="7AC10D67" w:rsidR="00225715" w:rsidRPr="006311E6" w:rsidRDefault="006A42C1" w:rsidP="00225715">
          <w:pPr>
            <w:pStyle w:val="Header"/>
            <w:spacing w:after="120"/>
            <w:rPr>
              <w:sz w:val="20"/>
              <w:szCs w:val="20"/>
            </w:rPr>
          </w:pPr>
          <w:r w:rsidRPr="006311E6">
            <w:rPr>
              <w:sz w:val="20"/>
              <w:szCs w:val="20"/>
            </w:rPr>
            <w:t>[Subject]: [Topic title]</w:t>
          </w:r>
        </w:p>
      </w:tc>
      <w:tc>
        <w:tcPr>
          <w:tcW w:w="1395" w:type="pct"/>
        </w:tcPr>
        <w:p w14:paraId="41287C57" w14:textId="1A72D20F" w:rsidR="00225715" w:rsidRPr="006311E6" w:rsidRDefault="00225715" w:rsidP="00225715">
          <w:pPr>
            <w:pStyle w:val="Header"/>
            <w:spacing w:after="120"/>
            <w:jc w:val="right"/>
            <w:rPr>
              <w:sz w:val="20"/>
              <w:szCs w:val="20"/>
            </w:rPr>
          </w:pPr>
          <w:r w:rsidRPr="006311E6">
            <w:rPr>
              <w:sz w:val="18"/>
              <w:szCs w:val="18"/>
            </w:rPr>
            <w:t xml:space="preserve">© </w:t>
          </w:r>
          <w:r w:rsidR="006A42C1" w:rsidRPr="006311E6">
            <w:rPr>
              <w:sz w:val="18"/>
              <w:szCs w:val="18"/>
            </w:rPr>
            <w:t xml:space="preserve">Gatsby Technical Education Projects </w:t>
          </w:r>
          <w:r w:rsidR="006F4FF7" w:rsidRPr="006311E6">
            <w:rPr>
              <w:sz w:val="18"/>
              <w:szCs w:val="18"/>
            </w:rPr>
            <w:t>2024</w:t>
          </w:r>
        </w:p>
      </w:tc>
    </w:tr>
  </w:tbl>
  <w:p w14:paraId="5B8CBA16" w14:textId="77777777" w:rsidR="00225715" w:rsidRPr="006311E6" w:rsidRDefault="00225715" w:rsidP="00225715">
    <w:pPr>
      <w:pStyle w:val="Footer"/>
      <w:jc w:val="right"/>
      <w:rPr>
        <w:sz w:val="20"/>
        <w:szCs w:val="20"/>
      </w:rPr>
    </w:pPr>
  </w:p>
  <w:p w14:paraId="0959F023" w14:textId="40CBB762" w:rsidR="004635D4" w:rsidRPr="006311E6" w:rsidRDefault="00225715" w:rsidP="00225715">
    <w:pPr>
      <w:pStyle w:val="Footer"/>
      <w:jc w:val="center"/>
    </w:pPr>
    <w:r w:rsidRPr="006311E6">
      <w:rPr>
        <w:color w:val="808080" w:themeColor="background1" w:themeShade="80"/>
        <w:sz w:val="20"/>
        <w:szCs w:val="20"/>
      </w:rPr>
      <w:fldChar w:fldCharType="begin"/>
    </w:r>
    <w:r w:rsidRPr="006311E6">
      <w:rPr>
        <w:color w:val="808080" w:themeColor="background1" w:themeShade="80"/>
        <w:sz w:val="20"/>
        <w:szCs w:val="20"/>
      </w:rPr>
      <w:instrText xml:space="preserve"> PAGE   \* MERGEFORMAT </w:instrText>
    </w:r>
    <w:r w:rsidRPr="006311E6">
      <w:rPr>
        <w:color w:val="808080" w:themeColor="background1" w:themeShade="80"/>
        <w:sz w:val="20"/>
        <w:szCs w:val="20"/>
      </w:rPr>
      <w:fldChar w:fldCharType="separate"/>
    </w:r>
    <w:r w:rsidRPr="006311E6">
      <w:rPr>
        <w:color w:val="808080" w:themeColor="background1" w:themeShade="80"/>
        <w:sz w:val="20"/>
        <w:szCs w:val="20"/>
      </w:rPr>
      <w:t>1</w:t>
    </w:r>
    <w:r w:rsidRPr="006311E6">
      <w:rPr>
        <w:color w:val="808080" w:themeColor="background1" w:themeShade="8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15300993"/>
      <w:docPartObj>
        <w:docPartGallery w:val="Page Numbers (Bottom of Page)"/>
        <w:docPartUnique/>
      </w:docPartObj>
    </w:sdtPr>
    <w:sdtEndPr>
      <w:rPr>
        <w:color w:val="808080" w:themeColor="background1" w:themeShade="80"/>
      </w:rPr>
    </w:sdtEndPr>
    <w:sdtContent>
      <w:tbl>
        <w:tblPr>
          <w:tblStyle w:val="TableGridLight"/>
          <w:tblW w:w="0" w:type="auto"/>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245"/>
          <w:gridCol w:w="3771"/>
        </w:tblGrid>
        <w:tr w:rsidR="00031572" w:rsidRPr="006311E6" w14:paraId="2CC9955E" w14:textId="77777777" w:rsidTr="00770787">
          <w:tc>
            <w:tcPr>
              <w:tcW w:w="9016" w:type="dxa"/>
              <w:gridSpan w:val="2"/>
              <w:tcBorders>
                <w:bottom w:val="nil"/>
              </w:tcBorders>
            </w:tcPr>
            <w:p w14:paraId="0AE921FD" w14:textId="5C558E3B" w:rsidR="00031572" w:rsidRPr="006311E6" w:rsidRDefault="00C03DB0" w:rsidP="00031572">
              <w:pPr>
                <w:pStyle w:val="Header"/>
                <w:spacing w:after="120"/>
                <w:rPr>
                  <w:sz w:val="18"/>
                  <w:szCs w:val="18"/>
                </w:rPr>
              </w:pPr>
              <w:r w:rsidRPr="006311E6">
                <w:rPr>
                  <w:sz w:val="20"/>
                  <w:szCs w:val="20"/>
                </w:rPr>
                <w:t>Business and Administration</w:t>
              </w:r>
              <w:r w:rsidR="000638CB" w:rsidRPr="006311E6">
                <w:rPr>
                  <w:sz w:val="20"/>
                  <w:szCs w:val="20"/>
                </w:rPr>
                <w:t>:</w:t>
              </w:r>
              <w:r w:rsidR="00031572" w:rsidRPr="006311E6">
                <w:rPr>
                  <w:sz w:val="20"/>
                  <w:szCs w:val="20"/>
                </w:rPr>
                <w:t xml:space="preserve"> </w:t>
              </w:r>
              <w:r w:rsidR="00D710E4" w:rsidRPr="006311E6">
                <w:rPr>
                  <w:sz w:val="20"/>
                  <w:szCs w:val="20"/>
                </w:rPr>
                <w:t>Research skills</w:t>
              </w:r>
            </w:p>
          </w:tc>
        </w:tr>
        <w:tr w:rsidR="00031572" w:rsidRPr="006311E6" w14:paraId="3D5A99F3" w14:textId="77777777" w:rsidTr="008714AD">
          <w:tc>
            <w:tcPr>
              <w:tcW w:w="5245" w:type="dxa"/>
              <w:tcBorders>
                <w:top w:val="nil"/>
                <w:bottom w:val="single" w:sz="12" w:space="0" w:color="F7E3D4"/>
              </w:tcBorders>
            </w:tcPr>
            <w:p w14:paraId="4C74024D" w14:textId="35D4219C" w:rsidR="00031572" w:rsidRPr="006311E6" w:rsidRDefault="00031572" w:rsidP="00031572">
              <w:pPr>
                <w:pStyle w:val="Header"/>
                <w:spacing w:after="120"/>
                <w:rPr>
                  <w:sz w:val="20"/>
                  <w:szCs w:val="20"/>
                </w:rPr>
              </w:pPr>
              <w:r w:rsidRPr="006311E6">
                <w:rPr>
                  <w:sz w:val="20"/>
                  <w:szCs w:val="20"/>
                </w:rPr>
                <w:t xml:space="preserve">Version 1, </w:t>
              </w:r>
              <w:r w:rsidR="00C970CD" w:rsidRPr="006311E6">
                <w:rPr>
                  <w:sz w:val="20"/>
                  <w:szCs w:val="20"/>
                </w:rPr>
                <w:t>August 2026</w:t>
              </w:r>
            </w:p>
          </w:tc>
          <w:tc>
            <w:tcPr>
              <w:tcW w:w="3771" w:type="dxa"/>
              <w:tcBorders>
                <w:top w:val="nil"/>
                <w:bottom w:val="single" w:sz="12" w:space="0" w:color="F7E3D4"/>
              </w:tcBorders>
              <w:vAlign w:val="bottom"/>
            </w:tcPr>
            <w:p w14:paraId="198924EF" w14:textId="27849BE6" w:rsidR="00031572" w:rsidRPr="006311E6" w:rsidRDefault="00031572" w:rsidP="00031572">
              <w:pPr>
                <w:pStyle w:val="Header"/>
                <w:spacing w:after="120"/>
                <w:jc w:val="right"/>
                <w:rPr>
                  <w:sz w:val="20"/>
                  <w:szCs w:val="20"/>
                </w:rPr>
              </w:pPr>
              <w:r w:rsidRPr="006311E6">
                <w:rPr>
                  <w:sz w:val="18"/>
                  <w:szCs w:val="18"/>
                </w:rPr>
                <w:t xml:space="preserve">© Gatsby Technical Education Projects </w:t>
              </w:r>
              <w:r w:rsidR="006F4FF7" w:rsidRPr="006311E6">
                <w:rPr>
                  <w:sz w:val="18"/>
                  <w:szCs w:val="18"/>
                </w:rPr>
                <w:t>202</w:t>
              </w:r>
              <w:r w:rsidR="00F0504F" w:rsidRPr="006311E6">
                <w:rPr>
                  <w:sz w:val="18"/>
                  <w:szCs w:val="18"/>
                </w:rPr>
                <w:t>6</w:t>
              </w:r>
            </w:p>
          </w:tc>
        </w:tr>
      </w:tbl>
      <w:p w14:paraId="57D0D0CC" w14:textId="77777777" w:rsidR="00031572" w:rsidRPr="006311E6" w:rsidRDefault="00031572" w:rsidP="00031572">
        <w:pPr>
          <w:pStyle w:val="Footer"/>
          <w:jc w:val="right"/>
          <w:rPr>
            <w:sz w:val="20"/>
            <w:szCs w:val="20"/>
          </w:rPr>
        </w:pPr>
      </w:p>
      <w:p w14:paraId="2C16BAE3" w14:textId="1C56760D" w:rsidR="0099395B" w:rsidRPr="006311E6" w:rsidRDefault="00031572" w:rsidP="00031572">
        <w:pPr>
          <w:pStyle w:val="Footer"/>
          <w:jc w:val="center"/>
          <w:rPr>
            <w:color w:val="808080" w:themeColor="background1" w:themeShade="80"/>
            <w:sz w:val="20"/>
            <w:szCs w:val="20"/>
          </w:rPr>
        </w:pPr>
        <w:r w:rsidRPr="006311E6">
          <w:rPr>
            <w:color w:val="808080" w:themeColor="background1" w:themeShade="80"/>
            <w:sz w:val="20"/>
            <w:szCs w:val="20"/>
          </w:rPr>
          <w:fldChar w:fldCharType="begin"/>
        </w:r>
        <w:r w:rsidRPr="006311E6">
          <w:rPr>
            <w:color w:val="808080" w:themeColor="background1" w:themeShade="80"/>
            <w:sz w:val="20"/>
            <w:szCs w:val="20"/>
          </w:rPr>
          <w:instrText xml:space="preserve"> PAGE   \* MERGEFORMAT </w:instrText>
        </w:r>
        <w:r w:rsidRPr="006311E6">
          <w:rPr>
            <w:color w:val="808080" w:themeColor="background1" w:themeShade="80"/>
            <w:sz w:val="20"/>
            <w:szCs w:val="20"/>
          </w:rPr>
          <w:fldChar w:fldCharType="separate"/>
        </w:r>
        <w:r w:rsidRPr="006311E6">
          <w:rPr>
            <w:color w:val="808080" w:themeColor="background1" w:themeShade="80"/>
            <w:sz w:val="20"/>
            <w:szCs w:val="20"/>
          </w:rPr>
          <w:t>2</w:t>
        </w:r>
        <w:r w:rsidRPr="006311E6">
          <w:rPr>
            <w:color w:val="808080" w:themeColor="background1" w:themeShade="8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color w:val="808080" w:themeColor="background1" w:themeShade="80"/>
      </w:rPr>
    </w:sdtEndPr>
    <w:sdtContent>
      <w:p w14:paraId="1AA0C04C" w14:textId="77777777" w:rsidR="006A42C1" w:rsidRPr="006311E6" w:rsidRDefault="006A42C1" w:rsidP="00F112FA">
        <w:pPr>
          <w:pStyle w:val="Footer"/>
          <w:jc w:val="right"/>
          <w:rPr>
            <w:sz w:val="20"/>
            <w:szCs w:val="20"/>
          </w:rPr>
        </w:pPr>
      </w:p>
      <w:sdt>
        <w:sdtPr>
          <w:rPr>
            <w:sz w:val="20"/>
            <w:szCs w:val="20"/>
          </w:rPr>
          <w:id w:val="-635027481"/>
          <w:docPartObj>
            <w:docPartGallery w:val="Page Numbers (Bottom of Page)"/>
            <w:docPartUnique/>
          </w:docPartObj>
        </w:sdtPr>
        <w:sdtEndPr>
          <w:rPr>
            <w:color w:val="808080" w:themeColor="background1" w:themeShade="80"/>
          </w:rPr>
        </w:sdtEndPr>
        <w:sdtContent>
          <w:p w14:paraId="202D55B2" w14:textId="77777777" w:rsidR="00031572" w:rsidRPr="006311E6" w:rsidRDefault="00031572" w:rsidP="00031572">
            <w:pPr>
              <w:pStyle w:val="Footer"/>
              <w:jc w:val="right"/>
              <w:rPr>
                <w:sz w:val="20"/>
                <w:szCs w:val="20"/>
              </w:rPr>
            </w:pPr>
          </w:p>
          <w:sdt>
            <w:sdtPr>
              <w:rPr>
                <w:sz w:val="20"/>
                <w:szCs w:val="20"/>
              </w:rPr>
              <w:id w:val="-678031975"/>
              <w:docPartObj>
                <w:docPartGallery w:val="Page Numbers (Bottom of Page)"/>
                <w:docPartUnique/>
              </w:docPartObj>
            </w:sdtPr>
            <w:sdtEndPr>
              <w:rPr>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8121"/>
                  <w:gridCol w:w="5837"/>
                </w:tblGrid>
                <w:tr w:rsidR="00031572" w:rsidRPr="006311E6" w14:paraId="78BEFF50" w14:textId="77777777" w:rsidTr="00770787">
                  <w:tc>
                    <w:tcPr>
                      <w:tcW w:w="5000" w:type="pct"/>
                      <w:gridSpan w:val="2"/>
                      <w:tcBorders>
                        <w:bottom w:val="nil"/>
                      </w:tcBorders>
                    </w:tcPr>
                    <w:p w14:paraId="063D4CFB" w14:textId="09FBF4C1" w:rsidR="00031572" w:rsidRPr="006311E6" w:rsidRDefault="00C03DB0" w:rsidP="00031572">
                      <w:pPr>
                        <w:pStyle w:val="Header"/>
                        <w:spacing w:after="120"/>
                        <w:rPr>
                          <w:sz w:val="18"/>
                          <w:szCs w:val="18"/>
                        </w:rPr>
                      </w:pPr>
                      <w:r w:rsidRPr="006311E6">
                        <w:rPr>
                          <w:sz w:val="20"/>
                          <w:szCs w:val="20"/>
                        </w:rPr>
                        <w:t>Business and Administration</w:t>
                      </w:r>
                      <w:r w:rsidR="000638CB" w:rsidRPr="006311E6">
                        <w:rPr>
                          <w:sz w:val="20"/>
                          <w:szCs w:val="20"/>
                        </w:rPr>
                        <w:t>:</w:t>
                      </w:r>
                      <w:r w:rsidR="00031572" w:rsidRPr="006311E6">
                        <w:rPr>
                          <w:sz w:val="20"/>
                          <w:szCs w:val="20"/>
                        </w:rPr>
                        <w:t xml:space="preserve"> </w:t>
                      </w:r>
                      <w:r w:rsidR="00D710E4" w:rsidRPr="006311E6">
                        <w:rPr>
                          <w:sz w:val="20"/>
                          <w:szCs w:val="20"/>
                        </w:rPr>
                        <w:t>Research skills</w:t>
                      </w:r>
                    </w:p>
                  </w:tc>
                </w:tr>
                <w:tr w:rsidR="00031572" w:rsidRPr="006311E6" w14:paraId="0B53C544" w14:textId="77777777" w:rsidTr="008714AD">
                  <w:tc>
                    <w:tcPr>
                      <w:tcW w:w="2909" w:type="pct"/>
                      <w:tcBorders>
                        <w:top w:val="nil"/>
                        <w:bottom w:val="single" w:sz="12" w:space="0" w:color="F7E3D4"/>
                      </w:tcBorders>
                    </w:tcPr>
                    <w:p w14:paraId="5255A0DD" w14:textId="66E65595" w:rsidR="00031572" w:rsidRPr="006311E6" w:rsidRDefault="00031572" w:rsidP="00031572">
                      <w:pPr>
                        <w:pStyle w:val="Header"/>
                        <w:spacing w:after="120"/>
                        <w:rPr>
                          <w:sz w:val="20"/>
                          <w:szCs w:val="20"/>
                        </w:rPr>
                      </w:pPr>
                      <w:r w:rsidRPr="006311E6">
                        <w:rPr>
                          <w:sz w:val="20"/>
                          <w:szCs w:val="20"/>
                        </w:rPr>
                        <w:t xml:space="preserve">Version 1, </w:t>
                      </w:r>
                      <w:r w:rsidR="00C970CD" w:rsidRPr="006311E6">
                        <w:rPr>
                          <w:sz w:val="20"/>
                          <w:szCs w:val="20"/>
                        </w:rPr>
                        <w:t>August 2026</w:t>
                      </w:r>
                    </w:p>
                  </w:tc>
                  <w:tc>
                    <w:tcPr>
                      <w:tcW w:w="2091" w:type="pct"/>
                      <w:tcBorders>
                        <w:top w:val="nil"/>
                        <w:bottom w:val="single" w:sz="12" w:space="0" w:color="F7E3D4"/>
                      </w:tcBorders>
                      <w:vAlign w:val="bottom"/>
                    </w:tcPr>
                    <w:p w14:paraId="3A09216A" w14:textId="64245C23" w:rsidR="00031572" w:rsidRPr="006311E6" w:rsidRDefault="00031572" w:rsidP="00031572">
                      <w:pPr>
                        <w:pStyle w:val="Header"/>
                        <w:spacing w:after="120"/>
                        <w:jc w:val="right"/>
                        <w:rPr>
                          <w:sz w:val="20"/>
                          <w:szCs w:val="20"/>
                        </w:rPr>
                      </w:pPr>
                      <w:r w:rsidRPr="006311E6">
                        <w:rPr>
                          <w:sz w:val="18"/>
                          <w:szCs w:val="18"/>
                        </w:rPr>
                        <w:t xml:space="preserve">© Gatsby Technical Education Projects </w:t>
                      </w:r>
                      <w:r w:rsidR="006F4FF7" w:rsidRPr="006311E6">
                        <w:rPr>
                          <w:sz w:val="18"/>
                          <w:szCs w:val="18"/>
                        </w:rPr>
                        <w:t>202</w:t>
                      </w:r>
                      <w:r w:rsidR="00F0504F" w:rsidRPr="006311E6">
                        <w:rPr>
                          <w:sz w:val="18"/>
                          <w:szCs w:val="18"/>
                        </w:rPr>
                        <w:t>6</w:t>
                      </w:r>
                    </w:p>
                  </w:tc>
                </w:tr>
              </w:tbl>
              <w:p w14:paraId="27C36871" w14:textId="77777777" w:rsidR="00031572" w:rsidRPr="006311E6" w:rsidRDefault="00031572" w:rsidP="00031572">
                <w:pPr>
                  <w:pStyle w:val="Footer"/>
                  <w:jc w:val="right"/>
                  <w:rPr>
                    <w:sz w:val="20"/>
                    <w:szCs w:val="20"/>
                  </w:rPr>
                </w:pPr>
              </w:p>
              <w:p w14:paraId="37F140C6" w14:textId="6463F179" w:rsidR="006A42C1" w:rsidRPr="006311E6" w:rsidRDefault="00031572" w:rsidP="00031572">
                <w:pPr>
                  <w:pStyle w:val="Footer"/>
                  <w:jc w:val="center"/>
                  <w:rPr>
                    <w:color w:val="808080" w:themeColor="background1" w:themeShade="80"/>
                    <w:sz w:val="20"/>
                    <w:szCs w:val="20"/>
                  </w:rPr>
                </w:pPr>
                <w:r w:rsidRPr="006311E6">
                  <w:rPr>
                    <w:color w:val="808080" w:themeColor="background1" w:themeShade="80"/>
                    <w:sz w:val="20"/>
                    <w:szCs w:val="20"/>
                  </w:rPr>
                  <w:fldChar w:fldCharType="begin"/>
                </w:r>
                <w:r w:rsidRPr="006311E6">
                  <w:rPr>
                    <w:color w:val="808080" w:themeColor="background1" w:themeShade="80"/>
                    <w:sz w:val="20"/>
                    <w:szCs w:val="20"/>
                  </w:rPr>
                  <w:instrText xml:space="preserve"> PAGE   \* MERGEFORMAT </w:instrText>
                </w:r>
                <w:r w:rsidRPr="006311E6">
                  <w:rPr>
                    <w:color w:val="808080" w:themeColor="background1" w:themeShade="80"/>
                    <w:sz w:val="20"/>
                    <w:szCs w:val="20"/>
                  </w:rPr>
                  <w:fldChar w:fldCharType="separate"/>
                </w:r>
                <w:r w:rsidRPr="006311E6">
                  <w:rPr>
                    <w:color w:val="808080" w:themeColor="background1" w:themeShade="80"/>
                    <w:sz w:val="20"/>
                    <w:szCs w:val="20"/>
                  </w:rPr>
                  <w:t>6</w:t>
                </w:r>
                <w:r w:rsidRPr="006311E6">
                  <w:rPr>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C635A" w14:textId="77777777" w:rsidR="00C315ED" w:rsidRPr="006311E6" w:rsidRDefault="00C315ED" w:rsidP="000C51BB">
      <w:pPr>
        <w:spacing w:after="0" w:line="240" w:lineRule="auto"/>
      </w:pPr>
      <w:r w:rsidRPr="006311E6">
        <w:separator/>
      </w:r>
    </w:p>
  </w:footnote>
  <w:footnote w:type="continuationSeparator" w:id="0">
    <w:p w14:paraId="594C59BD" w14:textId="77777777" w:rsidR="00C315ED" w:rsidRPr="006311E6" w:rsidRDefault="00C315ED" w:rsidP="000C51BB">
      <w:pPr>
        <w:spacing w:after="0" w:line="240" w:lineRule="auto"/>
      </w:pPr>
      <w:r w:rsidRPr="006311E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1376"/>
      <w:gridCol w:w="7650"/>
    </w:tblGrid>
    <w:tr w:rsidR="00225715" w:rsidRPr="006311E6" w14:paraId="727D901D" w14:textId="77777777" w:rsidTr="0094470F">
      <w:tc>
        <w:tcPr>
          <w:tcW w:w="762" w:type="pct"/>
        </w:tcPr>
        <w:p w14:paraId="28D6E866" w14:textId="12183E72" w:rsidR="00225715" w:rsidRPr="006311E6" w:rsidRDefault="0094470F" w:rsidP="00225715">
          <w:pPr>
            <w:pStyle w:val="Header"/>
            <w:spacing w:after="120"/>
            <w:rPr>
              <w:sz w:val="20"/>
              <w:szCs w:val="20"/>
            </w:rPr>
          </w:pPr>
          <w:r w:rsidRPr="006311E6">
            <w:rPr>
              <w:noProof/>
              <w:sz w:val="20"/>
              <w:szCs w:val="20"/>
            </w:rPr>
            <w:drawing>
              <wp:anchor distT="0" distB="0" distL="114300" distR="114300" simplePos="0" relativeHeight="251660288" behindDoc="0" locked="0" layoutInCell="1" allowOverlap="1" wp14:anchorId="472064B2" wp14:editId="456F7978">
                <wp:simplePos x="0" y="0"/>
                <wp:positionH relativeFrom="margin">
                  <wp:posOffset>-6824</wp:posOffset>
                </wp:positionH>
                <wp:positionV relativeFrom="paragraph">
                  <wp:posOffset>-133302</wp:posOffset>
                </wp:positionV>
                <wp:extent cx="1137557" cy="477540"/>
                <wp:effectExtent l="0" t="0" r="5715" b="0"/>
                <wp:wrapNone/>
                <wp:docPr id="973199876" name="Picture 973199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238" w:type="pct"/>
        </w:tcPr>
        <w:p w14:paraId="7265ADE0" w14:textId="4F83FC76" w:rsidR="0094470F" w:rsidRPr="006311E6" w:rsidRDefault="00936864" w:rsidP="00225715">
          <w:pPr>
            <w:pStyle w:val="Header"/>
            <w:spacing w:after="120"/>
            <w:jc w:val="right"/>
            <w:rPr>
              <w:sz w:val="20"/>
              <w:szCs w:val="20"/>
            </w:rPr>
          </w:pPr>
          <w:r w:rsidRPr="006311E6">
            <w:rPr>
              <w:sz w:val="20"/>
              <w:szCs w:val="20"/>
            </w:rPr>
            <w:t>Lesson/Resource/Resource</w:t>
          </w:r>
          <w:r w:rsidR="0094470F" w:rsidRPr="006311E6">
            <w:rPr>
              <w:sz w:val="20"/>
              <w:szCs w:val="20"/>
            </w:rPr>
            <w:t xml:space="preserve"> X: [Insert </w:t>
          </w:r>
          <w:r w:rsidRPr="006311E6">
            <w:rPr>
              <w:sz w:val="20"/>
              <w:szCs w:val="20"/>
            </w:rPr>
            <w:t>lesson/resource</w:t>
          </w:r>
          <w:r w:rsidR="0094470F" w:rsidRPr="006311E6">
            <w:rPr>
              <w:sz w:val="20"/>
              <w:szCs w:val="20"/>
            </w:rPr>
            <w:t xml:space="preserve"> title]</w:t>
          </w:r>
        </w:p>
        <w:p w14:paraId="579E6460" w14:textId="4B861879" w:rsidR="00225715" w:rsidRPr="006311E6" w:rsidRDefault="00225715" w:rsidP="00225715">
          <w:pPr>
            <w:pStyle w:val="Header"/>
            <w:spacing w:after="120"/>
            <w:jc w:val="right"/>
            <w:rPr>
              <w:sz w:val="20"/>
              <w:szCs w:val="20"/>
            </w:rPr>
          </w:pPr>
          <w:r w:rsidRPr="006311E6">
            <w:rPr>
              <w:sz w:val="20"/>
              <w:szCs w:val="20"/>
            </w:rPr>
            <w:t>Activity X</w:t>
          </w:r>
        </w:p>
      </w:tc>
    </w:tr>
  </w:tbl>
  <w:p w14:paraId="622918C4" w14:textId="37563B1C" w:rsidR="00041F60" w:rsidRPr="006311E6" w:rsidRDefault="00041F60" w:rsidP="002257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127"/>
      <w:gridCol w:w="6889"/>
    </w:tblGrid>
    <w:tr w:rsidR="00862C5D" w:rsidRPr="006311E6" w14:paraId="57F70274" w14:textId="77777777" w:rsidTr="008714AD">
      <w:tc>
        <w:tcPr>
          <w:tcW w:w="2127" w:type="dxa"/>
          <w:tcBorders>
            <w:bottom w:val="single" w:sz="12" w:space="0" w:color="F7E3D4"/>
          </w:tcBorders>
        </w:tcPr>
        <w:p w14:paraId="0442E2A4" w14:textId="6670E74C" w:rsidR="00862C5D" w:rsidRPr="006311E6" w:rsidRDefault="00862C5D" w:rsidP="00225715">
          <w:pPr>
            <w:pStyle w:val="Header"/>
            <w:spacing w:after="120"/>
            <w:rPr>
              <w:sz w:val="20"/>
              <w:szCs w:val="20"/>
            </w:rPr>
          </w:pPr>
          <w:bookmarkStart w:id="3" w:name="_Hlk138416114"/>
          <w:bookmarkStart w:id="4" w:name="_Hlk138762648"/>
          <w:bookmarkStart w:id="5" w:name="_Hlk138762649"/>
        </w:p>
      </w:tc>
      <w:tc>
        <w:tcPr>
          <w:tcW w:w="6889" w:type="dxa"/>
          <w:tcBorders>
            <w:bottom w:val="single" w:sz="12" w:space="0" w:color="F7E3D4"/>
          </w:tcBorders>
        </w:tcPr>
        <w:p w14:paraId="64988F91" w14:textId="340BBB2B" w:rsidR="0094470F" w:rsidRPr="006311E6" w:rsidRDefault="00936864" w:rsidP="00225715">
          <w:pPr>
            <w:pStyle w:val="Header"/>
            <w:spacing w:after="120"/>
            <w:jc w:val="right"/>
            <w:rPr>
              <w:sz w:val="20"/>
              <w:szCs w:val="20"/>
            </w:rPr>
          </w:pPr>
          <w:r w:rsidRPr="006311E6">
            <w:rPr>
              <w:sz w:val="20"/>
              <w:szCs w:val="20"/>
            </w:rPr>
            <w:t>Lesson</w:t>
          </w:r>
          <w:r w:rsidR="00C970CD" w:rsidRPr="006311E6">
            <w:rPr>
              <w:sz w:val="20"/>
              <w:szCs w:val="20"/>
            </w:rPr>
            <w:t xml:space="preserve"> 1</w:t>
          </w:r>
          <w:r w:rsidR="0094470F" w:rsidRPr="006311E6">
            <w:rPr>
              <w:sz w:val="20"/>
              <w:szCs w:val="20"/>
            </w:rPr>
            <w:t xml:space="preserve">: </w:t>
          </w:r>
          <w:r w:rsidR="00C970CD" w:rsidRPr="006311E6">
            <w:rPr>
              <w:sz w:val="20"/>
              <w:szCs w:val="20"/>
            </w:rPr>
            <w:t>SWOT analysis</w:t>
          </w:r>
        </w:p>
        <w:p w14:paraId="14FD6421" w14:textId="311D3740" w:rsidR="00BD42DD" w:rsidRPr="006311E6" w:rsidRDefault="00862C5D" w:rsidP="00BD42DD">
          <w:pPr>
            <w:pStyle w:val="Header"/>
            <w:spacing w:after="120"/>
            <w:jc w:val="right"/>
            <w:rPr>
              <w:sz w:val="20"/>
              <w:szCs w:val="20"/>
            </w:rPr>
          </w:pPr>
          <w:r w:rsidRPr="006311E6">
            <w:rPr>
              <w:sz w:val="20"/>
              <w:szCs w:val="20"/>
            </w:rPr>
            <w:t xml:space="preserve">Activity </w:t>
          </w:r>
          <w:r w:rsidR="00685730" w:rsidRPr="006311E6">
            <w:rPr>
              <w:sz w:val="20"/>
              <w:szCs w:val="20"/>
            </w:rPr>
            <w:t>4</w:t>
          </w:r>
          <w:r w:rsidR="00BD42DD" w:rsidRPr="006311E6">
            <w:rPr>
              <w:sz w:val="20"/>
              <w:szCs w:val="20"/>
            </w:rPr>
            <w:t xml:space="preserve"> Worksheet</w:t>
          </w:r>
          <w:r w:rsidR="00022271" w:rsidRPr="006311E6">
            <w:rPr>
              <w:sz w:val="20"/>
              <w:szCs w:val="20"/>
            </w:rPr>
            <w:t xml:space="preserve"> answers</w:t>
          </w:r>
        </w:p>
      </w:tc>
    </w:tr>
  </w:tbl>
  <w:bookmarkEnd w:id="3"/>
  <w:p w14:paraId="423BB6F2" w14:textId="7E0CE255" w:rsidR="00041F60" w:rsidRPr="006311E6" w:rsidRDefault="0094470F" w:rsidP="00862C5D">
    <w:pPr>
      <w:pStyle w:val="Header"/>
      <w:rPr>
        <w:sz w:val="20"/>
        <w:szCs w:val="20"/>
      </w:rPr>
    </w:pPr>
    <w:r w:rsidRPr="006311E6">
      <w:rPr>
        <w:noProof/>
        <w:sz w:val="20"/>
        <w:szCs w:val="20"/>
      </w:rPr>
      <w:drawing>
        <wp:anchor distT="0" distB="0" distL="114300" distR="114300" simplePos="0" relativeHeight="251658240" behindDoc="0" locked="0" layoutInCell="1" allowOverlap="1" wp14:anchorId="0B732D50" wp14:editId="20DC3D97">
          <wp:simplePos x="0" y="0"/>
          <wp:positionH relativeFrom="margin">
            <wp:align>left</wp:align>
          </wp:positionH>
          <wp:positionV relativeFrom="paragraph">
            <wp:posOffset>-601345</wp:posOffset>
          </wp:positionV>
          <wp:extent cx="1137557" cy="477540"/>
          <wp:effectExtent l="0" t="0" r="5715" b="0"/>
          <wp:wrapNone/>
          <wp:docPr id="2012765105" name="Picture 2012765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4"/>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130"/>
      <w:gridCol w:w="6896"/>
    </w:tblGrid>
    <w:tr w:rsidR="006A42C1" w:rsidRPr="006311E6" w14:paraId="2035A0CD" w14:textId="77777777" w:rsidTr="008714AD">
      <w:tc>
        <w:tcPr>
          <w:tcW w:w="1180" w:type="pct"/>
          <w:tcBorders>
            <w:bottom w:val="single" w:sz="12" w:space="0" w:color="F7E3D4"/>
          </w:tcBorders>
        </w:tcPr>
        <w:p w14:paraId="43ACD7DC" w14:textId="77777777" w:rsidR="006A42C1" w:rsidRPr="006311E6" w:rsidRDefault="006A42C1" w:rsidP="00225715">
          <w:pPr>
            <w:pStyle w:val="Header"/>
            <w:spacing w:after="120"/>
            <w:rPr>
              <w:sz w:val="20"/>
              <w:szCs w:val="20"/>
            </w:rPr>
          </w:pPr>
        </w:p>
      </w:tc>
      <w:tc>
        <w:tcPr>
          <w:tcW w:w="3820" w:type="pct"/>
          <w:tcBorders>
            <w:bottom w:val="single" w:sz="12" w:space="0" w:color="F7E3D4"/>
          </w:tcBorders>
        </w:tcPr>
        <w:p w14:paraId="58E1F7D9" w14:textId="7F55BD5A" w:rsidR="006A42C1" w:rsidRPr="006311E6" w:rsidRDefault="00936864" w:rsidP="00225715">
          <w:pPr>
            <w:pStyle w:val="Header"/>
            <w:spacing w:after="120"/>
            <w:jc w:val="right"/>
            <w:rPr>
              <w:sz w:val="20"/>
              <w:szCs w:val="20"/>
            </w:rPr>
          </w:pPr>
          <w:r w:rsidRPr="006311E6">
            <w:rPr>
              <w:sz w:val="20"/>
              <w:szCs w:val="20"/>
            </w:rPr>
            <w:t>Lesson</w:t>
          </w:r>
          <w:r w:rsidR="00C970CD" w:rsidRPr="006311E6">
            <w:rPr>
              <w:sz w:val="20"/>
              <w:szCs w:val="20"/>
            </w:rPr>
            <w:t xml:space="preserve"> 1</w:t>
          </w:r>
          <w:r w:rsidR="006A42C1" w:rsidRPr="006311E6">
            <w:rPr>
              <w:sz w:val="20"/>
              <w:szCs w:val="20"/>
            </w:rPr>
            <w:t xml:space="preserve">: </w:t>
          </w:r>
          <w:r w:rsidR="00C970CD" w:rsidRPr="006311E6">
            <w:rPr>
              <w:sz w:val="20"/>
              <w:szCs w:val="20"/>
            </w:rPr>
            <w:t>S</w:t>
          </w:r>
          <w:r w:rsidR="008A617B" w:rsidRPr="006311E6">
            <w:rPr>
              <w:sz w:val="20"/>
              <w:szCs w:val="20"/>
            </w:rPr>
            <w:t>W</w:t>
          </w:r>
          <w:r w:rsidR="00C970CD" w:rsidRPr="006311E6">
            <w:rPr>
              <w:sz w:val="20"/>
              <w:szCs w:val="20"/>
            </w:rPr>
            <w:t>OT analysis</w:t>
          </w:r>
        </w:p>
        <w:p w14:paraId="6FEE335E" w14:textId="25F4519C" w:rsidR="006A42C1" w:rsidRPr="006311E6" w:rsidRDefault="006A42C1" w:rsidP="00225715">
          <w:pPr>
            <w:pStyle w:val="Header"/>
            <w:spacing w:after="120"/>
            <w:jc w:val="right"/>
            <w:rPr>
              <w:sz w:val="20"/>
              <w:szCs w:val="20"/>
            </w:rPr>
          </w:pPr>
          <w:r w:rsidRPr="006311E6">
            <w:rPr>
              <w:sz w:val="20"/>
              <w:szCs w:val="20"/>
            </w:rPr>
            <w:t xml:space="preserve">Activity </w:t>
          </w:r>
          <w:r w:rsidR="00685730" w:rsidRPr="006311E6">
            <w:rPr>
              <w:sz w:val="20"/>
              <w:szCs w:val="20"/>
            </w:rPr>
            <w:t>4</w:t>
          </w:r>
          <w:r w:rsidR="00BD42DD" w:rsidRPr="006311E6">
            <w:rPr>
              <w:sz w:val="20"/>
              <w:szCs w:val="20"/>
            </w:rPr>
            <w:t xml:space="preserve"> Worksheet</w:t>
          </w:r>
          <w:r w:rsidR="00022271" w:rsidRPr="006311E6">
            <w:rPr>
              <w:sz w:val="20"/>
              <w:szCs w:val="20"/>
            </w:rPr>
            <w:t xml:space="preserve"> answers</w:t>
          </w:r>
        </w:p>
      </w:tc>
    </w:tr>
  </w:tbl>
  <w:p w14:paraId="4466917E" w14:textId="77777777" w:rsidR="006A42C1" w:rsidRPr="006311E6" w:rsidRDefault="006A42C1" w:rsidP="00862C5D">
    <w:pPr>
      <w:pStyle w:val="Header"/>
      <w:rPr>
        <w:sz w:val="20"/>
        <w:szCs w:val="20"/>
      </w:rPr>
    </w:pPr>
    <w:r w:rsidRPr="006311E6">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1415731192" name="Picture 141573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10"/>
  </w:num>
  <w:num w:numId="2" w16cid:durableId="1334603471">
    <w:abstractNumId w:val="5"/>
  </w:num>
  <w:num w:numId="3" w16cid:durableId="454100576">
    <w:abstractNumId w:val="14"/>
  </w:num>
  <w:num w:numId="4" w16cid:durableId="358432893">
    <w:abstractNumId w:val="16"/>
  </w:num>
  <w:num w:numId="5" w16cid:durableId="1769345959">
    <w:abstractNumId w:val="2"/>
  </w:num>
  <w:num w:numId="6" w16cid:durableId="2092727936">
    <w:abstractNumId w:val="13"/>
  </w:num>
  <w:num w:numId="7" w16cid:durableId="1424182519">
    <w:abstractNumId w:val="18"/>
  </w:num>
  <w:num w:numId="8" w16cid:durableId="1380324300">
    <w:abstractNumId w:val="9"/>
  </w:num>
  <w:num w:numId="9" w16cid:durableId="1810899930">
    <w:abstractNumId w:val="3"/>
  </w:num>
  <w:num w:numId="10" w16cid:durableId="1276324223">
    <w:abstractNumId w:val="11"/>
  </w:num>
  <w:num w:numId="11" w16cid:durableId="269892830">
    <w:abstractNumId w:val="17"/>
  </w:num>
  <w:num w:numId="12" w16cid:durableId="476338105">
    <w:abstractNumId w:val="6"/>
  </w:num>
  <w:num w:numId="13" w16cid:durableId="2010592579">
    <w:abstractNumId w:val="20"/>
  </w:num>
  <w:num w:numId="14" w16cid:durableId="1520898666">
    <w:abstractNumId w:val="12"/>
  </w:num>
  <w:num w:numId="15" w16cid:durableId="802045075">
    <w:abstractNumId w:val="8"/>
  </w:num>
  <w:num w:numId="16" w16cid:durableId="1861626428">
    <w:abstractNumId w:val="19"/>
  </w:num>
  <w:num w:numId="17" w16cid:durableId="521436602">
    <w:abstractNumId w:val="7"/>
  </w:num>
  <w:num w:numId="18" w16cid:durableId="135143229">
    <w:abstractNumId w:val="0"/>
  </w:num>
  <w:num w:numId="19" w16cid:durableId="741148128">
    <w:abstractNumId w:val="1"/>
  </w:num>
  <w:num w:numId="20" w16cid:durableId="769352765">
    <w:abstractNumId w:val="15"/>
  </w:num>
  <w:num w:numId="21" w16cid:durableId="1186407963">
    <w:abstractNumId w:val="4"/>
  </w:num>
  <w:num w:numId="22" w16cid:durableId="3119571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1BB"/>
    <w:rsid w:val="000105AB"/>
    <w:rsid w:val="00022271"/>
    <w:rsid w:val="00031572"/>
    <w:rsid w:val="00032167"/>
    <w:rsid w:val="000361B9"/>
    <w:rsid w:val="00036C24"/>
    <w:rsid w:val="00041B75"/>
    <w:rsid w:val="00041F60"/>
    <w:rsid w:val="000470E0"/>
    <w:rsid w:val="000638CB"/>
    <w:rsid w:val="0006706F"/>
    <w:rsid w:val="00083A47"/>
    <w:rsid w:val="000847C1"/>
    <w:rsid w:val="000921BF"/>
    <w:rsid w:val="000A319C"/>
    <w:rsid w:val="000B2354"/>
    <w:rsid w:val="000C51BB"/>
    <w:rsid w:val="000D113C"/>
    <w:rsid w:val="000E3964"/>
    <w:rsid w:val="000F0146"/>
    <w:rsid w:val="000F432F"/>
    <w:rsid w:val="00117BD1"/>
    <w:rsid w:val="00121509"/>
    <w:rsid w:val="001331EF"/>
    <w:rsid w:val="001409B0"/>
    <w:rsid w:val="00142E67"/>
    <w:rsid w:val="0015537E"/>
    <w:rsid w:val="00156CC7"/>
    <w:rsid w:val="0015738A"/>
    <w:rsid w:val="0016745C"/>
    <w:rsid w:val="00180C45"/>
    <w:rsid w:val="001C2427"/>
    <w:rsid w:val="001E1893"/>
    <w:rsid w:val="002046AB"/>
    <w:rsid w:val="00215D2E"/>
    <w:rsid w:val="00225715"/>
    <w:rsid w:val="002547B3"/>
    <w:rsid w:val="002A167A"/>
    <w:rsid w:val="002C07C6"/>
    <w:rsid w:val="002C573C"/>
    <w:rsid w:val="002C7D5F"/>
    <w:rsid w:val="002E4074"/>
    <w:rsid w:val="00300588"/>
    <w:rsid w:val="00310272"/>
    <w:rsid w:val="00310B0E"/>
    <w:rsid w:val="003410B6"/>
    <w:rsid w:val="00341987"/>
    <w:rsid w:val="00345A04"/>
    <w:rsid w:val="00377A27"/>
    <w:rsid w:val="003A4BF3"/>
    <w:rsid w:val="003B319C"/>
    <w:rsid w:val="003D46AC"/>
    <w:rsid w:val="003F01DF"/>
    <w:rsid w:val="003F2915"/>
    <w:rsid w:val="003F2BE3"/>
    <w:rsid w:val="0042106D"/>
    <w:rsid w:val="00445C22"/>
    <w:rsid w:val="00460C77"/>
    <w:rsid w:val="004635D4"/>
    <w:rsid w:val="00464106"/>
    <w:rsid w:val="0048092F"/>
    <w:rsid w:val="004A7669"/>
    <w:rsid w:val="004F4859"/>
    <w:rsid w:val="004F58B3"/>
    <w:rsid w:val="00501347"/>
    <w:rsid w:val="005122E0"/>
    <w:rsid w:val="005369B8"/>
    <w:rsid w:val="00585E4F"/>
    <w:rsid w:val="005873B4"/>
    <w:rsid w:val="005C1319"/>
    <w:rsid w:val="005E426C"/>
    <w:rsid w:val="00610F33"/>
    <w:rsid w:val="006311E6"/>
    <w:rsid w:val="00634C07"/>
    <w:rsid w:val="006440CB"/>
    <w:rsid w:val="00644CF1"/>
    <w:rsid w:val="00670A30"/>
    <w:rsid w:val="00685730"/>
    <w:rsid w:val="006A42C1"/>
    <w:rsid w:val="006A7300"/>
    <w:rsid w:val="006B098D"/>
    <w:rsid w:val="006B1142"/>
    <w:rsid w:val="006B5E43"/>
    <w:rsid w:val="006D0E51"/>
    <w:rsid w:val="006E0006"/>
    <w:rsid w:val="006F4FF7"/>
    <w:rsid w:val="00705706"/>
    <w:rsid w:val="00706B6D"/>
    <w:rsid w:val="00731E26"/>
    <w:rsid w:val="00750697"/>
    <w:rsid w:val="00770D34"/>
    <w:rsid w:val="00773A05"/>
    <w:rsid w:val="007822C9"/>
    <w:rsid w:val="007B3C00"/>
    <w:rsid w:val="007B5294"/>
    <w:rsid w:val="007D158B"/>
    <w:rsid w:val="00862C5D"/>
    <w:rsid w:val="008714AD"/>
    <w:rsid w:val="00891891"/>
    <w:rsid w:val="008A617B"/>
    <w:rsid w:val="008E7C66"/>
    <w:rsid w:val="00901212"/>
    <w:rsid w:val="00936864"/>
    <w:rsid w:val="00937AB6"/>
    <w:rsid w:val="0094470F"/>
    <w:rsid w:val="00950390"/>
    <w:rsid w:val="0099395B"/>
    <w:rsid w:val="009A4B65"/>
    <w:rsid w:val="009C39D1"/>
    <w:rsid w:val="009C69DD"/>
    <w:rsid w:val="009F2AD8"/>
    <w:rsid w:val="00A13C44"/>
    <w:rsid w:val="00A17DC8"/>
    <w:rsid w:val="00A23C2B"/>
    <w:rsid w:val="00A64696"/>
    <w:rsid w:val="00A8043E"/>
    <w:rsid w:val="00A81FAA"/>
    <w:rsid w:val="00AB0EBC"/>
    <w:rsid w:val="00AB7547"/>
    <w:rsid w:val="00AD6E3A"/>
    <w:rsid w:val="00AF32C1"/>
    <w:rsid w:val="00B16F2D"/>
    <w:rsid w:val="00B257C1"/>
    <w:rsid w:val="00B41999"/>
    <w:rsid w:val="00B43BA8"/>
    <w:rsid w:val="00B601A7"/>
    <w:rsid w:val="00BD42DD"/>
    <w:rsid w:val="00C020E6"/>
    <w:rsid w:val="00C03DB0"/>
    <w:rsid w:val="00C315ED"/>
    <w:rsid w:val="00C348E4"/>
    <w:rsid w:val="00C44A40"/>
    <w:rsid w:val="00C807DD"/>
    <w:rsid w:val="00C970CD"/>
    <w:rsid w:val="00CD6D81"/>
    <w:rsid w:val="00D133FB"/>
    <w:rsid w:val="00D13B14"/>
    <w:rsid w:val="00D2453C"/>
    <w:rsid w:val="00D327C6"/>
    <w:rsid w:val="00D710E4"/>
    <w:rsid w:val="00D72866"/>
    <w:rsid w:val="00D74CF1"/>
    <w:rsid w:val="00DA32BF"/>
    <w:rsid w:val="00DA6B4D"/>
    <w:rsid w:val="00DD709D"/>
    <w:rsid w:val="00DE193A"/>
    <w:rsid w:val="00DF13D2"/>
    <w:rsid w:val="00E151F3"/>
    <w:rsid w:val="00E85A43"/>
    <w:rsid w:val="00E92F3E"/>
    <w:rsid w:val="00ED5161"/>
    <w:rsid w:val="00EE61A9"/>
    <w:rsid w:val="00EE6E45"/>
    <w:rsid w:val="00EF25C6"/>
    <w:rsid w:val="00EF5615"/>
    <w:rsid w:val="00F0504F"/>
    <w:rsid w:val="00F112FA"/>
    <w:rsid w:val="00F65934"/>
    <w:rsid w:val="00F952C3"/>
    <w:rsid w:val="00FA5BA7"/>
    <w:rsid w:val="00FB61CB"/>
    <w:rsid w:val="00FC2978"/>
    <w:rsid w:val="00FC7501"/>
    <w:rsid w:val="00FC7FB4"/>
    <w:rsid w:val="00FD380B"/>
    <w:rsid w:val="00FD53F9"/>
    <w:rsid w:val="00FD58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8714AD"/>
    <w:pPr>
      <w:keepNext/>
      <w:keepLines/>
      <w:spacing w:before="240" w:after="200"/>
      <w:outlineLvl w:val="0"/>
    </w:pPr>
    <w:rPr>
      <w:rFonts w:eastAsiaTheme="majorEastAsia" w:cstheme="majorBidi"/>
      <w:color w:val="A44A00"/>
      <w:sz w:val="32"/>
      <w:szCs w:val="32"/>
    </w:rPr>
  </w:style>
  <w:style w:type="paragraph" w:styleId="Heading2">
    <w:name w:val="heading 2"/>
    <w:basedOn w:val="Normal"/>
    <w:next w:val="Normal"/>
    <w:link w:val="Heading2Char"/>
    <w:uiPriority w:val="9"/>
    <w:unhideWhenUsed/>
    <w:qFormat/>
    <w:rsid w:val="008714AD"/>
    <w:pPr>
      <w:keepNext/>
      <w:keepLines/>
      <w:spacing w:before="40" w:after="120"/>
      <w:outlineLvl w:val="1"/>
    </w:pPr>
    <w:rPr>
      <w:rFonts w:eastAsiaTheme="majorEastAsia" w:cstheme="majorBidi"/>
      <w:color w:val="A44A00"/>
      <w:sz w:val="28"/>
      <w:szCs w:val="28"/>
    </w:rPr>
  </w:style>
  <w:style w:type="paragraph" w:styleId="Heading3">
    <w:name w:val="heading 3"/>
    <w:basedOn w:val="Normal"/>
    <w:next w:val="Normal"/>
    <w:link w:val="Heading3Char"/>
    <w:uiPriority w:val="9"/>
    <w:semiHidden/>
    <w:unhideWhenUsed/>
    <w:rsid w:val="008714AD"/>
    <w:pPr>
      <w:keepNext/>
      <w:keepLines/>
      <w:spacing w:before="40" w:after="0"/>
      <w:outlineLvl w:val="2"/>
    </w:pPr>
    <w:rPr>
      <w:rFonts w:asciiTheme="majorHAnsi" w:eastAsiaTheme="majorEastAsia" w:hAnsiTheme="majorHAnsi" w:cstheme="majorBidi"/>
      <w:color w:val="A44A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714AD"/>
    <w:rPr>
      <w:rFonts w:ascii="Arial" w:eastAsiaTheme="majorEastAsia" w:hAnsi="Arial" w:cstheme="majorBidi"/>
      <w:color w:val="A44A00"/>
      <w:sz w:val="32"/>
      <w:szCs w:val="32"/>
    </w:rPr>
  </w:style>
  <w:style w:type="character" w:customStyle="1" w:styleId="Heading2Char">
    <w:name w:val="Heading 2 Char"/>
    <w:basedOn w:val="DefaultParagraphFont"/>
    <w:link w:val="Heading2"/>
    <w:uiPriority w:val="9"/>
    <w:rsid w:val="008714AD"/>
    <w:rPr>
      <w:rFonts w:ascii="Arial" w:eastAsiaTheme="majorEastAsia" w:hAnsi="Arial" w:cstheme="majorBidi"/>
      <w:color w:val="A44A00"/>
      <w:sz w:val="28"/>
      <w:szCs w:val="28"/>
    </w:rPr>
  </w:style>
  <w:style w:type="paragraph" w:styleId="Title">
    <w:name w:val="Title"/>
    <w:basedOn w:val="Normal"/>
    <w:next w:val="Normal"/>
    <w:link w:val="TitleChar"/>
    <w:uiPriority w:val="10"/>
    <w:qFormat/>
    <w:rsid w:val="008714AD"/>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F7E3D4"/>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8714AD"/>
    <w:rPr>
      <w:rFonts w:ascii="Arial" w:eastAsiaTheme="majorEastAsia" w:hAnsi="Arial" w:cstheme="majorBidi"/>
      <w:b/>
      <w:bCs/>
      <w:color w:val="0D0D0D" w:themeColor="text1" w:themeTint="F2"/>
      <w:spacing w:val="-10"/>
      <w:kern w:val="28"/>
      <w:sz w:val="72"/>
      <w:szCs w:val="72"/>
      <w:shd w:val="clear" w:color="auto" w:fill="F7E3D4"/>
    </w:rPr>
  </w:style>
  <w:style w:type="paragraph" w:styleId="Subtitle">
    <w:name w:val="Subtitle"/>
    <w:basedOn w:val="Normal"/>
    <w:next w:val="Normal"/>
    <w:link w:val="SubtitleChar"/>
    <w:uiPriority w:val="11"/>
    <w:qFormat/>
    <w:rsid w:val="008714AD"/>
    <w:pPr>
      <w:numPr>
        <w:ilvl w:val="1"/>
      </w:numPr>
      <w:spacing w:after="120"/>
      <w:jc w:val="center"/>
    </w:pPr>
    <w:rPr>
      <w:rFonts w:eastAsiaTheme="minorEastAsia"/>
      <w:color w:val="A44A00"/>
      <w:spacing w:val="15"/>
      <w:sz w:val="36"/>
      <w:szCs w:val="28"/>
    </w:rPr>
  </w:style>
  <w:style w:type="character" w:customStyle="1" w:styleId="SubtitleChar">
    <w:name w:val="Subtitle Char"/>
    <w:basedOn w:val="DefaultParagraphFont"/>
    <w:link w:val="Subtitle"/>
    <w:uiPriority w:val="11"/>
    <w:rsid w:val="008714AD"/>
    <w:rPr>
      <w:rFonts w:ascii="Arial" w:eastAsiaTheme="minorEastAsia" w:hAnsi="Arial"/>
      <w:color w:val="A44A00"/>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8714AD"/>
    <w:pPr>
      <w:pBdr>
        <w:top w:val="single" w:sz="12" w:space="8" w:color="A44A00"/>
        <w:bottom w:val="single" w:sz="12" w:space="8" w:color="A44A00"/>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8714AD"/>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8714AD"/>
    <w:pPr>
      <w:shd w:val="clear" w:color="auto" w:fill="F7E3D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8714AD"/>
    <w:rPr>
      <w:rFonts w:ascii="Arial Narrow" w:hAnsi="Arial Narrow"/>
      <w:caps/>
      <w:color w:val="A44A00"/>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paragraph" w:customStyle="1" w:styleId="Write-onlines">
    <w:name w:val="Write-on lines"/>
    <w:basedOn w:val="Normal"/>
    <w:qFormat/>
    <w:rsid w:val="00634C07"/>
    <w:pPr>
      <w:pBdr>
        <w:between w:val="single" w:sz="6" w:space="1" w:color="auto"/>
      </w:pBdr>
      <w:spacing w:line="240" w:lineRule="auto"/>
    </w:pPr>
  </w:style>
  <w:style w:type="character" w:customStyle="1" w:styleId="Heading3Char">
    <w:name w:val="Heading 3 Char"/>
    <w:basedOn w:val="DefaultParagraphFont"/>
    <w:link w:val="Heading3"/>
    <w:uiPriority w:val="9"/>
    <w:semiHidden/>
    <w:rsid w:val="008714AD"/>
    <w:rPr>
      <w:rFonts w:asciiTheme="majorHAnsi" w:eastAsiaTheme="majorEastAsia" w:hAnsiTheme="majorHAnsi" w:cstheme="majorBidi"/>
      <w:color w:val="A44A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2026-08-14T11:54:00Z</dcterms:created>
  <dcterms:modified xsi:type="dcterms:W3CDTF">2026-08-14T11:54:00Z</dcterms:modified>
</cp:coreProperties>
</file>