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5E1FA" w14:textId="7380FBED" w:rsidR="00EE61A9" w:rsidRPr="005428ED" w:rsidRDefault="00EE61A9" w:rsidP="00EE61A9">
      <w:pPr>
        <w:pStyle w:val="Chapter"/>
      </w:pPr>
      <w:bookmarkStart w:id="0" w:name="_Toc137031731"/>
      <w:bookmarkStart w:id="1" w:name="_Toc137031855"/>
      <w:r w:rsidRPr="005428ED">
        <w:t xml:space="preserve">Activity </w:t>
      </w:r>
      <w:r w:rsidR="00600824" w:rsidRPr="005428ED">
        <w:t>4</w:t>
      </w:r>
      <w:r w:rsidRPr="005428ED">
        <w:t xml:space="preserve">: </w:t>
      </w:r>
      <w:r w:rsidR="008E7555" w:rsidRPr="005428ED">
        <w:t>PESTLE analysis</w:t>
      </w:r>
      <w:r w:rsidR="00840DC7" w:rsidRPr="005428ED">
        <w:t xml:space="preserve"> answers</w:t>
      </w:r>
    </w:p>
    <w:p w14:paraId="3FB63AB7" w14:textId="7FF6FD84" w:rsidR="00C970CD" w:rsidRPr="005428ED" w:rsidRDefault="00600824" w:rsidP="00600824">
      <w:bookmarkStart w:id="2" w:name="_Hlk138416276"/>
      <w:r w:rsidRPr="005428ED">
        <w:t>Using the Fit Life Performance case study and other data (notes from your completed Activity 3 Worksheet), complete a PESTLE analysis for Fit Life Performance and its intended growth strategy.</w:t>
      </w:r>
      <w:bookmarkEnd w:id="0"/>
      <w:bookmarkEnd w:id="1"/>
      <w:bookmarkEnd w:id="2"/>
    </w:p>
    <w:p w14:paraId="4BF1BB1B" w14:textId="19A83483" w:rsidR="00634C07" w:rsidRPr="005428ED" w:rsidRDefault="00634C07" w:rsidP="00634C07">
      <w:pPr>
        <w:pStyle w:val="Write-onlines"/>
      </w:pPr>
    </w:p>
    <w:p w14:paraId="3E78D398" w14:textId="50DF453E" w:rsidR="00634C07" w:rsidRPr="005428ED" w:rsidRDefault="00354988" w:rsidP="00634C07">
      <w:r w:rsidRPr="005428ED">
        <w:rPr>
          <w:noProof/>
        </w:rPr>
        <mc:AlternateContent>
          <mc:Choice Requires="wps">
            <w:drawing>
              <wp:inline distT="0" distB="0" distL="0" distR="0" wp14:anchorId="20703D75" wp14:editId="0CF2747E">
                <wp:extent cx="5720080" cy="5931535"/>
                <wp:effectExtent l="0" t="0" r="13970" b="12065"/>
                <wp:docPr id="185654479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0080" cy="593153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14:paraId="48B7F661" w14:textId="77777777" w:rsidR="00354988" w:rsidRPr="005428ED" w:rsidRDefault="00354988" w:rsidP="00354988">
                            <w:pPr>
                              <w:pStyle w:val="Heading2"/>
                            </w:pPr>
                            <w:r w:rsidRPr="005428ED">
                              <w:t xml:space="preserve">Instructions: </w:t>
                            </w:r>
                          </w:p>
                          <w:p w14:paraId="5473B3AA" w14:textId="77777777" w:rsidR="00354988" w:rsidRPr="005428ED" w:rsidRDefault="00354988" w:rsidP="00354988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</w:pPr>
                            <w:r w:rsidRPr="005428ED">
                              <w:t>Complete the PESTLE analysis table on page 2.</w:t>
                            </w:r>
                          </w:p>
                          <w:p w14:paraId="75C06515" w14:textId="77777777" w:rsidR="00354988" w:rsidRPr="005428ED" w:rsidRDefault="00354988" w:rsidP="00354988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</w:pPr>
                            <w:r w:rsidRPr="005428ED">
                              <w:t>Political:</w:t>
                            </w:r>
                          </w:p>
                          <w:p w14:paraId="70F2DF25" w14:textId="77777777" w:rsidR="00354988" w:rsidRPr="005428ED" w:rsidRDefault="00354988" w:rsidP="00354988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5428ED">
                              <w:t xml:space="preserve">Identify the political factors affecting Fit Life Performance. </w:t>
                            </w:r>
                          </w:p>
                          <w:p w14:paraId="30678CD9" w14:textId="77777777" w:rsidR="00354988" w:rsidRPr="005428ED" w:rsidRDefault="00354988" w:rsidP="00354988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5428ED">
                              <w:t>What political factors could your secondary sources (e.g. government policies, tax incentives, public health initiatives) reveal that may impact the new city centre gym?</w:t>
                            </w:r>
                          </w:p>
                          <w:p w14:paraId="0F9324CC" w14:textId="77777777" w:rsidR="00354988" w:rsidRPr="005428ED" w:rsidRDefault="00354988" w:rsidP="00354988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</w:pPr>
                            <w:r w:rsidRPr="005428ED">
                              <w:t>Economic:</w:t>
                            </w:r>
                          </w:p>
                          <w:p w14:paraId="1AF74FEC" w14:textId="77777777" w:rsidR="00354988" w:rsidRPr="005428ED" w:rsidRDefault="00354988" w:rsidP="00354988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5428ED">
                              <w:t xml:space="preserve">Identify the economic factors affecting the business. </w:t>
                            </w:r>
                          </w:p>
                          <w:p w14:paraId="1CC1D1D9" w14:textId="77777777" w:rsidR="00354988" w:rsidRPr="005428ED" w:rsidRDefault="00354988" w:rsidP="00354988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5428ED">
                              <w:t>What economic factors could your secondary sources (e.g. cost of living data, employment rates, consumer spending trends) highlight that may influence demand?</w:t>
                            </w:r>
                          </w:p>
                          <w:p w14:paraId="529C45C0" w14:textId="77777777" w:rsidR="00354988" w:rsidRPr="005428ED" w:rsidRDefault="00354988" w:rsidP="00354988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</w:pPr>
                            <w:r w:rsidRPr="005428ED">
                              <w:t>Social:</w:t>
                            </w:r>
                          </w:p>
                          <w:p w14:paraId="502CC15F" w14:textId="77777777" w:rsidR="00354988" w:rsidRPr="005428ED" w:rsidRDefault="00354988" w:rsidP="00354988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5428ED">
                              <w:t xml:space="preserve">Identify the social factors affecting Fit Life Performance. </w:t>
                            </w:r>
                          </w:p>
                          <w:p w14:paraId="6003458F" w14:textId="77777777" w:rsidR="00354988" w:rsidRPr="005428ED" w:rsidRDefault="00354988" w:rsidP="00354988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5428ED">
                              <w:t>What social trends could your primary research methods (e.g. surveys, interviews, customer feedback) reveal about customer preferences for the new location?</w:t>
                            </w:r>
                          </w:p>
                          <w:p w14:paraId="789055F0" w14:textId="77777777" w:rsidR="00354988" w:rsidRPr="005428ED" w:rsidRDefault="00354988" w:rsidP="00354988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</w:pPr>
                            <w:r w:rsidRPr="005428ED">
                              <w:t>Technological:</w:t>
                            </w:r>
                          </w:p>
                          <w:p w14:paraId="543DD3F8" w14:textId="77777777" w:rsidR="00354988" w:rsidRPr="005428ED" w:rsidRDefault="00354988" w:rsidP="00354988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5428ED">
                              <w:t xml:space="preserve">Identify the technological factors affecting the business. </w:t>
                            </w:r>
                          </w:p>
                          <w:p w14:paraId="62F9ADA1" w14:textId="77777777" w:rsidR="00354988" w:rsidRPr="005428ED" w:rsidRDefault="00354988" w:rsidP="00354988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5428ED">
                              <w:t>What technological developments could your secondary sources (e.g. fitness apps, online platforms, industry innovations) identify to support the expansion?</w:t>
                            </w:r>
                          </w:p>
                          <w:p w14:paraId="1F86DFD8" w14:textId="77777777" w:rsidR="00354988" w:rsidRPr="005428ED" w:rsidRDefault="00354988" w:rsidP="00354988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</w:pPr>
                            <w:r w:rsidRPr="005428ED">
                              <w:t>Legal:</w:t>
                            </w:r>
                          </w:p>
                          <w:p w14:paraId="14461998" w14:textId="77777777" w:rsidR="00354988" w:rsidRPr="005428ED" w:rsidRDefault="00354988" w:rsidP="00354988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5428ED">
                              <w:t xml:space="preserve">Identify the legal factors affecting Fit Life Performance. </w:t>
                            </w:r>
                          </w:p>
                          <w:p w14:paraId="60509191" w14:textId="77777777" w:rsidR="00354988" w:rsidRPr="005428ED" w:rsidRDefault="00354988" w:rsidP="00354988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5428ED">
                              <w:t>What legal requirements could your secondary sources (e.g. health and safety laws, employment regulations) reveal that must be followed in the new gym?</w:t>
                            </w:r>
                          </w:p>
                          <w:p w14:paraId="0DED4E1B" w14:textId="77777777" w:rsidR="00354988" w:rsidRPr="005428ED" w:rsidRDefault="00354988" w:rsidP="00354988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</w:pPr>
                            <w:r w:rsidRPr="005428ED">
                              <w:t>Environmental:</w:t>
                            </w:r>
                          </w:p>
                          <w:p w14:paraId="63DA20E5" w14:textId="77777777" w:rsidR="00354988" w:rsidRPr="005428ED" w:rsidRDefault="00354988" w:rsidP="00354988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5428ED">
                              <w:t xml:space="preserve">Identify the environmental factors affecting the business. </w:t>
                            </w:r>
                          </w:p>
                          <w:p w14:paraId="422CEF25" w14:textId="2FF20D08" w:rsidR="00354988" w:rsidRPr="005428ED" w:rsidRDefault="00354988" w:rsidP="00354988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5428ED">
                              <w:t>What environmental factors could your secondary sources (e.g. sustainability trends, energy</w:t>
                            </w:r>
                            <w:r w:rsidR="00550679" w:rsidRPr="005428ED">
                              <w:t>-</w:t>
                            </w:r>
                            <w:r w:rsidRPr="005428ED">
                              <w:t>use expectations) highlight that may influence customer choices?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0703D75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450.4pt;height:467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" fillcolor="#f2f2f2" strokecolor="window" strokeweight=".5pt">
                <v:textbox>
                  <w:txbxContent>
                    <w:p w14:paraId="48B7F661" w14:textId="77777777" w:rsidR="00354988" w:rsidRPr="005428ED" w:rsidRDefault="00354988" w:rsidP="00354988">
                      <w:pPr>
                        <w:pStyle w:val="Heading2"/>
                      </w:pPr>
                      <w:r w:rsidRPr="005428ED">
                        <w:t xml:space="preserve">Instructions: </w:t>
                      </w:r>
                    </w:p>
                    <w:p w14:paraId="5473B3AA" w14:textId="77777777" w:rsidR="00354988" w:rsidRPr="005428ED" w:rsidRDefault="00354988" w:rsidP="00354988">
                      <w:pPr>
                        <w:pStyle w:val="ListParagraph"/>
                        <w:numPr>
                          <w:ilvl w:val="0"/>
                          <w:numId w:val="22"/>
                        </w:numPr>
                      </w:pPr>
                      <w:r w:rsidRPr="005428ED">
                        <w:t>Complete the PESTLE analysis table on page 2.</w:t>
                      </w:r>
                    </w:p>
                    <w:p w14:paraId="75C06515" w14:textId="77777777" w:rsidR="00354988" w:rsidRPr="005428ED" w:rsidRDefault="00354988" w:rsidP="00354988">
                      <w:pPr>
                        <w:pStyle w:val="ListParagraph"/>
                        <w:numPr>
                          <w:ilvl w:val="0"/>
                          <w:numId w:val="22"/>
                        </w:numPr>
                      </w:pPr>
                      <w:r w:rsidRPr="005428ED">
                        <w:t>Political:</w:t>
                      </w:r>
                    </w:p>
                    <w:p w14:paraId="70F2DF25" w14:textId="77777777" w:rsidR="00354988" w:rsidRPr="005428ED" w:rsidRDefault="00354988" w:rsidP="00354988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5428ED">
                        <w:t xml:space="preserve">Identify the political factors affecting Fit Life Performance. </w:t>
                      </w:r>
                    </w:p>
                    <w:p w14:paraId="30678CD9" w14:textId="77777777" w:rsidR="00354988" w:rsidRPr="005428ED" w:rsidRDefault="00354988" w:rsidP="00354988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5428ED">
                        <w:t>What political factors could your secondary sources (e.g. government policies, tax incentives, public health initiatives) reveal that may impact the new city centre gym?</w:t>
                      </w:r>
                    </w:p>
                    <w:p w14:paraId="0F9324CC" w14:textId="77777777" w:rsidR="00354988" w:rsidRPr="005428ED" w:rsidRDefault="00354988" w:rsidP="00354988">
                      <w:pPr>
                        <w:pStyle w:val="ListParagraph"/>
                        <w:numPr>
                          <w:ilvl w:val="0"/>
                          <w:numId w:val="22"/>
                        </w:numPr>
                      </w:pPr>
                      <w:r w:rsidRPr="005428ED">
                        <w:t>Economic:</w:t>
                      </w:r>
                    </w:p>
                    <w:p w14:paraId="1AF74FEC" w14:textId="77777777" w:rsidR="00354988" w:rsidRPr="005428ED" w:rsidRDefault="00354988" w:rsidP="00354988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5428ED">
                        <w:t xml:space="preserve">Identify the economic factors affecting the business. </w:t>
                      </w:r>
                    </w:p>
                    <w:p w14:paraId="1CC1D1D9" w14:textId="77777777" w:rsidR="00354988" w:rsidRPr="005428ED" w:rsidRDefault="00354988" w:rsidP="00354988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5428ED">
                        <w:t>What economic factors could your secondary sources (e.g. cost of living data, employment rates, consumer spending trends) highlight that may influence demand?</w:t>
                      </w:r>
                    </w:p>
                    <w:p w14:paraId="529C45C0" w14:textId="77777777" w:rsidR="00354988" w:rsidRPr="005428ED" w:rsidRDefault="00354988" w:rsidP="00354988">
                      <w:pPr>
                        <w:pStyle w:val="ListParagraph"/>
                        <w:numPr>
                          <w:ilvl w:val="0"/>
                          <w:numId w:val="22"/>
                        </w:numPr>
                      </w:pPr>
                      <w:r w:rsidRPr="005428ED">
                        <w:t>Social:</w:t>
                      </w:r>
                    </w:p>
                    <w:p w14:paraId="502CC15F" w14:textId="77777777" w:rsidR="00354988" w:rsidRPr="005428ED" w:rsidRDefault="00354988" w:rsidP="00354988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5428ED">
                        <w:t xml:space="preserve">Identify the social factors affecting Fit Life Performance. </w:t>
                      </w:r>
                    </w:p>
                    <w:p w14:paraId="6003458F" w14:textId="77777777" w:rsidR="00354988" w:rsidRPr="005428ED" w:rsidRDefault="00354988" w:rsidP="00354988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5428ED">
                        <w:t>What social trends could your primary research methods (e.g. surveys, interviews, customer feedback) reveal about customer preferences for the new location?</w:t>
                      </w:r>
                    </w:p>
                    <w:p w14:paraId="789055F0" w14:textId="77777777" w:rsidR="00354988" w:rsidRPr="005428ED" w:rsidRDefault="00354988" w:rsidP="00354988">
                      <w:pPr>
                        <w:pStyle w:val="ListParagraph"/>
                        <w:numPr>
                          <w:ilvl w:val="0"/>
                          <w:numId w:val="22"/>
                        </w:numPr>
                      </w:pPr>
                      <w:r w:rsidRPr="005428ED">
                        <w:t>Technological:</w:t>
                      </w:r>
                    </w:p>
                    <w:p w14:paraId="543DD3F8" w14:textId="77777777" w:rsidR="00354988" w:rsidRPr="005428ED" w:rsidRDefault="00354988" w:rsidP="00354988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5428ED">
                        <w:t xml:space="preserve">Identify the technological factors affecting the business. </w:t>
                      </w:r>
                    </w:p>
                    <w:p w14:paraId="62F9ADA1" w14:textId="77777777" w:rsidR="00354988" w:rsidRPr="005428ED" w:rsidRDefault="00354988" w:rsidP="00354988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5428ED">
                        <w:t>What technological developments could your secondary sources (e.g. fitness apps, online platforms, industry innovations) identify to support the expansion?</w:t>
                      </w:r>
                    </w:p>
                    <w:p w14:paraId="1F86DFD8" w14:textId="77777777" w:rsidR="00354988" w:rsidRPr="005428ED" w:rsidRDefault="00354988" w:rsidP="00354988">
                      <w:pPr>
                        <w:pStyle w:val="ListParagraph"/>
                        <w:numPr>
                          <w:ilvl w:val="0"/>
                          <w:numId w:val="22"/>
                        </w:numPr>
                      </w:pPr>
                      <w:r w:rsidRPr="005428ED">
                        <w:t>Legal:</w:t>
                      </w:r>
                    </w:p>
                    <w:p w14:paraId="14461998" w14:textId="77777777" w:rsidR="00354988" w:rsidRPr="005428ED" w:rsidRDefault="00354988" w:rsidP="00354988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5428ED">
                        <w:t xml:space="preserve">Identify the legal factors affecting Fit Life Performance. </w:t>
                      </w:r>
                    </w:p>
                    <w:p w14:paraId="60509191" w14:textId="77777777" w:rsidR="00354988" w:rsidRPr="005428ED" w:rsidRDefault="00354988" w:rsidP="00354988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5428ED">
                        <w:t>What legal requirements could your secondary sources (e.g. health and safety laws, employment regulations) reveal that must be followed in the new gym?</w:t>
                      </w:r>
                    </w:p>
                    <w:p w14:paraId="0DED4E1B" w14:textId="77777777" w:rsidR="00354988" w:rsidRPr="005428ED" w:rsidRDefault="00354988" w:rsidP="00354988">
                      <w:pPr>
                        <w:pStyle w:val="ListParagraph"/>
                        <w:numPr>
                          <w:ilvl w:val="0"/>
                          <w:numId w:val="22"/>
                        </w:numPr>
                      </w:pPr>
                      <w:r w:rsidRPr="005428ED">
                        <w:t>Environmental:</w:t>
                      </w:r>
                    </w:p>
                    <w:p w14:paraId="63DA20E5" w14:textId="77777777" w:rsidR="00354988" w:rsidRPr="005428ED" w:rsidRDefault="00354988" w:rsidP="00354988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5428ED">
                        <w:t xml:space="preserve">Identify the environmental factors affecting the business. </w:t>
                      </w:r>
                    </w:p>
                    <w:p w14:paraId="422CEF25" w14:textId="2FF20D08" w:rsidR="00354988" w:rsidRPr="005428ED" w:rsidRDefault="00354988" w:rsidP="00354988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5428ED">
                        <w:t>What environmental factors could your secondary sources (e.g. sustainability trends, energy</w:t>
                      </w:r>
                      <w:r w:rsidR="00550679" w:rsidRPr="005428ED">
                        <w:t>-</w:t>
                      </w:r>
                      <w:r w:rsidRPr="005428ED">
                        <w:t>use expectations) highlight that may influence customer choices?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73A85CD" w14:textId="22A12867" w:rsidR="00BD42DD" w:rsidRPr="005428ED" w:rsidRDefault="00BD42DD">
      <w:r w:rsidRPr="005428ED">
        <w:br w:type="page"/>
      </w:r>
    </w:p>
    <w:p w14:paraId="1D02DACB" w14:textId="77777777" w:rsidR="00634C07" w:rsidRPr="005428ED" w:rsidRDefault="00634C07" w:rsidP="00634C07">
      <w:pPr>
        <w:sectPr w:rsidR="00634C07" w:rsidRPr="005428ED" w:rsidSect="00031572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247" w:right="1440" w:bottom="2127" w:left="1440" w:header="709" w:footer="567" w:gutter="0"/>
          <w:cols w:space="708"/>
          <w:docGrid w:linePitch="360"/>
        </w:sectPr>
      </w:pPr>
    </w:p>
    <w:p w14:paraId="405A8934" w14:textId="0E4ED901" w:rsidR="00D72866" w:rsidRPr="005428ED" w:rsidRDefault="00F8129A" w:rsidP="00D72866">
      <w:pPr>
        <w:pStyle w:val="Chapter"/>
      </w:pPr>
      <w:r w:rsidRPr="005428ED">
        <w:lastRenderedPageBreak/>
        <w:t>PESTLE analysis</w:t>
      </w:r>
    </w:p>
    <w:tbl>
      <w:tblPr>
        <w:tblStyle w:val="TableGridLight"/>
        <w:tblW w:w="13967" w:type="dxa"/>
        <w:tblLook w:val="04A0" w:firstRow="1" w:lastRow="0" w:firstColumn="1" w:lastColumn="0" w:noHBand="0" w:noVBand="1"/>
      </w:tblPr>
      <w:tblGrid>
        <w:gridCol w:w="1980"/>
        <w:gridCol w:w="4819"/>
        <w:gridCol w:w="7168"/>
      </w:tblGrid>
      <w:tr w:rsidR="00F8129A" w:rsidRPr="005428ED" w14:paraId="790FB7BD" w14:textId="77777777" w:rsidTr="00B7553A">
        <w:trPr>
          <w:cantSplit/>
        </w:trPr>
        <w:tc>
          <w:tcPr>
            <w:tcW w:w="1980" w:type="dxa"/>
          </w:tcPr>
          <w:p w14:paraId="5E664770" w14:textId="6D6A86F0" w:rsidR="00F8129A" w:rsidRPr="005428ED" w:rsidRDefault="00F8129A" w:rsidP="00AC1A40">
            <w:pPr>
              <w:pStyle w:val="Tablehead3"/>
            </w:pPr>
            <w:r w:rsidRPr="005428ED">
              <w:t>Factor</w:t>
            </w:r>
          </w:p>
        </w:tc>
        <w:tc>
          <w:tcPr>
            <w:tcW w:w="4819" w:type="dxa"/>
          </w:tcPr>
          <w:p w14:paraId="14CF8E33" w14:textId="1B9AA8ED" w:rsidR="00F8129A" w:rsidRPr="005428ED" w:rsidRDefault="00F8129A" w:rsidP="00AC1A40">
            <w:pPr>
              <w:pStyle w:val="Tablehead3"/>
            </w:pPr>
            <w:r w:rsidRPr="005428ED">
              <w:t>Link to context</w:t>
            </w:r>
          </w:p>
        </w:tc>
        <w:tc>
          <w:tcPr>
            <w:tcW w:w="7168" w:type="dxa"/>
          </w:tcPr>
          <w:p w14:paraId="0F48A3B2" w14:textId="77777777" w:rsidR="00F8129A" w:rsidRPr="005428ED" w:rsidRDefault="00F8129A" w:rsidP="00F8129A">
            <w:pPr>
              <w:pStyle w:val="Tablehead3"/>
            </w:pPr>
            <w:r w:rsidRPr="005428ED">
              <w:t>Impact on Fit Life Performance:</w:t>
            </w:r>
          </w:p>
          <w:p w14:paraId="70BCAC1E" w14:textId="77777777" w:rsidR="00F8129A" w:rsidRPr="005428ED" w:rsidRDefault="00F8129A" w:rsidP="00F8129A">
            <w:pPr>
              <w:pStyle w:val="Tablebullets2"/>
              <w:rPr>
                <w:b/>
                <w:bCs/>
              </w:rPr>
            </w:pPr>
            <w:r w:rsidRPr="005428ED">
              <w:rPr>
                <w:b/>
                <w:bCs/>
              </w:rPr>
              <w:t>How does it impact their long-term strategy (e.g. expansion)?</w:t>
            </w:r>
          </w:p>
          <w:p w14:paraId="1123ED8B" w14:textId="77777777" w:rsidR="00F8129A" w:rsidRPr="005428ED" w:rsidRDefault="00F8129A" w:rsidP="00F8129A">
            <w:pPr>
              <w:pStyle w:val="Tablebullets2"/>
              <w:rPr>
                <w:b/>
                <w:bCs/>
              </w:rPr>
            </w:pPr>
            <w:r w:rsidRPr="005428ED">
              <w:rPr>
                <w:b/>
                <w:bCs/>
              </w:rPr>
              <w:t>How does it impact the day-to-day operations of the business?</w:t>
            </w:r>
          </w:p>
          <w:p w14:paraId="7B338F32" w14:textId="2A5C9DAD" w:rsidR="00F8129A" w:rsidRPr="005428ED" w:rsidRDefault="00F8129A" w:rsidP="00F8129A">
            <w:pPr>
              <w:pStyle w:val="Tablebullets2"/>
            </w:pPr>
            <w:r w:rsidRPr="005428ED">
              <w:rPr>
                <w:b/>
                <w:bCs/>
              </w:rPr>
              <w:t>How significant is this impact on the business?</w:t>
            </w:r>
          </w:p>
        </w:tc>
      </w:tr>
      <w:tr w:rsidR="00F8129A" w:rsidRPr="005428ED" w14:paraId="60BAB02A" w14:textId="77777777" w:rsidTr="00B7553A">
        <w:trPr>
          <w:cantSplit/>
          <w:trHeight w:val="907"/>
        </w:trPr>
        <w:tc>
          <w:tcPr>
            <w:tcW w:w="1980" w:type="dxa"/>
          </w:tcPr>
          <w:p w14:paraId="6B08BBF4" w14:textId="415E3E08" w:rsidR="00F8129A" w:rsidRPr="005428ED" w:rsidRDefault="00F8129A" w:rsidP="00E817E0">
            <w:pPr>
              <w:pStyle w:val="Tablebody2"/>
            </w:pPr>
            <w:r w:rsidRPr="005428ED">
              <w:t>Political</w:t>
            </w:r>
          </w:p>
        </w:tc>
        <w:tc>
          <w:tcPr>
            <w:tcW w:w="4819" w:type="dxa"/>
          </w:tcPr>
          <w:p w14:paraId="76239CE9" w14:textId="77777777" w:rsidR="00840DC7" w:rsidRPr="005428ED" w:rsidRDefault="00840DC7" w:rsidP="00840DC7">
            <w:pPr>
              <w:pStyle w:val="Tablebulletssmall"/>
            </w:pPr>
            <w:r w:rsidRPr="005428ED">
              <w:t xml:space="preserve">Government health data shows increasing concern about obesity and inactivity. </w:t>
            </w:r>
          </w:p>
          <w:p w14:paraId="4F47829E" w14:textId="77777777" w:rsidR="00840DC7" w:rsidRPr="005428ED" w:rsidRDefault="00840DC7" w:rsidP="00840DC7">
            <w:pPr>
              <w:pStyle w:val="Tablebulletssmall"/>
            </w:pPr>
            <w:r w:rsidRPr="005428ED">
              <w:t xml:space="preserve">Local council plans support urban health initiatives. </w:t>
            </w:r>
          </w:p>
          <w:p w14:paraId="056AB780" w14:textId="77777777" w:rsidR="00840DC7" w:rsidRPr="005428ED" w:rsidRDefault="00840DC7" w:rsidP="00840DC7">
            <w:pPr>
              <w:pStyle w:val="Tablebulletssmall"/>
            </w:pPr>
            <w:r w:rsidRPr="005428ED">
              <w:t>News sources highlight possible changes to business rates.</w:t>
            </w:r>
          </w:p>
          <w:p w14:paraId="6A0E63A4" w14:textId="77777777" w:rsidR="00840DC7" w:rsidRPr="005428ED" w:rsidRDefault="00840DC7" w:rsidP="00840DC7">
            <w:pPr>
              <w:pStyle w:val="Tablebulletssmall"/>
            </w:pPr>
            <w:r w:rsidRPr="005428ED">
              <w:t xml:space="preserve">Opportunity to align with health campaigns and promote fitness. </w:t>
            </w:r>
          </w:p>
          <w:p w14:paraId="491F67DE" w14:textId="451188FB" w:rsidR="00F8129A" w:rsidRPr="005428ED" w:rsidRDefault="00840DC7" w:rsidP="00840DC7">
            <w:pPr>
              <w:pStyle w:val="Tablebulletssmall"/>
            </w:pPr>
            <w:r w:rsidRPr="005428ED">
              <w:t>However, potential increased costs from policy changes must be considered.</w:t>
            </w:r>
          </w:p>
        </w:tc>
        <w:tc>
          <w:tcPr>
            <w:tcW w:w="7168" w:type="dxa"/>
          </w:tcPr>
          <w:p w14:paraId="72FF6A67" w14:textId="77777777" w:rsidR="00840DC7" w:rsidRPr="005428ED" w:rsidRDefault="00840DC7" w:rsidP="00840DC7">
            <w:pPr>
              <w:pStyle w:val="Tablebody3"/>
              <w:rPr>
                <w:i/>
                <w:iCs/>
              </w:rPr>
            </w:pPr>
            <w:r w:rsidRPr="005428ED">
              <w:rPr>
                <w:i/>
                <w:iCs/>
              </w:rPr>
              <w:t xml:space="preserve">Example: Government health data shows increasing concern about obesity and inactivity. </w:t>
            </w:r>
          </w:p>
          <w:p w14:paraId="4BA1DD2A" w14:textId="77777777" w:rsidR="00840DC7" w:rsidRPr="005428ED" w:rsidRDefault="00840DC7" w:rsidP="00840DC7">
            <w:pPr>
              <w:pStyle w:val="Tablebulletssmall"/>
            </w:pPr>
            <w:r w:rsidRPr="005428ED">
              <w:t>Supports objective to grow membership in the city centre through alignment with health campaigns.</w:t>
            </w:r>
          </w:p>
          <w:p w14:paraId="1BAE75E4" w14:textId="75FDCA89" w:rsidR="00840DC7" w:rsidRPr="005428ED" w:rsidRDefault="00840DC7" w:rsidP="00840DC7">
            <w:pPr>
              <w:pStyle w:val="Tablebulletssmall"/>
            </w:pPr>
            <w:r w:rsidRPr="005428ED">
              <w:t>Marketing can promote fitness benefits, but budgeting must account for potential cost increases.</w:t>
            </w:r>
          </w:p>
          <w:p w14:paraId="4318E854" w14:textId="0EED794F" w:rsidR="00F8129A" w:rsidRPr="005428ED" w:rsidRDefault="00840DC7" w:rsidP="00840DC7">
            <w:pPr>
              <w:pStyle w:val="Tablebulletssmall"/>
            </w:pPr>
            <w:r w:rsidRPr="005428ED">
              <w:t>Opportunity for growth, but financial risk must be managed.</w:t>
            </w:r>
          </w:p>
        </w:tc>
      </w:tr>
      <w:tr w:rsidR="00F8129A" w:rsidRPr="005428ED" w14:paraId="2196F30D" w14:textId="77777777" w:rsidTr="00B7553A">
        <w:trPr>
          <w:cantSplit/>
          <w:trHeight w:val="907"/>
        </w:trPr>
        <w:tc>
          <w:tcPr>
            <w:tcW w:w="1980" w:type="dxa"/>
          </w:tcPr>
          <w:p w14:paraId="265C58DE" w14:textId="6CC5C989" w:rsidR="00F8129A" w:rsidRPr="005428ED" w:rsidRDefault="00F8129A" w:rsidP="00E817E0">
            <w:pPr>
              <w:pStyle w:val="Tablebody2"/>
            </w:pPr>
            <w:r w:rsidRPr="005428ED">
              <w:t>Economic</w:t>
            </w:r>
          </w:p>
        </w:tc>
        <w:tc>
          <w:tcPr>
            <w:tcW w:w="4819" w:type="dxa"/>
          </w:tcPr>
          <w:p w14:paraId="67B8DD48" w14:textId="20F79ADC" w:rsidR="00840DC7" w:rsidRPr="005428ED" w:rsidRDefault="00840DC7" w:rsidP="00840DC7">
            <w:pPr>
              <w:pStyle w:val="Tablebulletssmall"/>
            </w:pPr>
            <w:r w:rsidRPr="005428ED">
              <w:t xml:space="preserve">Market research (e.g. </w:t>
            </w:r>
            <w:r w:rsidR="007341F9" w:rsidRPr="005428ED">
              <w:t>from market intelligence agencies</w:t>
            </w:r>
            <w:r w:rsidRPr="005428ED">
              <w:t>) shows steady growth in the fitness industry, but economic news highlights rising cost of living.</w:t>
            </w:r>
          </w:p>
          <w:p w14:paraId="3A0E081F" w14:textId="77777777" w:rsidR="00840DC7" w:rsidRPr="005428ED" w:rsidRDefault="00840DC7" w:rsidP="00840DC7">
            <w:pPr>
              <w:pStyle w:val="Tablebulletssmall"/>
            </w:pPr>
            <w:r w:rsidRPr="005428ED">
              <w:t>Competitor pricing analysis shows a wide range of membership costs in city centres.</w:t>
            </w:r>
          </w:p>
          <w:p w14:paraId="3FCA0D6C" w14:textId="475A557E" w:rsidR="00F8129A" w:rsidRPr="005428ED" w:rsidRDefault="00840DC7" w:rsidP="00840DC7">
            <w:pPr>
              <w:pStyle w:val="Tablebulletssmall"/>
            </w:pPr>
            <w:r w:rsidRPr="005428ED">
              <w:t>Strong opportunity for growth, but pricing must remain competitive and flexible to attract cost-conscious customers.</w:t>
            </w:r>
          </w:p>
        </w:tc>
        <w:tc>
          <w:tcPr>
            <w:tcW w:w="7168" w:type="dxa"/>
          </w:tcPr>
          <w:p w14:paraId="0E1D0762" w14:textId="64624CD6" w:rsidR="00840DC7" w:rsidRPr="005428ED" w:rsidRDefault="00840DC7" w:rsidP="00840DC7">
            <w:pPr>
              <w:pStyle w:val="Tablebody3"/>
              <w:rPr>
                <w:i/>
                <w:iCs/>
              </w:rPr>
            </w:pPr>
            <w:r w:rsidRPr="005428ED">
              <w:rPr>
                <w:i/>
                <w:iCs/>
              </w:rPr>
              <w:t xml:space="preserve">Example: Market research (e.g. </w:t>
            </w:r>
            <w:r w:rsidR="007E2F93" w:rsidRPr="005428ED">
              <w:rPr>
                <w:i/>
                <w:iCs/>
              </w:rPr>
              <w:t>from market intelligence agencies</w:t>
            </w:r>
            <w:r w:rsidRPr="005428ED">
              <w:rPr>
                <w:i/>
                <w:iCs/>
              </w:rPr>
              <w:t>) shows steady growth in the fitness industry, but economic news highlights rising cost of living.</w:t>
            </w:r>
          </w:p>
          <w:p w14:paraId="0AB10383" w14:textId="77777777" w:rsidR="00840DC7" w:rsidRPr="005428ED" w:rsidRDefault="00840DC7" w:rsidP="00840DC7">
            <w:pPr>
              <w:pStyle w:val="Tablebulletssmall"/>
            </w:pPr>
            <w:r w:rsidRPr="005428ED">
              <w:t>Impacts the goal of attracting enough members to recover investment.</w:t>
            </w:r>
          </w:p>
          <w:p w14:paraId="43E061F3" w14:textId="244FE5C7" w:rsidR="00840DC7" w:rsidRPr="005428ED" w:rsidRDefault="00840DC7" w:rsidP="00840DC7">
            <w:pPr>
              <w:pStyle w:val="Tablebulletssmall"/>
            </w:pPr>
            <w:r w:rsidRPr="005428ED">
              <w:t>Must offer competitive pricing and flexible memberships based on competitor analysis.</w:t>
            </w:r>
          </w:p>
          <w:p w14:paraId="37157140" w14:textId="121A8B4F" w:rsidR="00F8129A" w:rsidRPr="005428ED" w:rsidRDefault="00840DC7" w:rsidP="00840DC7">
            <w:pPr>
              <w:pStyle w:val="Tablebulletssmall"/>
            </w:pPr>
            <w:r w:rsidRPr="005428ED">
              <w:t>Highly significant as it has a direct impact on demand and revenue.</w:t>
            </w:r>
          </w:p>
        </w:tc>
      </w:tr>
      <w:tr w:rsidR="00F8129A" w:rsidRPr="005428ED" w14:paraId="665718D2" w14:textId="77777777" w:rsidTr="00B7553A">
        <w:trPr>
          <w:cantSplit/>
          <w:trHeight w:val="907"/>
        </w:trPr>
        <w:tc>
          <w:tcPr>
            <w:tcW w:w="1980" w:type="dxa"/>
          </w:tcPr>
          <w:p w14:paraId="36364D58" w14:textId="18623BBD" w:rsidR="00F8129A" w:rsidRPr="005428ED" w:rsidRDefault="00F8129A" w:rsidP="00840DC7">
            <w:pPr>
              <w:pStyle w:val="Tablebody2"/>
              <w:keepNext/>
            </w:pPr>
            <w:r w:rsidRPr="005428ED">
              <w:lastRenderedPageBreak/>
              <w:t>Social</w:t>
            </w:r>
          </w:p>
        </w:tc>
        <w:tc>
          <w:tcPr>
            <w:tcW w:w="4819" w:type="dxa"/>
          </w:tcPr>
          <w:p w14:paraId="453F60FE" w14:textId="77777777" w:rsidR="00840DC7" w:rsidRPr="005428ED" w:rsidRDefault="00840DC7" w:rsidP="00840DC7">
            <w:pPr>
              <w:pStyle w:val="Tablebulletssmall"/>
              <w:keepNext/>
            </w:pPr>
            <w:r w:rsidRPr="005428ED">
              <w:t xml:space="preserve">Government statistics show a high population of young professionals and students in the city. </w:t>
            </w:r>
          </w:p>
          <w:p w14:paraId="2B78D37B" w14:textId="77777777" w:rsidR="00840DC7" w:rsidRPr="005428ED" w:rsidRDefault="00840DC7" w:rsidP="00840DC7">
            <w:pPr>
              <w:pStyle w:val="Tablebulletssmall"/>
              <w:keepNext/>
            </w:pPr>
            <w:r w:rsidRPr="005428ED">
              <w:t xml:space="preserve">Social media analysis shows strong interest in quick workouts (HIIT) and flexible memberships. </w:t>
            </w:r>
          </w:p>
          <w:p w14:paraId="5555DC0A" w14:textId="77777777" w:rsidR="00840DC7" w:rsidRPr="005428ED" w:rsidRDefault="00840DC7" w:rsidP="00840DC7">
            <w:pPr>
              <w:pStyle w:val="Tablebulletssmall"/>
              <w:keepNext/>
            </w:pPr>
            <w:r w:rsidRPr="005428ED">
              <w:t>Online reviews highlight demand for convenience and community feel.</w:t>
            </w:r>
          </w:p>
          <w:p w14:paraId="59E75AFA" w14:textId="1BAAA123" w:rsidR="00840DC7" w:rsidRPr="005428ED" w:rsidRDefault="00840DC7" w:rsidP="00840DC7">
            <w:pPr>
              <w:pStyle w:val="Tablebulletssmall"/>
              <w:keepNext/>
            </w:pPr>
            <w:r w:rsidRPr="005428ED">
              <w:t xml:space="preserve">Confirms demand for a city centre location, short classes and a strong community-driven brand. </w:t>
            </w:r>
          </w:p>
          <w:p w14:paraId="5C41F4F2" w14:textId="1B99FF84" w:rsidR="00F8129A" w:rsidRPr="005428ED" w:rsidRDefault="00840DC7" w:rsidP="00840DC7">
            <w:pPr>
              <w:pStyle w:val="Tablebulletssmall"/>
              <w:keepNext/>
            </w:pPr>
            <w:r w:rsidRPr="005428ED">
              <w:t>Supports expansion strategy.</w:t>
            </w:r>
          </w:p>
        </w:tc>
        <w:tc>
          <w:tcPr>
            <w:tcW w:w="7168" w:type="dxa"/>
          </w:tcPr>
          <w:p w14:paraId="12A124CC" w14:textId="77777777" w:rsidR="00840DC7" w:rsidRPr="005428ED" w:rsidRDefault="00840DC7" w:rsidP="00840DC7">
            <w:pPr>
              <w:pStyle w:val="Tablebody3"/>
              <w:keepNext/>
              <w:rPr>
                <w:b/>
                <w:bCs/>
                <w:i/>
                <w:iCs/>
              </w:rPr>
            </w:pPr>
            <w:r w:rsidRPr="005428ED">
              <w:rPr>
                <w:i/>
                <w:iCs/>
              </w:rPr>
              <w:t xml:space="preserve">Example: Social media analysis shows strong interest in quick workouts (HIIT) and flexible memberships. </w:t>
            </w:r>
          </w:p>
          <w:p w14:paraId="4B0D5D08" w14:textId="282ECE73" w:rsidR="00840DC7" w:rsidRPr="005428ED" w:rsidRDefault="00840DC7" w:rsidP="00840DC7">
            <w:pPr>
              <w:pStyle w:val="Tablebulletssmall"/>
              <w:keepNext/>
              <w:rPr>
                <w:b/>
                <w:bCs/>
              </w:rPr>
            </w:pPr>
            <w:r w:rsidRPr="005428ED">
              <w:t>Strongly supports opening a city centre gym targeting these groups.</w:t>
            </w:r>
          </w:p>
          <w:p w14:paraId="5AB6DB37" w14:textId="34573400" w:rsidR="00840DC7" w:rsidRPr="005428ED" w:rsidRDefault="00840DC7" w:rsidP="00840DC7">
            <w:pPr>
              <w:pStyle w:val="Tablebulletssmall"/>
              <w:keepNext/>
              <w:rPr>
                <w:b/>
                <w:bCs/>
              </w:rPr>
            </w:pPr>
            <w:r w:rsidRPr="005428ED">
              <w:t>Offer HIIT classes, flexible memberships and community-driven experiences.</w:t>
            </w:r>
          </w:p>
          <w:p w14:paraId="3404A89E" w14:textId="1072B586" w:rsidR="00840DC7" w:rsidRPr="005428ED" w:rsidRDefault="00840DC7" w:rsidP="00840DC7">
            <w:pPr>
              <w:pStyle w:val="Tablebulletssmall"/>
              <w:keepNext/>
              <w:rPr>
                <w:b/>
                <w:bCs/>
              </w:rPr>
            </w:pPr>
            <w:r w:rsidRPr="005428ED">
              <w:t>Very significant impact and this can be the key driver of expansion.</w:t>
            </w:r>
          </w:p>
          <w:p w14:paraId="744A0EA0" w14:textId="77777777" w:rsidR="00F8129A" w:rsidRPr="005428ED" w:rsidRDefault="00F8129A" w:rsidP="00840DC7">
            <w:pPr>
              <w:pStyle w:val="Tablebody2"/>
              <w:keepNext/>
            </w:pPr>
          </w:p>
        </w:tc>
      </w:tr>
      <w:tr w:rsidR="00F8129A" w:rsidRPr="005428ED" w14:paraId="7071F4C8" w14:textId="77777777" w:rsidTr="00B7553A">
        <w:trPr>
          <w:cantSplit/>
          <w:trHeight w:val="907"/>
        </w:trPr>
        <w:tc>
          <w:tcPr>
            <w:tcW w:w="1980" w:type="dxa"/>
          </w:tcPr>
          <w:p w14:paraId="5C92436D" w14:textId="3C8A5678" w:rsidR="00F8129A" w:rsidRPr="005428ED" w:rsidRDefault="00F8129A" w:rsidP="00E817E0">
            <w:pPr>
              <w:pStyle w:val="Tablebody2"/>
            </w:pPr>
            <w:r w:rsidRPr="005428ED">
              <w:t>Technological</w:t>
            </w:r>
          </w:p>
        </w:tc>
        <w:tc>
          <w:tcPr>
            <w:tcW w:w="4819" w:type="dxa"/>
          </w:tcPr>
          <w:p w14:paraId="50B28332" w14:textId="43E964A7" w:rsidR="00840DC7" w:rsidRPr="005428ED" w:rsidRDefault="00840DC7" w:rsidP="00840DC7">
            <w:pPr>
              <w:pStyle w:val="Tablebulletssmall"/>
            </w:pPr>
            <w:r w:rsidRPr="005428ED">
              <w:t xml:space="preserve">Industry reports highlight growth in hybrid fitness models (online </w:t>
            </w:r>
            <w:r w:rsidR="00550679" w:rsidRPr="005428ED">
              <w:t>and</w:t>
            </w:r>
            <w:r w:rsidRPr="005428ED">
              <w:t xml:space="preserve"> in-person). </w:t>
            </w:r>
          </w:p>
          <w:p w14:paraId="6B6003AE" w14:textId="77777777" w:rsidR="00840DC7" w:rsidRPr="005428ED" w:rsidRDefault="00840DC7" w:rsidP="00840DC7">
            <w:pPr>
              <w:pStyle w:val="Tablebulletssmall"/>
            </w:pPr>
            <w:r w:rsidRPr="005428ED">
              <w:t xml:space="preserve">Social media trends show increased use of fitness apps and tracking tools. </w:t>
            </w:r>
          </w:p>
          <w:p w14:paraId="5D7A2757" w14:textId="77777777" w:rsidR="00840DC7" w:rsidRPr="005428ED" w:rsidRDefault="00840DC7" w:rsidP="00840DC7">
            <w:pPr>
              <w:pStyle w:val="Tablebulletssmall"/>
            </w:pPr>
            <w:r w:rsidRPr="005428ED">
              <w:t>Competitor websites offer online booking and virtual classes.</w:t>
            </w:r>
          </w:p>
          <w:p w14:paraId="32441BA2" w14:textId="7D12A0D1" w:rsidR="00840DC7" w:rsidRPr="005428ED" w:rsidRDefault="00840DC7" w:rsidP="00840DC7">
            <w:pPr>
              <w:pStyle w:val="Tablebulletssmall"/>
            </w:pPr>
            <w:r w:rsidRPr="005428ED">
              <w:t>Reinforces strength of Fit Life</w:t>
            </w:r>
            <w:r w:rsidR="005B2EF4" w:rsidRPr="005428ED">
              <w:t xml:space="preserve"> Performance</w:t>
            </w:r>
            <w:r w:rsidRPr="005428ED">
              <w:t xml:space="preserve">’s online coaching platform. </w:t>
            </w:r>
          </w:p>
          <w:p w14:paraId="72319B1D" w14:textId="79E4E652" w:rsidR="00F8129A" w:rsidRPr="005428ED" w:rsidRDefault="00840DC7" w:rsidP="00840DC7">
            <w:pPr>
              <w:pStyle w:val="Tablebulletssmall"/>
            </w:pPr>
            <w:r w:rsidRPr="005428ED">
              <w:t>Need to continue investing in digital services to stay competitive.</w:t>
            </w:r>
          </w:p>
        </w:tc>
        <w:tc>
          <w:tcPr>
            <w:tcW w:w="7168" w:type="dxa"/>
          </w:tcPr>
          <w:p w14:paraId="2AFB9980" w14:textId="7E1D41B1" w:rsidR="00840DC7" w:rsidRPr="005428ED" w:rsidRDefault="00840DC7" w:rsidP="00840DC7">
            <w:pPr>
              <w:pStyle w:val="Tablebody3"/>
              <w:rPr>
                <w:i/>
                <w:iCs/>
              </w:rPr>
            </w:pPr>
            <w:r w:rsidRPr="005428ED">
              <w:rPr>
                <w:i/>
                <w:iCs/>
              </w:rPr>
              <w:t xml:space="preserve">Example: Industry reports highlight growth in hybrid fitness models (online </w:t>
            </w:r>
            <w:r w:rsidR="00550679" w:rsidRPr="005428ED">
              <w:rPr>
                <w:i/>
                <w:iCs/>
              </w:rPr>
              <w:t>and</w:t>
            </w:r>
            <w:r w:rsidRPr="005428ED">
              <w:rPr>
                <w:i/>
                <w:iCs/>
              </w:rPr>
              <w:t xml:space="preserve"> in-person). </w:t>
            </w:r>
          </w:p>
          <w:p w14:paraId="113C9BD8" w14:textId="3CC1EAA6" w:rsidR="00840DC7" w:rsidRPr="005428ED" w:rsidRDefault="00840DC7" w:rsidP="00840DC7">
            <w:pPr>
              <w:pStyle w:val="Tablebulletssmall"/>
            </w:pPr>
            <w:r w:rsidRPr="005428ED">
              <w:t>Supports expansion of hybrid fitness model across locations.</w:t>
            </w:r>
          </w:p>
          <w:p w14:paraId="5D3366DD" w14:textId="4F638ED0" w:rsidR="00840DC7" w:rsidRPr="005428ED" w:rsidRDefault="00840DC7" w:rsidP="00840DC7">
            <w:pPr>
              <w:pStyle w:val="Tablebulletssmall"/>
            </w:pPr>
            <w:r w:rsidRPr="005428ED">
              <w:t>Must invest in online platforms, apps and digital services.</w:t>
            </w:r>
          </w:p>
          <w:p w14:paraId="7418A4AA" w14:textId="034D39AE" w:rsidR="00F8129A" w:rsidRPr="005428ED" w:rsidRDefault="00840DC7" w:rsidP="00840DC7">
            <w:pPr>
              <w:pStyle w:val="Tablebulletssmall"/>
            </w:pPr>
            <w:r w:rsidRPr="005428ED">
              <w:t>Significant impact as this could be essential for staying competitive.</w:t>
            </w:r>
          </w:p>
        </w:tc>
      </w:tr>
      <w:tr w:rsidR="00F8129A" w:rsidRPr="005428ED" w14:paraId="1DE22E35" w14:textId="77777777" w:rsidTr="00B7553A">
        <w:trPr>
          <w:cantSplit/>
          <w:trHeight w:val="907"/>
        </w:trPr>
        <w:tc>
          <w:tcPr>
            <w:tcW w:w="1980" w:type="dxa"/>
          </w:tcPr>
          <w:p w14:paraId="33190B89" w14:textId="6CE405AE" w:rsidR="00F8129A" w:rsidRPr="005428ED" w:rsidRDefault="00F8129A" w:rsidP="00E817E0">
            <w:pPr>
              <w:pStyle w:val="Tablebody2"/>
            </w:pPr>
            <w:r w:rsidRPr="005428ED">
              <w:t>Legal</w:t>
            </w:r>
          </w:p>
        </w:tc>
        <w:tc>
          <w:tcPr>
            <w:tcW w:w="4819" w:type="dxa"/>
          </w:tcPr>
          <w:p w14:paraId="45A8A559" w14:textId="77777777" w:rsidR="00840DC7" w:rsidRPr="005428ED" w:rsidRDefault="00840DC7" w:rsidP="00840DC7">
            <w:pPr>
              <w:pStyle w:val="Tablebulletssmall"/>
            </w:pPr>
            <w:r w:rsidRPr="005428ED">
              <w:t xml:space="preserve">News and government sources highlight strict health and safety regulations and employment laws. </w:t>
            </w:r>
          </w:p>
          <w:p w14:paraId="71DC1195" w14:textId="77777777" w:rsidR="00840DC7" w:rsidRPr="005428ED" w:rsidRDefault="00840DC7" w:rsidP="00840DC7">
            <w:pPr>
              <w:pStyle w:val="Tablebulletssmall"/>
            </w:pPr>
            <w:r w:rsidRPr="005428ED">
              <w:t>Data protection laws (e.g. GDPR) apply to online platforms.</w:t>
            </w:r>
          </w:p>
          <w:p w14:paraId="229B818F" w14:textId="77777777" w:rsidR="00840DC7" w:rsidRPr="005428ED" w:rsidRDefault="00840DC7" w:rsidP="00840DC7">
            <w:pPr>
              <w:pStyle w:val="Tablebulletssmall"/>
            </w:pPr>
            <w:r w:rsidRPr="005428ED">
              <w:t xml:space="preserve">Must ensure full compliance across both locations. </w:t>
            </w:r>
          </w:p>
          <w:p w14:paraId="62DC475B" w14:textId="42C60B50" w:rsidR="00F8129A" w:rsidRPr="005428ED" w:rsidRDefault="00840DC7" w:rsidP="00840DC7">
            <w:pPr>
              <w:pStyle w:val="Tablebulletssmall"/>
            </w:pPr>
            <w:r w:rsidRPr="005428ED">
              <w:t>Expansion increases legal responsibility and risk if not managed properly.</w:t>
            </w:r>
          </w:p>
        </w:tc>
        <w:tc>
          <w:tcPr>
            <w:tcW w:w="7168" w:type="dxa"/>
          </w:tcPr>
          <w:p w14:paraId="3DF54684" w14:textId="77777777" w:rsidR="00840DC7" w:rsidRPr="005428ED" w:rsidRDefault="00840DC7" w:rsidP="00840DC7">
            <w:pPr>
              <w:pStyle w:val="Tablebody3"/>
              <w:rPr>
                <w:i/>
                <w:iCs/>
              </w:rPr>
            </w:pPr>
            <w:r w:rsidRPr="005428ED">
              <w:rPr>
                <w:i/>
                <w:iCs/>
              </w:rPr>
              <w:t>Example: Data protection laws (e.g. GDPR) apply to online platforms.</w:t>
            </w:r>
          </w:p>
          <w:p w14:paraId="059F14D1" w14:textId="082A161A" w:rsidR="00840DC7" w:rsidRPr="005428ED" w:rsidRDefault="00840DC7" w:rsidP="00840DC7">
            <w:pPr>
              <w:pStyle w:val="Tablebulletssmall"/>
            </w:pPr>
            <w:r w:rsidRPr="005428ED">
              <w:t>Affects ability to expand smoothly and maintain reputation.</w:t>
            </w:r>
          </w:p>
          <w:p w14:paraId="42EE47C1" w14:textId="497E6B06" w:rsidR="00840DC7" w:rsidRPr="005428ED" w:rsidRDefault="00840DC7" w:rsidP="00840DC7">
            <w:pPr>
              <w:pStyle w:val="Tablebulletssmall"/>
            </w:pPr>
            <w:r w:rsidRPr="005428ED">
              <w:t>Requires staff training, safe equipment and secure data systems.</w:t>
            </w:r>
          </w:p>
          <w:p w14:paraId="37AA5DED" w14:textId="11DC8F36" w:rsidR="00F8129A" w:rsidRPr="005428ED" w:rsidRDefault="00840DC7" w:rsidP="00840DC7">
            <w:pPr>
              <w:pStyle w:val="Tablebulletssmall"/>
            </w:pPr>
            <w:r w:rsidRPr="005428ED">
              <w:t>Critical impact must be managed to avoid serious risks.</w:t>
            </w:r>
          </w:p>
        </w:tc>
      </w:tr>
      <w:tr w:rsidR="00F8129A" w:rsidRPr="005428ED" w14:paraId="48E7A30C" w14:textId="77777777" w:rsidTr="00B7553A">
        <w:trPr>
          <w:cantSplit/>
          <w:trHeight w:val="907"/>
        </w:trPr>
        <w:tc>
          <w:tcPr>
            <w:tcW w:w="1980" w:type="dxa"/>
          </w:tcPr>
          <w:p w14:paraId="4A3C49EE" w14:textId="196B77EE" w:rsidR="00F8129A" w:rsidRPr="005428ED" w:rsidRDefault="00F8129A" w:rsidP="00E817E0">
            <w:pPr>
              <w:pStyle w:val="Tablebody2"/>
            </w:pPr>
            <w:r w:rsidRPr="005428ED">
              <w:lastRenderedPageBreak/>
              <w:t>Environmental</w:t>
            </w:r>
          </w:p>
        </w:tc>
        <w:tc>
          <w:tcPr>
            <w:tcW w:w="4819" w:type="dxa"/>
          </w:tcPr>
          <w:p w14:paraId="3DBC52DB" w14:textId="77777777" w:rsidR="00840DC7" w:rsidRPr="005428ED" w:rsidRDefault="00840DC7" w:rsidP="00840DC7">
            <w:pPr>
              <w:pStyle w:val="Tablebulletssmall"/>
            </w:pPr>
            <w:r w:rsidRPr="005428ED">
              <w:t xml:space="preserve">Local council data shows increasing focus on sustainable city development. </w:t>
            </w:r>
          </w:p>
          <w:p w14:paraId="7CC38282" w14:textId="77777777" w:rsidR="00840DC7" w:rsidRPr="005428ED" w:rsidRDefault="00840DC7" w:rsidP="00840DC7">
            <w:pPr>
              <w:pStyle w:val="Tablebulletssmall"/>
            </w:pPr>
            <w:r w:rsidRPr="005428ED">
              <w:t>Public attitudes (social/media research) favour eco-friendly businesses.</w:t>
            </w:r>
          </w:p>
          <w:p w14:paraId="05ED06C2" w14:textId="7372A517" w:rsidR="00F8129A" w:rsidRPr="005428ED" w:rsidRDefault="00840DC7" w:rsidP="00840DC7">
            <w:pPr>
              <w:pStyle w:val="Tablebulletssmall"/>
            </w:pPr>
            <w:r w:rsidRPr="005428ED">
              <w:t>Opportunity to promote an environmentally responsible gym (e.g. energy-efficient equipment), improving brand image and appeal.</w:t>
            </w:r>
          </w:p>
        </w:tc>
        <w:tc>
          <w:tcPr>
            <w:tcW w:w="7168" w:type="dxa"/>
          </w:tcPr>
          <w:p w14:paraId="42488E70" w14:textId="77777777" w:rsidR="00840DC7" w:rsidRPr="005428ED" w:rsidRDefault="00840DC7" w:rsidP="00840DC7">
            <w:pPr>
              <w:pStyle w:val="Tablebody3"/>
              <w:rPr>
                <w:i/>
                <w:iCs/>
              </w:rPr>
            </w:pPr>
            <w:r w:rsidRPr="005428ED">
              <w:rPr>
                <w:i/>
                <w:iCs/>
              </w:rPr>
              <w:t>Example: Opportunity to promote an environmentally responsible gym (e.g. energy-efficient equipment), improving brand image and appeal.</w:t>
            </w:r>
          </w:p>
          <w:p w14:paraId="748D36BA" w14:textId="57B11F34" w:rsidR="00840DC7" w:rsidRPr="005428ED" w:rsidRDefault="00840DC7" w:rsidP="00840DC7">
            <w:pPr>
              <w:pStyle w:val="Tablebulletssmall"/>
            </w:pPr>
            <w:r w:rsidRPr="005428ED">
              <w:t>Helps build a strong brand in a competitive city centre.</w:t>
            </w:r>
          </w:p>
          <w:p w14:paraId="687967D1" w14:textId="4106F60B" w:rsidR="00840DC7" w:rsidRPr="005428ED" w:rsidRDefault="00840DC7" w:rsidP="00840DC7">
            <w:pPr>
              <w:pStyle w:val="Tablebulletssmall"/>
            </w:pPr>
            <w:r w:rsidRPr="005428ED">
              <w:t>Use energy-efficient equipment and promote sustainability.</w:t>
            </w:r>
          </w:p>
          <w:p w14:paraId="7128E50A" w14:textId="4319C9E8" w:rsidR="00F8129A" w:rsidRPr="005428ED" w:rsidRDefault="00840DC7" w:rsidP="00840DC7">
            <w:pPr>
              <w:pStyle w:val="Tablebulletssmall"/>
            </w:pPr>
            <w:r w:rsidRPr="005428ED">
              <w:t>Important as it enhances brand appeal.</w:t>
            </w:r>
          </w:p>
        </w:tc>
      </w:tr>
    </w:tbl>
    <w:p w14:paraId="79718494" w14:textId="77777777" w:rsidR="00D72866" w:rsidRDefault="00D72866" w:rsidP="00AF32C1">
      <w:pPr>
        <w:tabs>
          <w:tab w:val="left" w:pos="2429"/>
        </w:tabs>
      </w:pPr>
    </w:p>
    <w:sectPr w:rsidR="00D72866" w:rsidSect="00031572">
      <w:headerReference w:type="default" r:id="rId12"/>
      <w:footerReference w:type="default" r:id="rId13"/>
      <w:pgSz w:w="16838" w:h="11906" w:orient="landscape"/>
      <w:pgMar w:top="1247" w:right="1440" w:bottom="2127" w:left="144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8B586" w14:textId="77777777" w:rsidR="00AC1523" w:rsidRPr="005428ED" w:rsidRDefault="00AC1523" w:rsidP="000C51BB">
      <w:pPr>
        <w:spacing w:after="0" w:line="240" w:lineRule="auto"/>
      </w:pPr>
      <w:r w:rsidRPr="005428ED">
        <w:separator/>
      </w:r>
    </w:p>
  </w:endnote>
  <w:endnote w:type="continuationSeparator" w:id="0">
    <w:p w14:paraId="4611B580" w14:textId="77777777" w:rsidR="00AC1523" w:rsidRPr="005428ED" w:rsidRDefault="00AC1523" w:rsidP="000C51BB">
      <w:pPr>
        <w:spacing w:after="0" w:line="240" w:lineRule="auto"/>
      </w:pPr>
      <w:r w:rsidRPr="005428E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08"/>
      <w:gridCol w:w="2518"/>
    </w:tblGrid>
    <w:tr w:rsidR="00225715" w:rsidRPr="005428ED" w14:paraId="4936EF72" w14:textId="77777777" w:rsidTr="006A42C1">
      <w:tc>
        <w:tcPr>
          <w:tcW w:w="3605" w:type="pct"/>
        </w:tcPr>
        <w:p w14:paraId="7BECA951" w14:textId="7AC10D67" w:rsidR="00225715" w:rsidRPr="005428ED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  <w:r w:rsidRPr="005428ED">
            <w:rPr>
              <w:sz w:val="20"/>
              <w:szCs w:val="20"/>
            </w:rPr>
            <w:t>[Subject]: [Topic title]</w:t>
          </w:r>
        </w:p>
      </w:tc>
      <w:tc>
        <w:tcPr>
          <w:tcW w:w="1395" w:type="pct"/>
        </w:tcPr>
        <w:p w14:paraId="41287C57" w14:textId="1A72D20F" w:rsidR="00225715" w:rsidRPr="005428ED" w:rsidRDefault="00225715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5428ED">
            <w:rPr>
              <w:sz w:val="18"/>
              <w:szCs w:val="18"/>
            </w:rPr>
            <w:t xml:space="preserve">© </w:t>
          </w:r>
          <w:r w:rsidR="006A42C1" w:rsidRPr="005428ED">
            <w:rPr>
              <w:sz w:val="18"/>
              <w:szCs w:val="18"/>
            </w:rPr>
            <w:t xml:space="preserve">Gatsby Technical Education Projects </w:t>
          </w:r>
          <w:r w:rsidR="006F4FF7" w:rsidRPr="005428ED">
            <w:rPr>
              <w:sz w:val="18"/>
              <w:szCs w:val="18"/>
            </w:rPr>
            <w:t>2024</w:t>
          </w:r>
        </w:p>
      </w:tc>
    </w:tr>
  </w:tbl>
  <w:p w14:paraId="5B8CBA16" w14:textId="77777777" w:rsidR="00225715" w:rsidRPr="005428ED" w:rsidRDefault="00225715" w:rsidP="00225715">
    <w:pPr>
      <w:pStyle w:val="Footer"/>
      <w:jc w:val="right"/>
      <w:rPr>
        <w:sz w:val="20"/>
        <w:szCs w:val="20"/>
      </w:rPr>
    </w:pPr>
  </w:p>
  <w:p w14:paraId="0959F023" w14:textId="40CBB762" w:rsidR="004635D4" w:rsidRPr="005428ED" w:rsidRDefault="00225715" w:rsidP="00225715">
    <w:pPr>
      <w:pStyle w:val="Footer"/>
      <w:jc w:val="center"/>
    </w:pPr>
    <w:r w:rsidRPr="005428ED">
      <w:rPr>
        <w:color w:val="808080" w:themeColor="background1" w:themeShade="80"/>
        <w:sz w:val="20"/>
        <w:szCs w:val="20"/>
      </w:rPr>
      <w:fldChar w:fldCharType="begin"/>
    </w:r>
    <w:r w:rsidRPr="005428ED">
      <w:rPr>
        <w:color w:val="808080" w:themeColor="background1" w:themeShade="80"/>
        <w:sz w:val="20"/>
        <w:szCs w:val="20"/>
      </w:rPr>
      <w:instrText xml:space="preserve"> PAGE   \* MERGEFORMAT </w:instrText>
    </w:r>
    <w:r w:rsidRPr="005428ED">
      <w:rPr>
        <w:color w:val="808080" w:themeColor="background1" w:themeShade="80"/>
        <w:sz w:val="20"/>
        <w:szCs w:val="20"/>
      </w:rPr>
      <w:fldChar w:fldCharType="separate"/>
    </w:r>
    <w:r w:rsidRPr="005428ED">
      <w:rPr>
        <w:color w:val="808080" w:themeColor="background1" w:themeShade="80"/>
        <w:sz w:val="20"/>
        <w:szCs w:val="20"/>
      </w:rPr>
      <w:t>1</w:t>
    </w:r>
    <w:r w:rsidRPr="005428ED">
      <w:rPr>
        <w:color w:val="808080" w:themeColor="background1" w:themeShade="8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15300993"/>
      <w:docPartObj>
        <w:docPartGallery w:val="Page Numbers (Bottom of Page)"/>
        <w:docPartUnique/>
      </w:docPartObj>
    </w:sdtPr>
    <w:sdtEndPr>
      <w:rPr>
        <w:color w:val="808080" w:themeColor="background1" w:themeShade="80"/>
      </w:rPr>
    </w:sdtEndPr>
    <w:sdtContent>
      <w:tbl>
        <w:tblPr>
          <w:tblStyle w:val="TableGridLight"/>
          <w:tblW w:w="0" w:type="auto"/>
          <w:tblBorders>
            <w:top w:val="none" w:sz="0" w:space="0" w:color="auto"/>
            <w:left w:val="none" w:sz="0" w:space="0" w:color="auto"/>
            <w:bottom w:val="single" w:sz="12" w:space="0" w:color="E2EEBE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5245"/>
          <w:gridCol w:w="3771"/>
        </w:tblGrid>
        <w:tr w:rsidR="00031572" w:rsidRPr="005428ED" w14:paraId="2CC9955E" w14:textId="77777777" w:rsidTr="00770787">
          <w:tc>
            <w:tcPr>
              <w:tcW w:w="9016" w:type="dxa"/>
              <w:gridSpan w:val="2"/>
              <w:tcBorders>
                <w:bottom w:val="nil"/>
              </w:tcBorders>
            </w:tcPr>
            <w:p w14:paraId="0AE921FD" w14:textId="077FA148" w:rsidR="00031572" w:rsidRPr="005428ED" w:rsidRDefault="00C03DB0" w:rsidP="00031572">
              <w:pPr>
                <w:pStyle w:val="Header"/>
                <w:spacing w:after="120"/>
                <w:rPr>
                  <w:sz w:val="18"/>
                  <w:szCs w:val="18"/>
                </w:rPr>
              </w:pPr>
              <w:r w:rsidRPr="005428ED">
                <w:rPr>
                  <w:sz w:val="20"/>
                  <w:szCs w:val="20"/>
                </w:rPr>
                <w:t>Business and Administration</w:t>
              </w:r>
              <w:r w:rsidR="000638CB" w:rsidRPr="005428ED">
                <w:rPr>
                  <w:sz w:val="20"/>
                  <w:szCs w:val="20"/>
                </w:rPr>
                <w:t>:</w:t>
              </w:r>
              <w:r w:rsidR="00031572" w:rsidRPr="005428ED">
                <w:rPr>
                  <w:sz w:val="20"/>
                  <w:szCs w:val="20"/>
                </w:rPr>
                <w:t xml:space="preserve"> </w:t>
              </w:r>
              <w:r w:rsidR="00AE00AC" w:rsidRPr="005428ED">
                <w:rPr>
                  <w:sz w:val="20"/>
                  <w:szCs w:val="20"/>
                </w:rPr>
                <w:t>Research skills</w:t>
              </w:r>
            </w:p>
          </w:tc>
        </w:tr>
        <w:tr w:rsidR="00031572" w:rsidRPr="005428ED" w14:paraId="3D5A99F3" w14:textId="77777777" w:rsidTr="008714AD">
          <w:tc>
            <w:tcPr>
              <w:tcW w:w="5245" w:type="dxa"/>
              <w:tcBorders>
                <w:top w:val="nil"/>
                <w:bottom w:val="single" w:sz="12" w:space="0" w:color="F7E3D4"/>
              </w:tcBorders>
            </w:tcPr>
            <w:p w14:paraId="4C74024D" w14:textId="35D4219C" w:rsidR="00031572" w:rsidRPr="005428ED" w:rsidRDefault="00031572" w:rsidP="00031572">
              <w:pPr>
                <w:pStyle w:val="Header"/>
                <w:spacing w:after="120"/>
                <w:rPr>
                  <w:sz w:val="20"/>
                  <w:szCs w:val="20"/>
                </w:rPr>
              </w:pPr>
              <w:r w:rsidRPr="005428ED">
                <w:rPr>
                  <w:sz w:val="20"/>
                  <w:szCs w:val="20"/>
                </w:rPr>
                <w:t xml:space="preserve">Version 1, </w:t>
              </w:r>
              <w:r w:rsidR="00C970CD" w:rsidRPr="005428ED">
                <w:rPr>
                  <w:sz w:val="20"/>
                  <w:szCs w:val="20"/>
                </w:rPr>
                <w:t>August 2026</w:t>
              </w:r>
            </w:p>
          </w:tc>
          <w:tc>
            <w:tcPr>
              <w:tcW w:w="3771" w:type="dxa"/>
              <w:tcBorders>
                <w:top w:val="nil"/>
                <w:bottom w:val="single" w:sz="12" w:space="0" w:color="F7E3D4"/>
              </w:tcBorders>
              <w:vAlign w:val="bottom"/>
            </w:tcPr>
            <w:p w14:paraId="198924EF" w14:textId="27849BE6" w:rsidR="00031572" w:rsidRPr="005428ED" w:rsidRDefault="00031572" w:rsidP="00031572">
              <w:pPr>
                <w:pStyle w:val="Header"/>
                <w:spacing w:after="120"/>
                <w:jc w:val="right"/>
                <w:rPr>
                  <w:sz w:val="20"/>
                  <w:szCs w:val="20"/>
                </w:rPr>
              </w:pPr>
              <w:r w:rsidRPr="005428ED">
                <w:rPr>
                  <w:sz w:val="18"/>
                  <w:szCs w:val="18"/>
                </w:rPr>
                <w:t xml:space="preserve">© Gatsby Technical Education Projects </w:t>
              </w:r>
              <w:r w:rsidR="006F4FF7" w:rsidRPr="005428ED">
                <w:rPr>
                  <w:sz w:val="18"/>
                  <w:szCs w:val="18"/>
                </w:rPr>
                <w:t>202</w:t>
              </w:r>
              <w:r w:rsidR="00F0504F" w:rsidRPr="005428ED">
                <w:rPr>
                  <w:sz w:val="18"/>
                  <w:szCs w:val="18"/>
                </w:rPr>
                <w:t>6</w:t>
              </w:r>
            </w:p>
          </w:tc>
        </w:tr>
      </w:tbl>
      <w:p w14:paraId="57D0D0CC" w14:textId="77777777" w:rsidR="00031572" w:rsidRPr="005428ED" w:rsidRDefault="00031572" w:rsidP="00031572">
        <w:pPr>
          <w:pStyle w:val="Footer"/>
          <w:jc w:val="right"/>
          <w:rPr>
            <w:sz w:val="20"/>
            <w:szCs w:val="20"/>
          </w:rPr>
        </w:pPr>
      </w:p>
      <w:p w14:paraId="2C16BAE3" w14:textId="1C56760D" w:rsidR="0099395B" w:rsidRPr="005428ED" w:rsidRDefault="00031572" w:rsidP="00031572">
        <w:pPr>
          <w:pStyle w:val="Footer"/>
          <w:jc w:val="center"/>
          <w:rPr>
            <w:color w:val="808080" w:themeColor="background1" w:themeShade="80"/>
            <w:sz w:val="20"/>
            <w:szCs w:val="20"/>
          </w:rPr>
        </w:pPr>
        <w:r w:rsidRPr="005428ED">
          <w:rPr>
            <w:color w:val="808080" w:themeColor="background1" w:themeShade="80"/>
            <w:sz w:val="20"/>
            <w:szCs w:val="20"/>
          </w:rPr>
          <w:fldChar w:fldCharType="begin"/>
        </w:r>
        <w:r w:rsidRPr="005428ED">
          <w:rPr>
            <w:color w:val="808080" w:themeColor="background1" w:themeShade="80"/>
            <w:sz w:val="20"/>
            <w:szCs w:val="20"/>
          </w:rPr>
          <w:instrText xml:space="preserve"> PAGE   \* MERGEFORMAT </w:instrText>
        </w:r>
        <w:r w:rsidRPr="005428ED">
          <w:rPr>
            <w:color w:val="808080" w:themeColor="background1" w:themeShade="80"/>
            <w:sz w:val="20"/>
            <w:szCs w:val="20"/>
          </w:rPr>
          <w:fldChar w:fldCharType="separate"/>
        </w:r>
        <w:r w:rsidRPr="005428ED">
          <w:rPr>
            <w:color w:val="808080" w:themeColor="background1" w:themeShade="80"/>
            <w:sz w:val="20"/>
            <w:szCs w:val="20"/>
          </w:rPr>
          <w:t>2</w:t>
        </w:r>
        <w:r w:rsidRPr="005428ED">
          <w:rPr>
            <w:color w:val="808080" w:themeColor="background1" w:themeShade="8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342157669"/>
      <w:docPartObj>
        <w:docPartGallery w:val="Page Numbers (Bottom of Page)"/>
        <w:docPartUnique/>
      </w:docPartObj>
    </w:sdtPr>
    <w:sdtEndPr>
      <w:rPr>
        <w:color w:val="808080" w:themeColor="background1" w:themeShade="80"/>
      </w:rPr>
    </w:sdtEndPr>
    <w:sdtContent>
      <w:p w14:paraId="1AA0C04C" w14:textId="77777777" w:rsidR="006A42C1" w:rsidRPr="005428ED" w:rsidRDefault="006A42C1" w:rsidP="00F112FA">
        <w:pPr>
          <w:pStyle w:val="Footer"/>
          <w:jc w:val="right"/>
          <w:rPr>
            <w:sz w:val="20"/>
            <w:szCs w:val="20"/>
          </w:rPr>
        </w:pPr>
      </w:p>
      <w:sdt>
        <w:sdtPr>
          <w:rPr>
            <w:sz w:val="20"/>
            <w:szCs w:val="20"/>
          </w:rPr>
          <w:id w:val="-635027481"/>
          <w:docPartObj>
            <w:docPartGallery w:val="Page Numbers (Bottom of Page)"/>
            <w:docPartUnique/>
          </w:docPartObj>
        </w:sdtPr>
        <w:sdtEndPr>
          <w:rPr>
            <w:color w:val="808080" w:themeColor="background1" w:themeShade="80"/>
          </w:rPr>
        </w:sdtEndPr>
        <w:sdtContent>
          <w:p w14:paraId="202D55B2" w14:textId="77777777" w:rsidR="00031572" w:rsidRPr="005428ED" w:rsidRDefault="00031572" w:rsidP="00031572">
            <w:pPr>
              <w:pStyle w:val="Footer"/>
              <w:jc w:val="right"/>
              <w:rPr>
                <w:sz w:val="20"/>
                <w:szCs w:val="20"/>
              </w:rPr>
            </w:pPr>
          </w:p>
          <w:sdt>
            <w:sdtPr>
              <w:rPr>
                <w:sz w:val="20"/>
                <w:szCs w:val="20"/>
              </w:rPr>
              <w:id w:val="-678031975"/>
              <w:docPartObj>
                <w:docPartGallery w:val="Page Numbers (Bottom of Page)"/>
                <w:docPartUnique/>
              </w:docPartObj>
            </w:sdtPr>
            <w:sdtEndPr>
              <w:rPr>
                <w:color w:val="808080" w:themeColor="background1" w:themeShade="80"/>
              </w:rPr>
            </w:sdtEndPr>
            <w:sdtContent>
              <w:tbl>
                <w:tblPr>
                  <w:tblStyle w:val="TableGridLight"/>
                  <w:tblW w:w="5000" w:type="pct"/>
                  <w:tblBorders>
                    <w:top w:val="none" w:sz="0" w:space="0" w:color="auto"/>
                    <w:left w:val="none" w:sz="0" w:space="0" w:color="auto"/>
                    <w:bottom w:val="single" w:sz="12" w:space="0" w:color="E2EEBE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8121"/>
                  <w:gridCol w:w="5837"/>
                </w:tblGrid>
                <w:tr w:rsidR="00031572" w:rsidRPr="005428ED" w14:paraId="78BEFF50" w14:textId="77777777" w:rsidTr="00770787">
                  <w:tc>
                    <w:tcPr>
                      <w:tcW w:w="5000" w:type="pct"/>
                      <w:gridSpan w:val="2"/>
                      <w:tcBorders>
                        <w:bottom w:val="nil"/>
                      </w:tcBorders>
                    </w:tcPr>
                    <w:p w14:paraId="063D4CFB" w14:textId="169618A0" w:rsidR="00031572" w:rsidRPr="005428ED" w:rsidRDefault="00C03DB0" w:rsidP="00031572">
                      <w:pPr>
                        <w:pStyle w:val="Header"/>
                        <w:spacing w:after="120"/>
                        <w:rPr>
                          <w:sz w:val="18"/>
                          <w:szCs w:val="18"/>
                        </w:rPr>
                      </w:pPr>
                      <w:r w:rsidRPr="005428ED">
                        <w:rPr>
                          <w:sz w:val="20"/>
                          <w:szCs w:val="20"/>
                        </w:rPr>
                        <w:t>Business and Administration</w:t>
                      </w:r>
                      <w:r w:rsidR="000638CB" w:rsidRPr="005428ED">
                        <w:rPr>
                          <w:sz w:val="20"/>
                          <w:szCs w:val="20"/>
                        </w:rPr>
                        <w:t>:</w:t>
                      </w:r>
                      <w:r w:rsidR="00031572" w:rsidRPr="005428ED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AE00AC" w:rsidRPr="005428ED">
                        <w:rPr>
                          <w:sz w:val="20"/>
                          <w:szCs w:val="20"/>
                        </w:rPr>
                        <w:t>Research skills</w:t>
                      </w:r>
                    </w:p>
                  </w:tc>
                </w:tr>
                <w:tr w:rsidR="00031572" w:rsidRPr="005428ED" w14:paraId="0B53C544" w14:textId="77777777" w:rsidTr="008714AD">
                  <w:tc>
                    <w:tcPr>
                      <w:tcW w:w="2909" w:type="pct"/>
                      <w:tcBorders>
                        <w:top w:val="nil"/>
                        <w:bottom w:val="single" w:sz="12" w:space="0" w:color="F7E3D4"/>
                      </w:tcBorders>
                    </w:tcPr>
                    <w:p w14:paraId="5255A0DD" w14:textId="66E65595" w:rsidR="00031572" w:rsidRPr="005428ED" w:rsidRDefault="00031572" w:rsidP="00031572">
                      <w:pPr>
                        <w:pStyle w:val="Header"/>
                        <w:spacing w:after="120"/>
                        <w:rPr>
                          <w:sz w:val="20"/>
                          <w:szCs w:val="20"/>
                        </w:rPr>
                      </w:pPr>
                      <w:r w:rsidRPr="005428ED">
                        <w:rPr>
                          <w:sz w:val="20"/>
                          <w:szCs w:val="20"/>
                        </w:rPr>
                        <w:t xml:space="preserve">Version 1, </w:t>
                      </w:r>
                      <w:r w:rsidR="00C970CD" w:rsidRPr="005428ED">
                        <w:rPr>
                          <w:sz w:val="20"/>
                          <w:szCs w:val="20"/>
                        </w:rPr>
                        <w:t>August 2026</w:t>
                      </w:r>
                    </w:p>
                  </w:tc>
                  <w:tc>
                    <w:tcPr>
                      <w:tcW w:w="2091" w:type="pct"/>
                      <w:tcBorders>
                        <w:top w:val="nil"/>
                        <w:bottom w:val="single" w:sz="12" w:space="0" w:color="F7E3D4"/>
                      </w:tcBorders>
                      <w:vAlign w:val="bottom"/>
                    </w:tcPr>
                    <w:p w14:paraId="3A09216A" w14:textId="64245C23" w:rsidR="00031572" w:rsidRPr="005428ED" w:rsidRDefault="00031572" w:rsidP="00031572">
                      <w:pPr>
                        <w:pStyle w:val="Header"/>
                        <w:spacing w:after="120"/>
                        <w:jc w:val="right"/>
                        <w:rPr>
                          <w:sz w:val="20"/>
                          <w:szCs w:val="20"/>
                        </w:rPr>
                      </w:pPr>
                      <w:r w:rsidRPr="005428ED">
                        <w:rPr>
                          <w:sz w:val="18"/>
                          <w:szCs w:val="18"/>
                        </w:rPr>
                        <w:t xml:space="preserve">© Gatsby Technical Education Projects </w:t>
                      </w:r>
                      <w:r w:rsidR="006F4FF7" w:rsidRPr="005428ED">
                        <w:rPr>
                          <w:sz w:val="18"/>
                          <w:szCs w:val="18"/>
                        </w:rPr>
                        <w:t>202</w:t>
                      </w:r>
                      <w:r w:rsidR="00F0504F" w:rsidRPr="005428ED">
                        <w:rPr>
                          <w:sz w:val="18"/>
                          <w:szCs w:val="18"/>
                        </w:rPr>
                        <w:t>6</w:t>
                      </w:r>
                    </w:p>
                  </w:tc>
                </w:tr>
              </w:tbl>
              <w:p w14:paraId="27C36871" w14:textId="77777777" w:rsidR="00031572" w:rsidRPr="005428ED" w:rsidRDefault="00031572" w:rsidP="00031572">
                <w:pPr>
                  <w:pStyle w:val="Footer"/>
                  <w:jc w:val="right"/>
                  <w:rPr>
                    <w:sz w:val="20"/>
                    <w:szCs w:val="20"/>
                  </w:rPr>
                </w:pPr>
              </w:p>
              <w:p w14:paraId="37F140C6" w14:textId="6463F179" w:rsidR="006A42C1" w:rsidRPr="005428ED" w:rsidRDefault="00031572" w:rsidP="00031572">
                <w:pPr>
                  <w:pStyle w:val="Footer"/>
                  <w:jc w:val="center"/>
                  <w:rPr>
                    <w:color w:val="808080" w:themeColor="background1" w:themeShade="80"/>
                    <w:sz w:val="20"/>
                    <w:szCs w:val="20"/>
                  </w:rPr>
                </w:pPr>
                <w:r w:rsidRPr="005428ED">
                  <w:rPr>
                    <w:color w:val="808080" w:themeColor="background1" w:themeShade="80"/>
                    <w:sz w:val="20"/>
                    <w:szCs w:val="20"/>
                  </w:rPr>
                  <w:fldChar w:fldCharType="begin"/>
                </w:r>
                <w:r w:rsidRPr="005428ED">
                  <w:rPr>
                    <w:color w:val="808080" w:themeColor="background1" w:themeShade="80"/>
                    <w:sz w:val="20"/>
                    <w:szCs w:val="20"/>
                  </w:rPr>
                  <w:instrText xml:space="preserve"> PAGE   \* MERGEFORMAT </w:instrText>
                </w:r>
                <w:r w:rsidRPr="005428ED">
                  <w:rPr>
                    <w:color w:val="808080" w:themeColor="background1" w:themeShade="80"/>
                    <w:sz w:val="20"/>
                    <w:szCs w:val="20"/>
                  </w:rPr>
                  <w:fldChar w:fldCharType="separate"/>
                </w:r>
                <w:r w:rsidRPr="005428ED">
                  <w:rPr>
                    <w:color w:val="808080" w:themeColor="background1" w:themeShade="80"/>
                    <w:sz w:val="20"/>
                    <w:szCs w:val="20"/>
                  </w:rPr>
                  <w:t>6</w:t>
                </w:r>
                <w:r w:rsidRPr="005428ED">
                  <w:rPr>
                    <w:color w:val="808080" w:themeColor="background1" w:themeShade="80"/>
                    <w:sz w:val="20"/>
                    <w:szCs w:val="20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A9E62" w14:textId="77777777" w:rsidR="00AC1523" w:rsidRPr="005428ED" w:rsidRDefault="00AC1523" w:rsidP="000C51BB">
      <w:pPr>
        <w:spacing w:after="0" w:line="240" w:lineRule="auto"/>
      </w:pPr>
      <w:r w:rsidRPr="005428ED">
        <w:separator/>
      </w:r>
    </w:p>
  </w:footnote>
  <w:footnote w:type="continuationSeparator" w:id="0">
    <w:p w14:paraId="388CE25B" w14:textId="77777777" w:rsidR="00AC1523" w:rsidRPr="005428ED" w:rsidRDefault="00AC1523" w:rsidP="000C51BB">
      <w:pPr>
        <w:spacing w:after="0" w:line="240" w:lineRule="auto"/>
      </w:pPr>
      <w:r w:rsidRPr="005428E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376"/>
      <w:gridCol w:w="7650"/>
    </w:tblGrid>
    <w:tr w:rsidR="00225715" w:rsidRPr="005428ED" w14:paraId="727D901D" w14:textId="77777777" w:rsidTr="0094470F">
      <w:tc>
        <w:tcPr>
          <w:tcW w:w="762" w:type="pct"/>
        </w:tcPr>
        <w:p w14:paraId="28D6E866" w14:textId="12183E72" w:rsidR="00225715" w:rsidRPr="005428ED" w:rsidRDefault="0094470F" w:rsidP="00225715">
          <w:pPr>
            <w:pStyle w:val="Header"/>
            <w:spacing w:after="120"/>
            <w:rPr>
              <w:sz w:val="20"/>
              <w:szCs w:val="20"/>
            </w:rPr>
          </w:pPr>
          <w:r w:rsidRPr="005428ED">
            <w:rPr>
              <w:noProof/>
              <w:sz w:val="20"/>
              <w:szCs w:val="20"/>
            </w:rPr>
            <w:drawing>
              <wp:anchor distT="0" distB="0" distL="114300" distR="114300" simplePos="0" relativeHeight="251660288" behindDoc="0" locked="0" layoutInCell="1" allowOverlap="1" wp14:anchorId="472064B2" wp14:editId="456F7978">
                <wp:simplePos x="0" y="0"/>
                <wp:positionH relativeFrom="margin">
                  <wp:posOffset>-6824</wp:posOffset>
                </wp:positionH>
                <wp:positionV relativeFrom="paragraph">
                  <wp:posOffset>-133302</wp:posOffset>
                </wp:positionV>
                <wp:extent cx="1137557" cy="477540"/>
                <wp:effectExtent l="0" t="0" r="5715" b="0"/>
                <wp:wrapNone/>
                <wp:docPr id="973199876" name="Picture 97319987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238" w:type="pct"/>
        </w:tcPr>
        <w:p w14:paraId="7265ADE0" w14:textId="4F83FC76" w:rsidR="0094470F" w:rsidRPr="005428ED" w:rsidRDefault="00936864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5428ED">
            <w:rPr>
              <w:sz w:val="20"/>
              <w:szCs w:val="20"/>
            </w:rPr>
            <w:t>Lesson/Resource/Resource</w:t>
          </w:r>
          <w:r w:rsidR="0094470F" w:rsidRPr="005428ED">
            <w:rPr>
              <w:sz w:val="20"/>
              <w:szCs w:val="20"/>
            </w:rPr>
            <w:t xml:space="preserve"> X: [Insert </w:t>
          </w:r>
          <w:r w:rsidRPr="005428ED">
            <w:rPr>
              <w:sz w:val="20"/>
              <w:szCs w:val="20"/>
            </w:rPr>
            <w:t>lesson/resource</w:t>
          </w:r>
          <w:r w:rsidR="0094470F" w:rsidRPr="005428ED">
            <w:rPr>
              <w:sz w:val="20"/>
              <w:szCs w:val="20"/>
            </w:rPr>
            <w:t xml:space="preserve"> title]</w:t>
          </w:r>
        </w:p>
        <w:p w14:paraId="579E6460" w14:textId="4B861879" w:rsidR="00225715" w:rsidRPr="005428ED" w:rsidRDefault="00225715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5428ED">
            <w:rPr>
              <w:sz w:val="20"/>
              <w:szCs w:val="20"/>
            </w:rPr>
            <w:t>Activity X</w:t>
          </w:r>
        </w:p>
      </w:tc>
    </w:tr>
  </w:tbl>
  <w:p w14:paraId="622918C4" w14:textId="37563B1C" w:rsidR="00041F60" w:rsidRPr="005428ED" w:rsidRDefault="00041F60" w:rsidP="002257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0" w:type="auto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6889"/>
    </w:tblGrid>
    <w:tr w:rsidR="00862C5D" w:rsidRPr="005428ED" w14:paraId="57F70274" w14:textId="77777777" w:rsidTr="008714AD">
      <w:tc>
        <w:tcPr>
          <w:tcW w:w="2127" w:type="dxa"/>
          <w:tcBorders>
            <w:bottom w:val="single" w:sz="12" w:space="0" w:color="F7E3D4"/>
          </w:tcBorders>
        </w:tcPr>
        <w:p w14:paraId="0442E2A4" w14:textId="6670E74C" w:rsidR="00862C5D" w:rsidRPr="005428ED" w:rsidRDefault="00862C5D" w:rsidP="00225715">
          <w:pPr>
            <w:pStyle w:val="Header"/>
            <w:spacing w:after="120"/>
            <w:rPr>
              <w:sz w:val="20"/>
              <w:szCs w:val="20"/>
            </w:rPr>
          </w:pPr>
          <w:bookmarkStart w:id="3" w:name="_Hlk138416114"/>
          <w:bookmarkStart w:id="4" w:name="_Hlk138762648"/>
          <w:bookmarkStart w:id="5" w:name="_Hlk138762649"/>
        </w:p>
      </w:tc>
      <w:tc>
        <w:tcPr>
          <w:tcW w:w="6889" w:type="dxa"/>
          <w:tcBorders>
            <w:bottom w:val="single" w:sz="12" w:space="0" w:color="F7E3D4"/>
          </w:tcBorders>
        </w:tcPr>
        <w:p w14:paraId="64988F91" w14:textId="36A6BA33" w:rsidR="0094470F" w:rsidRPr="005428ED" w:rsidRDefault="00936864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5428ED">
            <w:rPr>
              <w:sz w:val="20"/>
              <w:szCs w:val="20"/>
            </w:rPr>
            <w:t>Lesson</w:t>
          </w:r>
          <w:r w:rsidR="00C970CD" w:rsidRPr="005428ED">
            <w:rPr>
              <w:sz w:val="20"/>
              <w:szCs w:val="20"/>
            </w:rPr>
            <w:t xml:space="preserve"> </w:t>
          </w:r>
          <w:r w:rsidR="008E7555" w:rsidRPr="005428ED">
            <w:rPr>
              <w:sz w:val="20"/>
              <w:szCs w:val="20"/>
            </w:rPr>
            <w:t>2</w:t>
          </w:r>
          <w:r w:rsidR="0094470F" w:rsidRPr="005428ED">
            <w:rPr>
              <w:sz w:val="20"/>
              <w:szCs w:val="20"/>
            </w:rPr>
            <w:t xml:space="preserve">: </w:t>
          </w:r>
          <w:r w:rsidR="008E7555" w:rsidRPr="005428ED">
            <w:rPr>
              <w:sz w:val="20"/>
              <w:szCs w:val="20"/>
            </w:rPr>
            <w:t>PESTLE</w:t>
          </w:r>
          <w:r w:rsidR="00C970CD" w:rsidRPr="005428ED">
            <w:rPr>
              <w:sz w:val="20"/>
              <w:szCs w:val="20"/>
            </w:rPr>
            <w:t xml:space="preserve"> analysis</w:t>
          </w:r>
        </w:p>
        <w:p w14:paraId="14FD6421" w14:textId="6374E3A6" w:rsidR="00BD42DD" w:rsidRPr="005428ED" w:rsidRDefault="00862C5D" w:rsidP="00BD42DD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5428ED">
            <w:rPr>
              <w:sz w:val="20"/>
              <w:szCs w:val="20"/>
            </w:rPr>
            <w:t xml:space="preserve">Activity </w:t>
          </w:r>
          <w:r w:rsidR="00600824" w:rsidRPr="005428ED">
            <w:rPr>
              <w:sz w:val="20"/>
              <w:szCs w:val="20"/>
            </w:rPr>
            <w:t>4</w:t>
          </w:r>
          <w:r w:rsidR="00BD42DD" w:rsidRPr="005428ED">
            <w:rPr>
              <w:sz w:val="20"/>
              <w:szCs w:val="20"/>
            </w:rPr>
            <w:t xml:space="preserve"> Worksheet</w:t>
          </w:r>
          <w:r w:rsidR="00201F57" w:rsidRPr="005428ED">
            <w:rPr>
              <w:sz w:val="20"/>
              <w:szCs w:val="20"/>
            </w:rPr>
            <w:t xml:space="preserve"> answers</w:t>
          </w:r>
        </w:p>
      </w:tc>
    </w:tr>
  </w:tbl>
  <w:bookmarkEnd w:id="3"/>
  <w:p w14:paraId="423BB6F2" w14:textId="7E0CE255" w:rsidR="00041F60" w:rsidRPr="005428ED" w:rsidRDefault="0094470F" w:rsidP="00862C5D">
    <w:pPr>
      <w:pStyle w:val="Header"/>
      <w:rPr>
        <w:sz w:val="20"/>
        <w:szCs w:val="20"/>
      </w:rPr>
    </w:pPr>
    <w:r w:rsidRPr="005428ED">
      <w:rPr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0B732D50" wp14:editId="20DC3D97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2012765105" name="Picture 20127651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4"/>
    <w:bookmarkEnd w:id="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30"/>
      <w:gridCol w:w="6896"/>
    </w:tblGrid>
    <w:tr w:rsidR="006A42C1" w:rsidRPr="005428ED" w14:paraId="2035A0CD" w14:textId="77777777" w:rsidTr="008714AD">
      <w:tc>
        <w:tcPr>
          <w:tcW w:w="1180" w:type="pct"/>
          <w:tcBorders>
            <w:bottom w:val="single" w:sz="12" w:space="0" w:color="F7E3D4"/>
          </w:tcBorders>
        </w:tcPr>
        <w:p w14:paraId="43ACD7DC" w14:textId="77777777" w:rsidR="006A42C1" w:rsidRPr="005428ED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3820" w:type="pct"/>
          <w:tcBorders>
            <w:bottom w:val="single" w:sz="12" w:space="0" w:color="F7E3D4"/>
          </w:tcBorders>
        </w:tcPr>
        <w:p w14:paraId="58E1F7D9" w14:textId="0CF65026" w:rsidR="006A42C1" w:rsidRPr="005428ED" w:rsidRDefault="00936864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5428ED">
            <w:rPr>
              <w:sz w:val="20"/>
              <w:szCs w:val="20"/>
            </w:rPr>
            <w:t>Lesson</w:t>
          </w:r>
          <w:r w:rsidR="00C970CD" w:rsidRPr="005428ED">
            <w:rPr>
              <w:sz w:val="20"/>
              <w:szCs w:val="20"/>
            </w:rPr>
            <w:t xml:space="preserve"> </w:t>
          </w:r>
          <w:r w:rsidR="008E7555" w:rsidRPr="005428ED">
            <w:rPr>
              <w:sz w:val="20"/>
              <w:szCs w:val="20"/>
            </w:rPr>
            <w:t>2</w:t>
          </w:r>
          <w:r w:rsidR="006A42C1" w:rsidRPr="005428ED">
            <w:rPr>
              <w:sz w:val="20"/>
              <w:szCs w:val="20"/>
            </w:rPr>
            <w:t xml:space="preserve">: </w:t>
          </w:r>
          <w:r w:rsidR="008E7555" w:rsidRPr="005428ED">
            <w:rPr>
              <w:sz w:val="20"/>
              <w:szCs w:val="20"/>
            </w:rPr>
            <w:t>PESTLE</w:t>
          </w:r>
          <w:r w:rsidR="00C970CD" w:rsidRPr="005428ED">
            <w:rPr>
              <w:sz w:val="20"/>
              <w:szCs w:val="20"/>
            </w:rPr>
            <w:t xml:space="preserve"> analysis</w:t>
          </w:r>
        </w:p>
        <w:p w14:paraId="6FEE335E" w14:textId="673AB60A" w:rsidR="006A42C1" w:rsidRPr="005428ED" w:rsidRDefault="006A42C1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5428ED">
            <w:rPr>
              <w:sz w:val="20"/>
              <w:szCs w:val="20"/>
            </w:rPr>
            <w:t xml:space="preserve">Activity </w:t>
          </w:r>
          <w:r w:rsidR="00600824" w:rsidRPr="005428ED">
            <w:rPr>
              <w:sz w:val="20"/>
              <w:szCs w:val="20"/>
            </w:rPr>
            <w:t>4</w:t>
          </w:r>
          <w:r w:rsidR="00BD42DD" w:rsidRPr="005428ED">
            <w:rPr>
              <w:sz w:val="20"/>
              <w:szCs w:val="20"/>
            </w:rPr>
            <w:t xml:space="preserve"> Worksheet</w:t>
          </w:r>
          <w:r w:rsidR="00201F57" w:rsidRPr="005428ED">
            <w:rPr>
              <w:sz w:val="20"/>
              <w:szCs w:val="20"/>
            </w:rPr>
            <w:t xml:space="preserve"> answers</w:t>
          </w:r>
        </w:p>
      </w:tc>
    </w:tr>
  </w:tbl>
  <w:p w14:paraId="4466917E" w14:textId="77777777" w:rsidR="006A42C1" w:rsidRPr="005428ED" w:rsidRDefault="006A42C1" w:rsidP="00862C5D">
    <w:pPr>
      <w:pStyle w:val="Header"/>
      <w:rPr>
        <w:sz w:val="20"/>
        <w:szCs w:val="20"/>
      </w:rPr>
    </w:pPr>
    <w:r w:rsidRPr="005428ED">
      <w:rPr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2DE87161" wp14:editId="49527193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415731192" name="Picture 14157311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2F166D"/>
    <w:multiLevelType w:val="hybridMultilevel"/>
    <w:tmpl w:val="4058BA4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0"/>
  </w:num>
  <w:num w:numId="2" w16cid:durableId="1334603471">
    <w:abstractNumId w:val="5"/>
  </w:num>
  <w:num w:numId="3" w16cid:durableId="454100576">
    <w:abstractNumId w:val="14"/>
  </w:num>
  <w:num w:numId="4" w16cid:durableId="358432893">
    <w:abstractNumId w:val="16"/>
  </w:num>
  <w:num w:numId="5" w16cid:durableId="1769345959">
    <w:abstractNumId w:val="2"/>
  </w:num>
  <w:num w:numId="6" w16cid:durableId="2092727936">
    <w:abstractNumId w:val="13"/>
  </w:num>
  <w:num w:numId="7" w16cid:durableId="1424182519">
    <w:abstractNumId w:val="19"/>
  </w:num>
  <w:num w:numId="8" w16cid:durableId="1380324300">
    <w:abstractNumId w:val="9"/>
  </w:num>
  <w:num w:numId="9" w16cid:durableId="1810899930">
    <w:abstractNumId w:val="3"/>
  </w:num>
  <w:num w:numId="10" w16cid:durableId="1276324223">
    <w:abstractNumId w:val="11"/>
  </w:num>
  <w:num w:numId="11" w16cid:durableId="269892830">
    <w:abstractNumId w:val="17"/>
  </w:num>
  <w:num w:numId="12" w16cid:durableId="476338105">
    <w:abstractNumId w:val="6"/>
  </w:num>
  <w:num w:numId="13" w16cid:durableId="2010592579">
    <w:abstractNumId w:val="21"/>
  </w:num>
  <w:num w:numId="14" w16cid:durableId="1520898666">
    <w:abstractNumId w:val="12"/>
  </w:num>
  <w:num w:numId="15" w16cid:durableId="802045075">
    <w:abstractNumId w:val="8"/>
  </w:num>
  <w:num w:numId="16" w16cid:durableId="1861626428">
    <w:abstractNumId w:val="20"/>
  </w:num>
  <w:num w:numId="17" w16cid:durableId="521436602">
    <w:abstractNumId w:val="7"/>
  </w:num>
  <w:num w:numId="18" w16cid:durableId="135143229">
    <w:abstractNumId w:val="0"/>
  </w:num>
  <w:num w:numId="19" w16cid:durableId="741148128">
    <w:abstractNumId w:val="1"/>
  </w:num>
  <w:num w:numId="20" w16cid:durableId="769352765">
    <w:abstractNumId w:val="15"/>
  </w:num>
  <w:num w:numId="21" w16cid:durableId="1186407963">
    <w:abstractNumId w:val="4"/>
  </w:num>
  <w:num w:numId="22" w16cid:durableId="311957161">
    <w:abstractNumId w:val="22"/>
  </w:num>
  <w:num w:numId="23" w16cid:durableId="110325897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1BB"/>
    <w:rsid w:val="000105AB"/>
    <w:rsid w:val="00031572"/>
    <w:rsid w:val="000361B9"/>
    <w:rsid w:val="00041B75"/>
    <w:rsid w:val="00041F60"/>
    <w:rsid w:val="000470E0"/>
    <w:rsid w:val="000638CB"/>
    <w:rsid w:val="0006706F"/>
    <w:rsid w:val="00083A47"/>
    <w:rsid w:val="000A319C"/>
    <w:rsid w:val="000B2354"/>
    <w:rsid w:val="000C51BB"/>
    <w:rsid w:val="000D113C"/>
    <w:rsid w:val="000E3964"/>
    <w:rsid w:val="000F0146"/>
    <w:rsid w:val="000F432F"/>
    <w:rsid w:val="00117BD1"/>
    <w:rsid w:val="001409B0"/>
    <w:rsid w:val="00142E67"/>
    <w:rsid w:val="0015198C"/>
    <w:rsid w:val="0015537E"/>
    <w:rsid w:val="00156CC7"/>
    <w:rsid w:val="0015738A"/>
    <w:rsid w:val="0016745C"/>
    <w:rsid w:val="00180C45"/>
    <w:rsid w:val="00192B49"/>
    <w:rsid w:val="001A4B65"/>
    <w:rsid w:val="001E1893"/>
    <w:rsid w:val="001F4671"/>
    <w:rsid w:val="00201F57"/>
    <w:rsid w:val="00215D2E"/>
    <w:rsid w:val="00225715"/>
    <w:rsid w:val="002547B3"/>
    <w:rsid w:val="002A167A"/>
    <w:rsid w:val="002C07C6"/>
    <w:rsid w:val="002C573C"/>
    <w:rsid w:val="002C7D5F"/>
    <w:rsid w:val="002E4074"/>
    <w:rsid w:val="002F7637"/>
    <w:rsid w:val="00300588"/>
    <w:rsid w:val="00310272"/>
    <w:rsid w:val="00345A04"/>
    <w:rsid w:val="00354988"/>
    <w:rsid w:val="00377A27"/>
    <w:rsid w:val="003A4BF3"/>
    <w:rsid w:val="003B319C"/>
    <w:rsid w:val="003D46AC"/>
    <w:rsid w:val="003F01DF"/>
    <w:rsid w:val="003F2915"/>
    <w:rsid w:val="003F2BE3"/>
    <w:rsid w:val="004452B3"/>
    <w:rsid w:val="00445C22"/>
    <w:rsid w:val="004635D4"/>
    <w:rsid w:val="00464106"/>
    <w:rsid w:val="0048092F"/>
    <w:rsid w:val="004F4859"/>
    <w:rsid w:val="004F58B3"/>
    <w:rsid w:val="005369B8"/>
    <w:rsid w:val="005428ED"/>
    <w:rsid w:val="00550679"/>
    <w:rsid w:val="005873B4"/>
    <w:rsid w:val="00594EE1"/>
    <w:rsid w:val="005B2EF4"/>
    <w:rsid w:val="005F4E89"/>
    <w:rsid w:val="00600824"/>
    <w:rsid w:val="00634C07"/>
    <w:rsid w:val="00670A30"/>
    <w:rsid w:val="006A42C1"/>
    <w:rsid w:val="006B446F"/>
    <w:rsid w:val="006B5E43"/>
    <w:rsid w:val="006D0E51"/>
    <w:rsid w:val="006E1D0E"/>
    <w:rsid w:val="006F4FF7"/>
    <w:rsid w:val="00705706"/>
    <w:rsid w:val="00706B6D"/>
    <w:rsid w:val="00731E26"/>
    <w:rsid w:val="007341F9"/>
    <w:rsid w:val="00750697"/>
    <w:rsid w:val="00770D34"/>
    <w:rsid w:val="00773A05"/>
    <w:rsid w:val="007822C9"/>
    <w:rsid w:val="007B3C00"/>
    <w:rsid w:val="007B5294"/>
    <w:rsid w:val="007D158B"/>
    <w:rsid w:val="007E2F93"/>
    <w:rsid w:val="00840DC7"/>
    <w:rsid w:val="00862C5D"/>
    <w:rsid w:val="008714AD"/>
    <w:rsid w:val="00891891"/>
    <w:rsid w:val="008D4C87"/>
    <w:rsid w:val="008E7555"/>
    <w:rsid w:val="008E7C66"/>
    <w:rsid w:val="00901212"/>
    <w:rsid w:val="00936864"/>
    <w:rsid w:val="00937AB6"/>
    <w:rsid w:val="0094470F"/>
    <w:rsid w:val="00950390"/>
    <w:rsid w:val="0099395B"/>
    <w:rsid w:val="009A4B65"/>
    <w:rsid w:val="009C39D1"/>
    <w:rsid w:val="00A13C44"/>
    <w:rsid w:val="00A23C2B"/>
    <w:rsid w:val="00AB0EBC"/>
    <w:rsid w:val="00AC1523"/>
    <w:rsid w:val="00AC1A40"/>
    <w:rsid w:val="00AD333A"/>
    <w:rsid w:val="00AE00AC"/>
    <w:rsid w:val="00AF32C1"/>
    <w:rsid w:val="00B01395"/>
    <w:rsid w:val="00B257C1"/>
    <w:rsid w:val="00B43BA8"/>
    <w:rsid w:val="00B601A7"/>
    <w:rsid w:val="00B7553A"/>
    <w:rsid w:val="00BD42DD"/>
    <w:rsid w:val="00C03DB0"/>
    <w:rsid w:val="00C348E4"/>
    <w:rsid w:val="00C44A40"/>
    <w:rsid w:val="00C807DD"/>
    <w:rsid w:val="00C970CD"/>
    <w:rsid w:val="00CD6D81"/>
    <w:rsid w:val="00CF5E4A"/>
    <w:rsid w:val="00D00BA4"/>
    <w:rsid w:val="00D133FB"/>
    <w:rsid w:val="00D327C6"/>
    <w:rsid w:val="00D72866"/>
    <w:rsid w:val="00DA32BF"/>
    <w:rsid w:val="00DC4ACD"/>
    <w:rsid w:val="00DF13D2"/>
    <w:rsid w:val="00DF6AD5"/>
    <w:rsid w:val="00E1178E"/>
    <w:rsid w:val="00E4563D"/>
    <w:rsid w:val="00E7507C"/>
    <w:rsid w:val="00E817E0"/>
    <w:rsid w:val="00E85A43"/>
    <w:rsid w:val="00E92F3E"/>
    <w:rsid w:val="00ED5161"/>
    <w:rsid w:val="00EE61A9"/>
    <w:rsid w:val="00EE6E45"/>
    <w:rsid w:val="00EF5615"/>
    <w:rsid w:val="00F0504F"/>
    <w:rsid w:val="00F111FF"/>
    <w:rsid w:val="00F112FA"/>
    <w:rsid w:val="00F65934"/>
    <w:rsid w:val="00F8129A"/>
    <w:rsid w:val="00F952C3"/>
    <w:rsid w:val="00FA5BA7"/>
    <w:rsid w:val="00FC7501"/>
    <w:rsid w:val="00FC7FB4"/>
    <w:rsid w:val="00FD380B"/>
    <w:rsid w:val="00FD53F9"/>
    <w:rsid w:val="00FD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714AD"/>
    <w:pPr>
      <w:keepNext/>
      <w:keepLines/>
      <w:spacing w:before="240" w:after="200"/>
      <w:outlineLvl w:val="0"/>
    </w:pPr>
    <w:rPr>
      <w:rFonts w:eastAsiaTheme="majorEastAsia" w:cstheme="majorBidi"/>
      <w:color w:val="A44A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714AD"/>
    <w:pPr>
      <w:keepNext/>
      <w:keepLines/>
      <w:spacing w:before="40" w:after="120"/>
      <w:outlineLvl w:val="1"/>
    </w:pPr>
    <w:rPr>
      <w:rFonts w:eastAsiaTheme="majorEastAsia" w:cstheme="majorBidi"/>
      <w:color w:val="A44A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rsid w:val="008714A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A44A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714AD"/>
    <w:rPr>
      <w:rFonts w:ascii="Arial" w:eastAsiaTheme="majorEastAsia" w:hAnsi="Arial" w:cstheme="majorBidi"/>
      <w:color w:val="A44A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714AD"/>
    <w:rPr>
      <w:rFonts w:ascii="Arial" w:eastAsiaTheme="majorEastAsia" w:hAnsi="Arial" w:cstheme="majorBidi"/>
      <w:color w:val="A44A00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8714AD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F7E3D4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8714AD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F7E3D4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14AD"/>
    <w:pPr>
      <w:numPr>
        <w:ilvl w:val="1"/>
      </w:numPr>
      <w:spacing w:after="120"/>
      <w:jc w:val="center"/>
    </w:pPr>
    <w:rPr>
      <w:rFonts w:eastAsiaTheme="minorEastAsia"/>
      <w:color w:val="A44A00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714AD"/>
    <w:rPr>
      <w:rFonts w:ascii="Arial" w:eastAsiaTheme="minorEastAsia" w:hAnsi="Arial"/>
      <w:color w:val="A44A00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8714AD"/>
    <w:pPr>
      <w:pBdr>
        <w:top w:val="single" w:sz="12" w:space="8" w:color="A44A00"/>
        <w:bottom w:val="single" w:sz="12" w:space="8" w:color="A44A00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8714AD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qFormat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8714AD"/>
    <w:pPr>
      <w:shd w:val="clear" w:color="auto" w:fill="F7E3D4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8714AD"/>
    <w:rPr>
      <w:rFonts w:ascii="Arial Narrow" w:hAnsi="Arial Narrow"/>
      <w:caps/>
      <w:color w:val="A44A00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paragraph" w:customStyle="1" w:styleId="Write-onlines">
    <w:name w:val="Write-on lines"/>
    <w:basedOn w:val="Normal"/>
    <w:qFormat/>
    <w:rsid w:val="00634C07"/>
    <w:pPr>
      <w:pBdr>
        <w:between w:val="single" w:sz="6" w:space="1" w:color="auto"/>
      </w:pBdr>
      <w:spacing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8714AD"/>
    <w:rPr>
      <w:rFonts w:asciiTheme="majorHAnsi" w:eastAsiaTheme="majorEastAsia" w:hAnsiTheme="majorHAnsi" w:cstheme="majorBidi"/>
      <w:color w:val="A44A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2026-08-14T12:00:00Z</dcterms:created>
  <dcterms:modified xsi:type="dcterms:W3CDTF">2026-08-14T12:00:00Z</dcterms:modified>
</cp:coreProperties>
</file>