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5065BC" w14:textId="7558EA26" w:rsidR="00FA51AE" w:rsidRPr="000F3116" w:rsidRDefault="003C4AB8" w:rsidP="000F3116">
      <w:pPr>
        <w:pStyle w:val="Chapter"/>
      </w:pPr>
      <w:bookmarkStart w:id="0" w:name="_Toc137031731"/>
      <w:bookmarkStart w:id="1" w:name="_Toc137031855"/>
      <w:r>
        <w:t>L</w:t>
      </w:r>
      <w:r w:rsidR="00014146">
        <w:t xml:space="preserve">iterature </w:t>
      </w:r>
      <w:r w:rsidR="004752CE">
        <w:t>report</w:t>
      </w:r>
      <w:r>
        <w:t xml:space="preserve"> c</w:t>
      </w:r>
      <w:r w:rsidR="00F304CC">
        <w:t>onstruction</w:t>
      </w:r>
    </w:p>
    <w:tbl>
      <w:tblPr>
        <w:tblStyle w:val="TableGridLight"/>
        <w:tblW w:w="9106" w:type="dxa"/>
        <w:tblLook w:val="04A0" w:firstRow="1" w:lastRow="0" w:firstColumn="1" w:lastColumn="0" w:noHBand="0" w:noVBand="1"/>
      </w:tblPr>
      <w:tblGrid>
        <w:gridCol w:w="2263"/>
        <w:gridCol w:w="6843"/>
      </w:tblGrid>
      <w:tr w:rsidR="003A26CF" w14:paraId="7840392F" w14:textId="77777777" w:rsidTr="297A0999">
        <w:trPr>
          <w:trHeight w:val="316"/>
        </w:trPr>
        <w:tc>
          <w:tcPr>
            <w:tcW w:w="2263" w:type="dxa"/>
          </w:tcPr>
          <w:p w14:paraId="7DD023B4" w14:textId="5EFD13F0" w:rsidR="003A26CF" w:rsidRPr="00630E67" w:rsidRDefault="003A26CF" w:rsidP="00DE5762">
            <w:pPr>
              <w:rPr>
                <w:b/>
                <w:bCs/>
                <w:lang w:val="en-US"/>
              </w:rPr>
            </w:pPr>
            <w:r w:rsidRPr="00630E67">
              <w:rPr>
                <w:b/>
                <w:bCs/>
                <w:lang w:val="en-US"/>
              </w:rPr>
              <w:t>Section</w:t>
            </w:r>
          </w:p>
        </w:tc>
        <w:tc>
          <w:tcPr>
            <w:tcW w:w="6843" w:type="dxa"/>
          </w:tcPr>
          <w:p w14:paraId="34F6B9BC" w14:textId="6D306C09" w:rsidR="003A26CF" w:rsidRPr="00630E67" w:rsidRDefault="003A26CF" w:rsidP="00DE5762">
            <w:pPr>
              <w:rPr>
                <w:b/>
                <w:bCs/>
                <w:lang w:val="en-US"/>
              </w:rPr>
            </w:pPr>
            <w:r w:rsidRPr="00630E67">
              <w:rPr>
                <w:b/>
                <w:bCs/>
                <w:lang w:val="en-US"/>
              </w:rPr>
              <w:t>What to do</w:t>
            </w:r>
          </w:p>
        </w:tc>
      </w:tr>
      <w:tr w:rsidR="003A26CF" w14:paraId="69BA9602" w14:textId="77777777" w:rsidTr="297A0999">
        <w:trPr>
          <w:trHeight w:val="626"/>
        </w:trPr>
        <w:tc>
          <w:tcPr>
            <w:tcW w:w="2263" w:type="dxa"/>
          </w:tcPr>
          <w:p w14:paraId="52DEC2C0" w14:textId="20980001" w:rsidR="003A26CF" w:rsidRPr="00D91C7E" w:rsidRDefault="003A26CF" w:rsidP="00DE5762">
            <w:pPr>
              <w:rPr>
                <w:b/>
                <w:bCs/>
                <w:lang w:val="en-US"/>
              </w:rPr>
            </w:pPr>
            <w:r w:rsidRPr="00D91C7E">
              <w:rPr>
                <w:b/>
                <w:bCs/>
                <w:lang w:val="en-US"/>
              </w:rPr>
              <w:t>Introduction</w:t>
            </w:r>
          </w:p>
        </w:tc>
        <w:tc>
          <w:tcPr>
            <w:tcW w:w="6843" w:type="dxa"/>
          </w:tcPr>
          <w:p w14:paraId="46E21132" w14:textId="09346432" w:rsidR="003A26CF" w:rsidRDefault="00C1198C" w:rsidP="00DE5762">
            <w:pPr>
              <w:rPr>
                <w:lang w:val="en-US"/>
              </w:rPr>
            </w:pPr>
            <w:r>
              <w:rPr>
                <w:lang w:val="en-US"/>
              </w:rPr>
              <w:t xml:space="preserve">State what this literature </w:t>
            </w:r>
            <w:r w:rsidR="00071D77">
              <w:rPr>
                <w:lang w:val="en-US"/>
              </w:rPr>
              <w:t>report</w:t>
            </w:r>
            <w:r>
              <w:rPr>
                <w:lang w:val="en-US"/>
              </w:rPr>
              <w:t xml:space="preserve"> aims to do</w:t>
            </w:r>
            <w:r w:rsidR="001B112E">
              <w:rPr>
                <w:lang w:val="en-US"/>
              </w:rPr>
              <w:t xml:space="preserve"> based </w:t>
            </w:r>
            <w:r w:rsidR="00CD4703">
              <w:rPr>
                <w:lang w:val="en-US"/>
              </w:rPr>
              <w:t>o</w:t>
            </w:r>
            <w:r w:rsidR="001B112E">
              <w:rPr>
                <w:lang w:val="en-US"/>
              </w:rPr>
              <w:t>n the brief you are given (1</w:t>
            </w:r>
            <w:r w:rsidR="00BD7D0C">
              <w:rPr>
                <w:lang w:val="en-US"/>
              </w:rPr>
              <w:t>–</w:t>
            </w:r>
            <w:r w:rsidR="001B112E">
              <w:rPr>
                <w:lang w:val="en-US"/>
              </w:rPr>
              <w:t>2 sentences)</w:t>
            </w:r>
            <w:r w:rsidR="00BD7D0C">
              <w:rPr>
                <w:lang w:val="en-US"/>
              </w:rPr>
              <w:t>.</w:t>
            </w:r>
          </w:p>
        </w:tc>
      </w:tr>
      <w:tr w:rsidR="00BF301A" w14:paraId="6533750D" w14:textId="77777777" w:rsidTr="297A0999">
        <w:trPr>
          <w:trHeight w:val="50"/>
        </w:trPr>
        <w:tc>
          <w:tcPr>
            <w:tcW w:w="2263" w:type="dxa"/>
            <w:shd w:val="clear" w:color="auto" w:fill="D9D9D9" w:themeFill="background1" w:themeFillShade="D9"/>
          </w:tcPr>
          <w:p w14:paraId="4704CAE1" w14:textId="77777777" w:rsidR="00BF301A" w:rsidRPr="00A07AF5" w:rsidRDefault="00BF301A" w:rsidP="00DE5762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6843" w:type="dxa"/>
            <w:shd w:val="clear" w:color="auto" w:fill="D9D9D9" w:themeFill="background1" w:themeFillShade="D9"/>
          </w:tcPr>
          <w:p w14:paraId="1DE7EB1D" w14:textId="77777777" w:rsidR="00BF301A" w:rsidRPr="00A07AF5" w:rsidRDefault="00BF301A" w:rsidP="00DE5762">
            <w:pPr>
              <w:rPr>
                <w:sz w:val="10"/>
                <w:szCs w:val="10"/>
                <w:lang w:val="en-US"/>
              </w:rPr>
            </w:pPr>
          </w:p>
        </w:tc>
      </w:tr>
      <w:tr w:rsidR="003A26CF" w14:paraId="3738BAA6" w14:textId="77777777" w:rsidTr="297A0999">
        <w:trPr>
          <w:trHeight w:val="329"/>
        </w:trPr>
        <w:tc>
          <w:tcPr>
            <w:tcW w:w="2263" w:type="dxa"/>
          </w:tcPr>
          <w:p w14:paraId="3619CBAE" w14:textId="44E3D0F8" w:rsidR="003A26CF" w:rsidRPr="00D91C7E" w:rsidRDefault="00D91C7E" w:rsidP="00DE576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Main body</w:t>
            </w:r>
          </w:p>
        </w:tc>
        <w:tc>
          <w:tcPr>
            <w:tcW w:w="6843" w:type="dxa"/>
          </w:tcPr>
          <w:p w14:paraId="16A79CD8" w14:textId="478FC684" w:rsidR="003A26CF" w:rsidRDefault="00A07AF5" w:rsidP="00DE5762">
            <w:pPr>
              <w:rPr>
                <w:lang w:val="en-US"/>
              </w:rPr>
            </w:pPr>
            <w:r>
              <w:rPr>
                <w:lang w:val="en-US"/>
              </w:rPr>
              <w:t xml:space="preserve">Each source is one section and covers </w:t>
            </w:r>
            <w:r w:rsidR="00CD5908">
              <w:rPr>
                <w:lang w:val="en-US"/>
              </w:rPr>
              <w:t>the parts below:</w:t>
            </w:r>
          </w:p>
        </w:tc>
      </w:tr>
      <w:tr w:rsidR="003A26CF" w14:paraId="14063868" w14:textId="77777777" w:rsidTr="297A0999">
        <w:trPr>
          <w:trHeight w:val="316"/>
        </w:trPr>
        <w:tc>
          <w:tcPr>
            <w:tcW w:w="2263" w:type="dxa"/>
          </w:tcPr>
          <w:p w14:paraId="165D4447" w14:textId="1837554D" w:rsidR="003A26CF" w:rsidRDefault="00CD5908" w:rsidP="00DE5762">
            <w:pPr>
              <w:rPr>
                <w:lang w:val="en-US"/>
              </w:rPr>
            </w:pPr>
            <w:r>
              <w:rPr>
                <w:lang w:val="en-US"/>
              </w:rPr>
              <w:t>What the source is about</w:t>
            </w:r>
          </w:p>
        </w:tc>
        <w:tc>
          <w:tcPr>
            <w:tcW w:w="6843" w:type="dxa"/>
          </w:tcPr>
          <w:p w14:paraId="1B10909D" w14:textId="31AF9190" w:rsidR="00B37683" w:rsidRDefault="00B37683" w:rsidP="00B37683">
            <w:r>
              <w:t>Sentence starters:</w:t>
            </w:r>
          </w:p>
          <w:p w14:paraId="0114AF75" w14:textId="3738DA04" w:rsidR="005A358F" w:rsidRDefault="00AB39D1" w:rsidP="005A358F">
            <w:pPr>
              <w:pStyle w:val="ListParagraph"/>
              <w:numPr>
                <w:ilvl w:val="0"/>
                <w:numId w:val="33"/>
              </w:numPr>
              <w:ind w:left="433"/>
            </w:pPr>
            <w:r>
              <w:t>The</w:t>
            </w:r>
            <w:r w:rsidR="005A358F">
              <w:t xml:space="preserve"> </w:t>
            </w:r>
            <w:r>
              <w:t xml:space="preserve">main </w:t>
            </w:r>
            <w:r w:rsidR="009C1F4F">
              <w:t xml:space="preserve">scientific </w:t>
            </w:r>
            <w:r>
              <w:t>theme</w:t>
            </w:r>
            <w:r w:rsidR="005A358F">
              <w:t xml:space="preserve"> </w:t>
            </w:r>
            <w:r>
              <w:t>of</w:t>
            </w:r>
            <w:r w:rsidR="005A358F">
              <w:t xml:space="preserve"> this </w:t>
            </w:r>
            <w:r w:rsidR="009C1F4F">
              <w:t>source</w:t>
            </w:r>
            <w:r w:rsidR="005A358F">
              <w:t xml:space="preserve"> is</w:t>
            </w:r>
            <w:r>
              <w:t>…</w:t>
            </w:r>
          </w:p>
          <w:p w14:paraId="119BD26E" w14:textId="77777777" w:rsidR="005A358F" w:rsidRDefault="005A358F" w:rsidP="005A358F">
            <w:pPr>
              <w:pStyle w:val="ListParagraph"/>
              <w:numPr>
                <w:ilvl w:val="0"/>
                <w:numId w:val="33"/>
              </w:numPr>
              <w:ind w:left="433"/>
            </w:pPr>
            <w:r>
              <w:t>The main finding was that...</w:t>
            </w:r>
          </w:p>
          <w:p w14:paraId="131126B2" w14:textId="6F53ADA4" w:rsidR="005A358F" w:rsidRPr="005A358F" w:rsidRDefault="005A358F" w:rsidP="005A358F">
            <w:pPr>
              <w:pStyle w:val="ListParagraph"/>
              <w:numPr>
                <w:ilvl w:val="0"/>
                <w:numId w:val="33"/>
              </w:numPr>
              <w:ind w:left="433"/>
            </w:pPr>
            <w:r>
              <w:t>This is important because it shows...</w:t>
            </w:r>
          </w:p>
        </w:tc>
      </w:tr>
      <w:tr w:rsidR="003A26CF" w14:paraId="2CB99EEC" w14:textId="77777777" w:rsidTr="297A0999">
        <w:trPr>
          <w:trHeight w:val="633"/>
        </w:trPr>
        <w:tc>
          <w:tcPr>
            <w:tcW w:w="2263" w:type="dxa"/>
          </w:tcPr>
          <w:p w14:paraId="3883B7A4" w14:textId="604CCD2D" w:rsidR="003A26CF" w:rsidRDefault="00F006F1" w:rsidP="00DE5762">
            <w:pPr>
              <w:rPr>
                <w:lang w:val="en-US"/>
              </w:rPr>
            </w:pPr>
            <w:r>
              <w:rPr>
                <w:lang w:val="en-US"/>
              </w:rPr>
              <w:t>H</w:t>
            </w:r>
            <w:r w:rsidR="00142C14">
              <w:rPr>
                <w:lang w:val="en-US"/>
              </w:rPr>
              <w:t>ow relevant it is</w:t>
            </w:r>
          </w:p>
        </w:tc>
        <w:tc>
          <w:tcPr>
            <w:tcW w:w="6843" w:type="dxa"/>
          </w:tcPr>
          <w:p w14:paraId="602AF73B" w14:textId="7125A226" w:rsidR="00B37683" w:rsidRDefault="00B37683" w:rsidP="00B37683">
            <w:r>
              <w:t>Sentence starters:</w:t>
            </w:r>
          </w:p>
          <w:p w14:paraId="3FFD1676" w14:textId="3770098B" w:rsidR="007C4A2C" w:rsidRDefault="007C4A2C" w:rsidP="006532D4">
            <w:pPr>
              <w:pStyle w:val="ListParagraph"/>
              <w:numPr>
                <w:ilvl w:val="0"/>
                <w:numId w:val="32"/>
              </w:numPr>
              <w:ind w:left="433"/>
            </w:pPr>
            <w:r>
              <w:t>I rated this source as highly relevant because...</w:t>
            </w:r>
          </w:p>
          <w:p w14:paraId="6B537FF6" w14:textId="77777777" w:rsidR="007C4A2C" w:rsidRDefault="007C4A2C" w:rsidP="006532D4">
            <w:pPr>
              <w:pStyle w:val="ListParagraph"/>
              <w:numPr>
                <w:ilvl w:val="0"/>
                <w:numId w:val="32"/>
              </w:numPr>
              <w:ind w:left="433"/>
            </w:pPr>
            <w:r>
              <w:t>I rated this source as medium/low relevance because...</w:t>
            </w:r>
          </w:p>
          <w:p w14:paraId="7D60EB10" w14:textId="77777777" w:rsidR="007C4A2C" w:rsidRDefault="007C4A2C" w:rsidP="006532D4">
            <w:pPr>
              <w:pStyle w:val="ListParagraph"/>
              <w:numPr>
                <w:ilvl w:val="0"/>
                <w:numId w:val="32"/>
              </w:numPr>
              <w:ind w:left="433"/>
            </w:pPr>
            <w:r>
              <w:t>This source is directly relevant as it explains...</w:t>
            </w:r>
          </w:p>
          <w:p w14:paraId="0A26B7D5" w14:textId="77777777" w:rsidR="007C4A2C" w:rsidRDefault="007C4A2C" w:rsidP="006532D4">
            <w:pPr>
              <w:pStyle w:val="ListParagraph"/>
              <w:numPr>
                <w:ilvl w:val="0"/>
                <w:numId w:val="32"/>
              </w:numPr>
              <w:ind w:left="433"/>
            </w:pPr>
            <w:r>
              <w:t>This source is useful to my research as it explains...</w:t>
            </w:r>
          </w:p>
          <w:p w14:paraId="2F4F4421" w14:textId="77777777" w:rsidR="007C4A2C" w:rsidRDefault="007C4A2C" w:rsidP="006532D4">
            <w:pPr>
              <w:pStyle w:val="ListParagraph"/>
              <w:numPr>
                <w:ilvl w:val="0"/>
                <w:numId w:val="32"/>
              </w:numPr>
              <w:ind w:left="433"/>
            </w:pPr>
            <w:r>
              <w:t>It is useful for background knowledge as it covers...</w:t>
            </w:r>
          </w:p>
          <w:p w14:paraId="3028EA84" w14:textId="708D60ED" w:rsidR="007C4A2C" w:rsidRPr="007C4A2C" w:rsidRDefault="007C4A2C" w:rsidP="006532D4">
            <w:pPr>
              <w:pStyle w:val="ListParagraph"/>
              <w:numPr>
                <w:ilvl w:val="0"/>
                <w:numId w:val="32"/>
              </w:numPr>
              <w:ind w:left="433"/>
            </w:pPr>
            <w:r>
              <w:t>It is less relevant because it focuses on...</w:t>
            </w:r>
          </w:p>
        </w:tc>
      </w:tr>
      <w:tr w:rsidR="00142C14" w14:paraId="2450A207" w14:textId="77777777" w:rsidTr="297A0999">
        <w:trPr>
          <w:trHeight w:val="329"/>
        </w:trPr>
        <w:tc>
          <w:tcPr>
            <w:tcW w:w="2263" w:type="dxa"/>
          </w:tcPr>
          <w:p w14:paraId="5F1C97AB" w14:textId="1F1A1113" w:rsidR="00142C14" w:rsidRDefault="00F006F1" w:rsidP="00DE5762">
            <w:pPr>
              <w:rPr>
                <w:lang w:val="en-US"/>
              </w:rPr>
            </w:pPr>
            <w:r>
              <w:rPr>
                <w:lang w:val="en-US"/>
              </w:rPr>
              <w:t>H</w:t>
            </w:r>
            <w:r w:rsidR="00142C14">
              <w:rPr>
                <w:lang w:val="en-US"/>
              </w:rPr>
              <w:t>ow reliable it is</w:t>
            </w:r>
          </w:p>
        </w:tc>
        <w:tc>
          <w:tcPr>
            <w:tcW w:w="6843" w:type="dxa"/>
          </w:tcPr>
          <w:p w14:paraId="33E8A038" w14:textId="6976519D" w:rsidR="00B37683" w:rsidRPr="00B37683" w:rsidRDefault="00B37683" w:rsidP="00B37683">
            <w:pPr>
              <w:rPr>
                <w:lang w:val="en-US"/>
              </w:rPr>
            </w:pPr>
            <w:r>
              <w:rPr>
                <w:lang w:val="en-US"/>
              </w:rPr>
              <w:t>Sentence starter:</w:t>
            </w:r>
          </w:p>
          <w:p w14:paraId="726ACBBF" w14:textId="4BCA88A3" w:rsidR="00142C14" w:rsidRPr="00006D0E" w:rsidRDefault="002D6F0F" w:rsidP="00045831">
            <w:pPr>
              <w:pStyle w:val="ListParagraph"/>
              <w:numPr>
                <w:ilvl w:val="0"/>
                <w:numId w:val="35"/>
              </w:numPr>
              <w:ind w:left="431" w:hanging="357"/>
              <w:rPr>
                <w:lang w:val="en-US"/>
              </w:rPr>
            </w:pPr>
            <w:r w:rsidRPr="00006D0E">
              <w:rPr>
                <w:lang w:val="en-US"/>
              </w:rPr>
              <w:t>I rated this source as high/medium/low reliability</w:t>
            </w:r>
            <w:r w:rsidR="001F1D18" w:rsidRPr="00006D0E">
              <w:rPr>
                <w:lang w:val="en-US"/>
              </w:rPr>
              <w:t xml:space="preserve"> because…</w:t>
            </w:r>
          </w:p>
          <w:p w14:paraId="66F3715B" w14:textId="5078EA3C" w:rsidR="001F1D18" w:rsidRDefault="001F1D18" w:rsidP="00045831">
            <w:pPr>
              <w:ind w:left="380"/>
              <w:rPr>
                <w:lang w:val="en-US"/>
              </w:rPr>
            </w:pPr>
            <w:r>
              <w:rPr>
                <w:lang w:val="en-US"/>
              </w:rPr>
              <w:t xml:space="preserve">(go through each </w:t>
            </w:r>
            <w:r w:rsidR="00537F15">
              <w:rPr>
                <w:lang w:val="en-US"/>
              </w:rPr>
              <w:t>factor</w:t>
            </w:r>
            <w:r>
              <w:rPr>
                <w:lang w:val="en-US"/>
              </w:rPr>
              <w:t xml:space="preserve"> in the CAPABLE checklist)</w:t>
            </w:r>
          </w:p>
        </w:tc>
      </w:tr>
      <w:tr w:rsidR="00F006F1" w14:paraId="528AA5D4" w14:textId="77777777" w:rsidTr="297A0999">
        <w:trPr>
          <w:trHeight w:val="329"/>
        </w:trPr>
        <w:tc>
          <w:tcPr>
            <w:tcW w:w="2263" w:type="dxa"/>
          </w:tcPr>
          <w:p w14:paraId="5CF682C8" w14:textId="18C401F2" w:rsidR="00F006F1" w:rsidRDefault="00F006F1" w:rsidP="00DE5762">
            <w:pPr>
              <w:rPr>
                <w:lang w:val="en-US"/>
              </w:rPr>
            </w:pPr>
            <w:r>
              <w:rPr>
                <w:lang w:val="en-US"/>
              </w:rPr>
              <w:t>If you have chosen or rejected it</w:t>
            </w:r>
          </w:p>
        </w:tc>
        <w:tc>
          <w:tcPr>
            <w:tcW w:w="6843" w:type="dxa"/>
          </w:tcPr>
          <w:p w14:paraId="78710CD7" w14:textId="72C84DC7" w:rsidR="00B37683" w:rsidRPr="00B37683" w:rsidRDefault="00B37683" w:rsidP="00B37683">
            <w:pPr>
              <w:rPr>
                <w:lang w:val="en-US"/>
              </w:rPr>
            </w:pPr>
            <w:r>
              <w:rPr>
                <w:lang w:val="en-US"/>
              </w:rPr>
              <w:t>Sentence starters</w:t>
            </w:r>
          </w:p>
          <w:p w14:paraId="7A5C9C25" w14:textId="7B25E938" w:rsidR="00F006F1" w:rsidRPr="006B17E1" w:rsidRDefault="00031296" w:rsidP="006B17E1">
            <w:pPr>
              <w:pStyle w:val="ListParagraph"/>
              <w:numPr>
                <w:ilvl w:val="0"/>
                <w:numId w:val="34"/>
              </w:numPr>
              <w:ind w:left="433"/>
              <w:rPr>
                <w:lang w:val="en-US"/>
              </w:rPr>
            </w:pPr>
            <w:r>
              <w:rPr>
                <w:lang w:val="en-US"/>
              </w:rPr>
              <w:t>I chose this source</w:t>
            </w:r>
            <w:r w:rsidR="006B17E1" w:rsidRPr="006B17E1">
              <w:rPr>
                <w:lang w:val="en-US"/>
              </w:rPr>
              <w:t xml:space="preserve"> because…</w:t>
            </w:r>
          </w:p>
          <w:p w14:paraId="7804284A" w14:textId="4137EB9C" w:rsidR="006B17E1" w:rsidRPr="006B17E1" w:rsidRDefault="00031296" w:rsidP="006B17E1">
            <w:pPr>
              <w:pStyle w:val="ListParagraph"/>
              <w:numPr>
                <w:ilvl w:val="0"/>
                <w:numId w:val="34"/>
              </w:numPr>
              <w:ind w:left="433"/>
              <w:rPr>
                <w:lang w:val="en-US"/>
              </w:rPr>
            </w:pPr>
            <w:r>
              <w:rPr>
                <w:lang w:val="en-US"/>
              </w:rPr>
              <w:t>I rejected this source</w:t>
            </w:r>
            <w:r w:rsidR="006B17E1" w:rsidRPr="006B17E1">
              <w:rPr>
                <w:lang w:val="en-US"/>
              </w:rPr>
              <w:t xml:space="preserve"> because…</w:t>
            </w:r>
          </w:p>
        </w:tc>
      </w:tr>
      <w:tr w:rsidR="00A07AF5" w14:paraId="2D327D3F" w14:textId="77777777" w:rsidTr="297A0999">
        <w:trPr>
          <w:trHeight w:val="329"/>
        </w:trPr>
        <w:tc>
          <w:tcPr>
            <w:tcW w:w="9106" w:type="dxa"/>
            <w:gridSpan w:val="2"/>
          </w:tcPr>
          <w:p w14:paraId="458F6E66" w14:textId="54B8F464" w:rsidR="00A07AF5" w:rsidRPr="00A07AF5" w:rsidRDefault="00A07AF5" w:rsidP="00A07AF5">
            <w:r>
              <w:rPr>
                <w:lang w:val="en-US"/>
              </w:rPr>
              <w:t xml:space="preserve">For all sections </w:t>
            </w:r>
            <w:r w:rsidRPr="00A07AF5">
              <w:rPr>
                <w:lang w:val="en-US"/>
              </w:rPr>
              <w:t>follow the PEEL structure:</w:t>
            </w:r>
          </w:p>
          <w:p w14:paraId="2A8B1D64" w14:textId="56848541" w:rsidR="00A07AF5" w:rsidRPr="00A07AF5" w:rsidRDefault="00A07AF5" w:rsidP="00A07AF5">
            <w:r w:rsidRPr="00B37683">
              <w:rPr>
                <w:b/>
                <w:bCs/>
                <w:lang w:val="en-US"/>
              </w:rPr>
              <w:t>P</w:t>
            </w:r>
            <w:r w:rsidRPr="00A07AF5">
              <w:rPr>
                <w:lang w:val="en-US"/>
              </w:rPr>
              <w:t>oint: A clear statement.</w:t>
            </w:r>
          </w:p>
          <w:p w14:paraId="35F3531B" w14:textId="23C49474" w:rsidR="00A07AF5" w:rsidRPr="00A07AF5" w:rsidRDefault="00A07AF5" w:rsidP="00A07AF5">
            <w:r w:rsidRPr="00B37683">
              <w:rPr>
                <w:b/>
                <w:bCs/>
                <w:lang w:val="en-US"/>
              </w:rPr>
              <w:t>E</w:t>
            </w:r>
            <w:r w:rsidRPr="00A07AF5">
              <w:rPr>
                <w:lang w:val="en-US"/>
              </w:rPr>
              <w:t>vidence: Data or citations from source</w:t>
            </w:r>
            <w:r>
              <w:rPr>
                <w:lang w:val="en-US"/>
              </w:rPr>
              <w:t>.</w:t>
            </w:r>
          </w:p>
          <w:p w14:paraId="52C7FB1D" w14:textId="4F7D2922" w:rsidR="00A07AF5" w:rsidRPr="00A07AF5" w:rsidRDefault="00A07AF5" w:rsidP="00A07AF5">
            <w:r w:rsidRPr="00B37683">
              <w:rPr>
                <w:b/>
                <w:bCs/>
                <w:lang w:val="en-US"/>
              </w:rPr>
              <w:t>E</w:t>
            </w:r>
            <w:r w:rsidRPr="00A07AF5">
              <w:rPr>
                <w:lang w:val="en-US"/>
              </w:rPr>
              <w:t xml:space="preserve">xplanation: Why this evidence supports the point (using correct </w:t>
            </w:r>
            <w:r w:rsidR="00D23B0A">
              <w:rPr>
                <w:lang w:val="en-US"/>
              </w:rPr>
              <w:t xml:space="preserve">scientific </w:t>
            </w:r>
            <w:r w:rsidRPr="00A07AF5">
              <w:rPr>
                <w:lang w:val="en-US"/>
              </w:rPr>
              <w:t>terminology).</w:t>
            </w:r>
          </w:p>
          <w:p w14:paraId="74A9B285" w14:textId="1211E28D" w:rsidR="00A07AF5" w:rsidRPr="00A07AF5" w:rsidRDefault="00A07AF5" w:rsidP="00DE5762">
            <w:r w:rsidRPr="00B37683">
              <w:rPr>
                <w:b/>
                <w:bCs/>
                <w:lang w:val="en-US"/>
              </w:rPr>
              <w:t>L</w:t>
            </w:r>
            <w:r w:rsidRPr="00A07AF5">
              <w:rPr>
                <w:lang w:val="en-US"/>
              </w:rPr>
              <w:t xml:space="preserve">ink: How this connects to the </w:t>
            </w:r>
            <w:r>
              <w:rPr>
                <w:lang w:val="en-US"/>
              </w:rPr>
              <w:t>brief.</w:t>
            </w:r>
          </w:p>
        </w:tc>
      </w:tr>
      <w:tr w:rsidR="004C635F" w14:paraId="5B138F2C" w14:textId="77777777" w:rsidTr="297A0999">
        <w:trPr>
          <w:trHeight w:val="50"/>
        </w:trPr>
        <w:tc>
          <w:tcPr>
            <w:tcW w:w="2263" w:type="dxa"/>
            <w:shd w:val="clear" w:color="auto" w:fill="D9D9D9" w:themeFill="background1" w:themeFillShade="D9"/>
          </w:tcPr>
          <w:p w14:paraId="202B656A" w14:textId="77777777" w:rsidR="004C635F" w:rsidRPr="00A07AF5" w:rsidRDefault="004C635F" w:rsidP="00CD5908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6843" w:type="dxa"/>
            <w:shd w:val="clear" w:color="auto" w:fill="D9D9D9" w:themeFill="background1" w:themeFillShade="D9"/>
          </w:tcPr>
          <w:p w14:paraId="3BDE5299" w14:textId="77777777" w:rsidR="004C635F" w:rsidRPr="00A07AF5" w:rsidRDefault="004C635F" w:rsidP="00DE5762">
            <w:pPr>
              <w:rPr>
                <w:sz w:val="10"/>
                <w:szCs w:val="10"/>
                <w:lang w:val="en-US"/>
              </w:rPr>
            </w:pPr>
          </w:p>
        </w:tc>
      </w:tr>
      <w:tr w:rsidR="00CD5908" w14:paraId="2B84D591" w14:textId="77777777" w:rsidTr="297A0999">
        <w:trPr>
          <w:trHeight w:val="2954"/>
        </w:trPr>
        <w:tc>
          <w:tcPr>
            <w:tcW w:w="2263" w:type="dxa"/>
          </w:tcPr>
          <w:p w14:paraId="6241EF34" w14:textId="78A6194E" w:rsidR="00CD5908" w:rsidRPr="00D91C7E" w:rsidRDefault="00CD5908" w:rsidP="00CD5908">
            <w:pPr>
              <w:rPr>
                <w:b/>
                <w:bCs/>
                <w:lang w:val="en-US"/>
              </w:rPr>
            </w:pPr>
            <w:r w:rsidRPr="00D91C7E">
              <w:rPr>
                <w:b/>
                <w:bCs/>
                <w:lang w:val="en-US"/>
              </w:rPr>
              <w:t>Conclusion</w:t>
            </w:r>
          </w:p>
        </w:tc>
        <w:tc>
          <w:tcPr>
            <w:tcW w:w="6843" w:type="dxa"/>
          </w:tcPr>
          <w:p w14:paraId="2A9FCEA1" w14:textId="70A98844" w:rsidR="002751A6" w:rsidRPr="00AD580B" w:rsidRDefault="006D7869" w:rsidP="00AD580B">
            <w:pPr>
              <w:pStyle w:val="ListParagraph"/>
              <w:numPr>
                <w:ilvl w:val="0"/>
                <w:numId w:val="29"/>
              </w:numPr>
              <w:ind w:left="292"/>
              <w:rPr>
                <w:lang w:val="en-US"/>
              </w:rPr>
            </w:pPr>
            <w:r w:rsidRPr="00AD580B">
              <w:rPr>
                <w:lang w:val="en-US"/>
              </w:rPr>
              <w:t>Identify</w:t>
            </w:r>
            <w:r w:rsidR="002751A6" w:rsidRPr="00AD580B">
              <w:rPr>
                <w:lang w:val="en-US"/>
              </w:rPr>
              <w:t xml:space="preserve"> </w:t>
            </w:r>
            <w:r w:rsidR="00BD7D0C">
              <w:rPr>
                <w:lang w:val="en-US"/>
              </w:rPr>
              <w:t>whether</w:t>
            </w:r>
            <w:r w:rsidR="002751A6" w:rsidRPr="00AD580B">
              <w:rPr>
                <w:lang w:val="en-US"/>
              </w:rPr>
              <w:t xml:space="preserve"> the sources agree or disagree with each other</w:t>
            </w:r>
            <w:r w:rsidR="006C21E4" w:rsidRPr="00AD580B">
              <w:rPr>
                <w:lang w:val="en-US"/>
              </w:rPr>
              <w:t>.</w:t>
            </w:r>
          </w:p>
          <w:p w14:paraId="782565D5" w14:textId="1617CEB7" w:rsidR="009A193D" w:rsidRPr="00AD580B" w:rsidRDefault="009A193D" w:rsidP="00AD580B">
            <w:pPr>
              <w:pStyle w:val="ListParagraph"/>
              <w:numPr>
                <w:ilvl w:val="0"/>
                <w:numId w:val="29"/>
              </w:numPr>
              <w:ind w:left="292"/>
              <w:rPr>
                <w:lang w:val="en-US"/>
              </w:rPr>
            </w:pPr>
            <w:r w:rsidRPr="00AD580B">
              <w:rPr>
                <w:lang w:val="en-US"/>
              </w:rPr>
              <w:t>Give your overall, informed judgement</w:t>
            </w:r>
            <w:r w:rsidR="005B4FE0">
              <w:rPr>
                <w:lang w:val="en-US"/>
              </w:rPr>
              <w:t xml:space="preserve"> on the </w:t>
            </w:r>
            <w:r w:rsidR="00C81E06">
              <w:rPr>
                <w:lang w:val="en-US"/>
              </w:rPr>
              <w:t xml:space="preserve">question in </w:t>
            </w:r>
            <w:r w:rsidR="00E14BB3">
              <w:rPr>
                <w:lang w:val="en-US"/>
              </w:rPr>
              <w:t xml:space="preserve">the brief, </w:t>
            </w:r>
            <w:r w:rsidRPr="00AD580B">
              <w:rPr>
                <w:lang w:val="en-US"/>
              </w:rPr>
              <w:t>taking all the sources into account.</w:t>
            </w:r>
          </w:p>
          <w:p w14:paraId="47E35AF6" w14:textId="1FFEAD9C" w:rsidR="009A193D" w:rsidRPr="00AD580B" w:rsidRDefault="009A193D" w:rsidP="00AD580B">
            <w:pPr>
              <w:pStyle w:val="ListParagraph"/>
              <w:numPr>
                <w:ilvl w:val="0"/>
                <w:numId w:val="29"/>
              </w:numPr>
              <w:ind w:left="292"/>
              <w:rPr>
                <w:lang w:val="en-US"/>
              </w:rPr>
            </w:pPr>
            <w:r w:rsidRPr="00AD580B">
              <w:rPr>
                <w:lang w:val="en-US"/>
              </w:rPr>
              <w:t xml:space="preserve">Support your conclusion </w:t>
            </w:r>
            <w:r w:rsidR="00AD580B" w:rsidRPr="00AD580B">
              <w:rPr>
                <w:lang w:val="en-US"/>
              </w:rPr>
              <w:t>by citing evidence</w:t>
            </w:r>
            <w:r w:rsidRPr="00AD580B">
              <w:rPr>
                <w:lang w:val="en-US"/>
              </w:rPr>
              <w:t xml:space="preserve"> from the sources.</w:t>
            </w:r>
          </w:p>
          <w:p w14:paraId="052713D6" w14:textId="77777777" w:rsidR="003A71E9" w:rsidRDefault="003A71E9" w:rsidP="00DE5762">
            <w:pPr>
              <w:rPr>
                <w:lang w:val="en-US"/>
              </w:rPr>
            </w:pPr>
          </w:p>
          <w:p w14:paraId="22541CBB" w14:textId="4BE401D5" w:rsidR="00F633FC" w:rsidRDefault="00F633FC" w:rsidP="00DE5762">
            <w:pPr>
              <w:rPr>
                <w:lang w:val="en-US"/>
              </w:rPr>
            </w:pPr>
            <w:r>
              <w:rPr>
                <w:lang w:val="en-US"/>
              </w:rPr>
              <w:t>Sentence starters:</w:t>
            </w:r>
          </w:p>
          <w:p w14:paraId="658630E4" w14:textId="4EDE28F0" w:rsidR="008C0C18" w:rsidRPr="008C0C18" w:rsidRDefault="008C0C18" w:rsidP="008C0C18">
            <w:pPr>
              <w:pStyle w:val="ListParagraph"/>
              <w:numPr>
                <w:ilvl w:val="0"/>
                <w:numId w:val="28"/>
              </w:numPr>
              <w:ind w:left="292" w:hanging="284"/>
              <w:rPr>
                <w:lang w:val="en-US"/>
              </w:rPr>
            </w:pPr>
            <w:r w:rsidRPr="008C0C18">
              <w:rPr>
                <w:lang w:val="en-US"/>
              </w:rPr>
              <w:t xml:space="preserve">Source </w:t>
            </w:r>
            <w:r w:rsidR="00A36E08">
              <w:rPr>
                <w:lang w:val="en-US"/>
              </w:rPr>
              <w:t>x</w:t>
            </w:r>
            <w:r w:rsidRPr="008C0C18">
              <w:rPr>
                <w:lang w:val="en-US"/>
              </w:rPr>
              <w:t xml:space="preserve"> suggests that… </w:t>
            </w:r>
          </w:p>
          <w:p w14:paraId="680E7F88" w14:textId="475C3D5E" w:rsidR="008C0C18" w:rsidRPr="008C0C18" w:rsidRDefault="008C0C18" w:rsidP="008C0C18">
            <w:pPr>
              <w:pStyle w:val="ListParagraph"/>
              <w:numPr>
                <w:ilvl w:val="0"/>
                <w:numId w:val="28"/>
              </w:numPr>
              <w:ind w:left="292" w:hanging="284"/>
              <w:rPr>
                <w:lang w:val="en-US"/>
              </w:rPr>
            </w:pPr>
            <w:r w:rsidRPr="008C0C18">
              <w:rPr>
                <w:lang w:val="en-US"/>
              </w:rPr>
              <w:t xml:space="preserve">This is supported by </w:t>
            </w:r>
            <w:r w:rsidR="00A36E08">
              <w:rPr>
                <w:lang w:val="en-US"/>
              </w:rPr>
              <w:t>s</w:t>
            </w:r>
            <w:r w:rsidRPr="008C0C18">
              <w:rPr>
                <w:lang w:val="en-US"/>
              </w:rPr>
              <w:t xml:space="preserve">ource </w:t>
            </w:r>
            <w:r w:rsidR="00A36E08">
              <w:rPr>
                <w:lang w:val="en-US"/>
              </w:rPr>
              <w:t>x,</w:t>
            </w:r>
            <w:r w:rsidRPr="008C0C18">
              <w:rPr>
                <w:lang w:val="en-US"/>
              </w:rPr>
              <w:t xml:space="preserve"> which shows… </w:t>
            </w:r>
          </w:p>
          <w:p w14:paraId="0F3F630B" w14:textId="14583133" w:rsidR="008C0C18" w:rsidRPr="008C0C18" w:rsidRDefault="008C0C18" w:rsidP="008C0C18">
            <w:pPr>
              <w:pStyle w:val="ListParagraph"/>
              <w:numPr>
                <w:ilvl w:val="0"/>
                <w:numId w:val="28"/>
              </w:numPr>
              <w:ind w:left="292" w:hanging="284"/>
              <w:rPr>
                <w:lang w:val="en-US"/>
              </w:rPr>
            </w:pPr>
            <w:r w:rsidRPr="008C0C18">
              <w:rPr>
                <w:lang w:val="en-US"/>
              </w:rPr>
              <w:t xml:space="preserve">However, </w:t>
            </w:r>
            <w:r w:rsidR="00A36E08">
              <w:rPr>
                <w:lang w:val="en-US"/>
              </w:rPr>
              <w:t>s</w:t>
            </w:r>
            <w:r w:rsidRPr="008C0C18">
              <w:rPr>
                <w:lang w:val="en-US"/>
              </w:rPr>
              <w:t xml:space="preserve">ource </w:t>
            </w:r>
            <w:r w:rsidR="00A36E08">
              <w:rPr>
                <w:lang w:val="en-US"/>
              </w:rPr>
              <w:t>x</w:t>
            </w:r>
            <w:r w:rsidRPr="008C0C18">
              <w:rPr>
                <w:lang w:val="en-US"/>
              </w:rPr>
              <w:t xml:space="preserve"> argues that… </w:t>
            </w:r>
          </w:p>
          <w:p w14:paraId="0DC76049" w14:textId="22E442C6" w:rsidR="008C0C18" w:rsidRPr="008C0C18" w:rsidRDefault="008C0C18" w:rsidP="008C0C18">
            <w:pPr>
              <w:pStyle w:val="ListParagraph"/>
              <w:numPr>
                <w:ilvl w:val="0"/>
                <w:numId w:val="28"/>
              </w:numPr>
              <w:ind w:left="292" w:hanging="284"/>
              <w:rPr>
                <w:lang w:val="en-US"/>
              </w:rPr>
            </w:pPr>
            <w:r w:rsidRPr="008C0C18">
              <w:rPr>
                <w:lang w:val="en-US"/>
              </w:rPr>
              <w:t xml:space="preserve">Source </w:t>
            </w:r>
            <w:r w:rsidR="00A36E08">
              <w:rPr>
                <w:lang w:val="en-US"/>
              </w:rPr>
              <w:t>x</w:t>
            </w:r>
            <w:r w:rsidRPr="008C0C18">
              <w:rPr>
                <w:lang w:val="en-US"/>
              </w:rPr>
              <w:t xml:space="preserve"> provides evidence that… </w:t>
            </w:r>
          </w:p>
          <w:p w14:paraId="16829B19" w14:textId="73AE31BB" w:rsidR="006930AC" w:rsidRPr="00A07AF5" w:rsidRDefault="008C0C18" w:rsidP="00DE5762">
            <w:pPr>
              <w:pStyle w:val="ListParagraph"/>
              <w:numPr>
                <w:ilvl w:val="0"/>
                <w:numId w:val="28"/>
              </w:numPr>
              <w:ind w:left="292" w:hanging="284"/>
              <w:rPr>
                <w:lang w:val="en-US"/>
              </w:rPr>
            </w:pPr>
            <w:r w:rsidRPr="008C0C18">
              <w:rPr>
                <w:lang w:val="en-US"/>
              </w:rPr>
              <w:t>Overall, th</w:t>
            </w:r>
            <w:r w:rsidR="00A36E08">
              <w:rPr>
                <w:lang w:val="en-US"/>
              </w:rPr>
              <w:t xml:space="preserve">e sources </w:t>
            </w:r>
            <w:r w:rsidRPr="008C0C18">
              <w:rPr>
                <w:lang w:val="en-US"/>
              </w:rPr>
              <w:t>suggest that…</w:t>
            </w:r>
          </w:p>
        </w:tc>
      </w:tr>
      <w:tr w:rsidR="000D15EE" w14:paraId="6CC7A624" w14:textId="77777777" w:rsidTr="297A0999">
        <w:trPr>
          <w:trHeight w:val="50"/>
        </w:trPr>
        <w:tc>
          <w:tcPr>
            <w:tcW w:w="2263" w:type="dxa"/>
            <w:shd w:val="clear" w:color="auto" w:fill="D9D9D9" w:themeFill="background1" w:themeFillShade="D9"/>
          </w:tcPr>
          <w:p w14:paraId="22D0BBB8" w14:textId="77777777" w:rsidR="000D15EE" w:rsidRPr="00A07AF5" w:rsidRDefault="000D15EE" w:rsidP="00CD5908">
            <w:pPr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6843" w:type="dxa"/>
            <w:shd w:val="clear" w:color="auto" w:fill="D9D9D9" w:themeFill="background1" w:themeFillShade="D9"/>
          </w:tcPr>
          <w:p w14:paraId="3CBE54CA" w14:textId="77777777" w:rsidR="000D15EE" w:rsidRPr="00A07AF5" w:rsidRDefault="000D15EE" w:rsidP="00DE5762">
            <w:pPr>
              <w:rPr>
                <w:sz w:val="10"/>
                <w:szCs w:val="10"/>
                <w:lang w:val="en-US"/>
              </w:rPr>
            </w:pPr>
          </w:p>
        </w:tc>
      </w:tr>
      <w:tr w:rsidR="00E101F9" w14:paraId="22AA6E55" w14:textId="77777777" w:rsidTr="297A0999">
        <w:trPr>
          <w:trHeight w:val="277"/>
        </w:trPr>
        <w:tc>
          <w:tcPr>
            <w:tcW w:w="9106" w:type="dxa"/>
            <w:gridSpan w:val="2"/>
          </w:tcPr>
          <w:p w14:paraId="0E63B885" w14:textId="0DB0CC67" w:rsidR="00E101F9" w:rsidRDefault="00E101F9" w:rsidP="00DE5762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Overall</w:t>
            </w:r>
          </w:p>
        </w:tc>
      </w:tr>
      <w:tr w:rsidR="00E101F9" w14:paraId="4660F94A" w14:textId="77777777" w:rsidTr="297A0999">
        <w:trPr>
          <w:trHeight w:val="702"/>
        </w:trPr>
        <w:tc>
          <w:tcPr>
            <w:tcW w:w="9106" w:type="dxa"/>
            <w:gridSpan w:val="2"/>
          </w:tcPr>
          <w:p w14:paraId="2BCEBE3C" w14:textId="77777777" w:rsidR="00E101F9" w:rsidRPr="00E101F9" w:rsidRDefault="00E101F9" w:rsidP="00AD580B">
            <w:pPr>
              <w:pStyle w:val="ListParagraph"/>
              <w:numPr>
                <w:ilvl w:val="0"/>
                <w:numId w:val="30"/>
              </w:numPr>
              <w:ind w:left="457"/>
            </w:pPr>
            <w:r w:rsidRPr="00AD580B">
              <w:rPr>
                <w:lang w:val="en-US"/>
              </w:rPr>
              <w:t>Use</w:t>
            </w:r>
            <w:r w:rsidRPr="006F40AB">
              <w:t> language suitable for a scientific audience</w:t>
            </w:r>
            <w:r>
              <w:t>.</w:t>
            </w:r>
          </w:p>
          <w:p w14:paraId="24009BAD" w14:textId="3564BFE4" w:rsidR="00E101F9" w:rsidRPr="00AD580B" w:rsidRDefault="00E101F9" w:rsidP="00AD580B">
            <w:pPr>
              <w:pStyle w:val="ListParagraph"/>
              <w:numPr>
                <w:ilvl w:val="0"/>
                <w:numId w:val="30"/>
              </w:numPr>
              <w:ind w:left="457"/>
              <w:rPr>
                <w:lang w:val="en-US"/>
              </w:rPr>
            </w:pPr>
            <w:r w:rsidRPr="00AD580B">
              <w:rPr>
                <w:lang w:val="en-US"/>
              </w:rPr>
              <w:t xml:space="preserve">Use academic referencing </w:t>
            </w:r>
            <w:r w:rsidRPr="00A358BB">
              <w:t>for both in</w:t>
            </w:r>
            <w:r w:rsidRPr="00A358BB">
              <w:noBreakHyphen/>
              <w:t>text citations and the reference list</w:t>
            </w:r>
            <w:r>
              <w:t>.</w:t>
            </w:r>
          </w:p>
        </w:tc>
      </w:tr>
      <w:bookmarkEnd w:id="0"/>
      <w:bookmarkEnd w:id="1"/>
    </w:tbl>
    <w:p w14:paraId="2D1025EB" w14:textId="1EB12341" w:rsidR="00DF0C2A" w:rsidRPr="00DF0C2A" w:rsidRDefault="00DF0C2A" w:rsidP="00D43453"/>
    <w:sectPr w:rsidR="00DF0C2A" w:rsidRPr="00DF0C2A" w:rsidSect="00584E9F">
      <w:headerReference w:type="default" r:id="rId11"/>
      <w:footerReference w:type="default" r:id="rId12"/>
      <w:pgSz w:w="11906" w:h="16838"/>
      <w:pgMar w:top="1247" w:right="1440" w:bottom="2127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FD54987" w14:textId="77777777" w:rsidR="00E40F9A" w:rsidRDefault="00E40F9A" w:rsidP="000C51BB">
      <w:pPr>
        <w:spacing w:after="0" w:line="240" w:lineRule="auto"/>
      </w:pPr>
      <w:r>
        <w:separator/>
      </w:r>
    </w:p>
  </w:endnote>
  <w:endnote w:type="continuationSeparator" w:id="0">
    <w:p w14:paraId="6CD3B5C5" w14:textId="77777777" w:rsidR="00E40F9A" w:rsidRDefault="00E40F9A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p w14:paraId="1AA0C04C" w14:textId="77777777" w:rsidR="006A42C1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noProof/>
            <w:color w:val="808080" w:themeColor="background1" w:themeShade="80"/>
          </w:rPr>
        </w:sdtEndPr>
        <w:sdtContent>
          <w:p w14:paraId="202D55B2" w14:textId="77777777" w:rsidR="00031572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5251"/>
                  <w:gridCol w:w="3775"/>
                </w:tblGrid>
                <w:tr w:rsidR="00031572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499D9CF2" w:rsidR="00031572" w:rsidRDefault="00F26BE7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06093D">
                        <w:rPr>
                          <w:sz w:val="20"/>
                          <w:szCs w:val="20"/>
                        </w:rPr>
                        <w:t xml:space="preserve">Health </w:t>
                      </w:r>
                      <w:r>
                        <w:rPr>
                          <w:sz w:val="20"/>
                          <w:szCs w:val="20"/>
                        </w:rPr>
                        <w:t>and</w:t>
                      </w:r>
                      <w:r w:rsidRPr="0006093D">
                        <w:rPr>
                          <w:sz w:val="20"/>
                          <w:szCs w:val="20"/>
                        </w:rPr>
                        <w:t xml:space="preserve"> Science: 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 xml:space="preserve">Scientific </w:t>
                      </w:r>
                      <w:r w:rsidR="00045831">
                        <w:rPr>
                          <w:noProof/>
                          <w:sz w:val="20"/>
                          <w:szCs w:val="20"/>
                        </w:rPr>
                        <w:t>l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 xml:space="preserve">iterature </w:t>
                      </w:r>
                      <w:r w:rsidR="00045831">
                        <w:rPr>
                          <w:noProof/>
                          <w:sz w:val="20"/>
                          <w:szCs w:val="20"/>
                        </w:rPr>
                        <w:t>r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>eport </w:t>
                      </w:r>
                      <w:r w:rsidR="00045831">
                        <w:rPr>
                          <w:noProof/>
                          <w:sz w:val="20"/>
                          <w:szCs w:val="20"/>
                        </w:rPr>
                        <w:t>s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>kills</w:t>
                      </w:r>
                      <w:r w:rsidRPr="0006093D">
                        <w:rPr>
                          <w:sz w:val="20"/>
                          <w:szCs w:val="20"/>
                        </w:rPr>
                        <w:t xml:space="preserve"> (Science)</w:t>
                      </w:r>
                    </w:p>
                  </w:tc>
                </w:tr>
                <w:tr w:rsidR="00031572" w14:paraId="0B53C544" w14:textId="77777777" w:rsidTr="00F65934">
                  <w:tc>
                    <w:tcPr>
                      <w:tcW w:w="2909" w:type="pct"/>
                      <w:tcBorders>
                        <w:top w:val="nil"/>
                        <w:bottom w:val="single" w:sz="12" w:space="0" w:color="EEDDDD"/>
                      </w:tcBorders>
                    </w:tcPr>
                    <w:p w14:paraId="5255A0DD" w14:textId="0E335F36" w:rsidR="00031572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t xml:space="preserve">Version 1, </w:t>
                      </w:r>
                      <w:r w:rsidR="00843608" w:rsidRPr="00843608">
                        <w:rPr>
                          <w:noProof/>
                          <w:sz w:val="20"/>
                          <w:szCs w:val="20"/>
                          <w:lang w:val="en-US"/>
                        </w:rPr>
                        <w:t>August</w:t>
                      </w:r>
                      <w:r w:rsidR="00BD7D0C">
                        <w:rPr>
                          <w:noProof/>
                          <w:sz w:val="20"/>
                          <w:szCs w:val="20"/>
                        </w:rPr>
                        <w:t xml:space="preserve">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EEDDDD"/>
                      </w:tcBorders>
                      <w:vAlign w:val="bottom"/>
                    </w:tcPr>
                    <w:p w14:paraId="3A09216A" w14:textId="64245C23" w:rsidR="00031572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>
                        <w:rPr>
                          <w:sz w:val="18"/>
                          <w:szCs w:val="18"/>
                        </w:rPr>
                        <w:t>202</w:t>
                      </w:r>
                      <w:r w:rsidR="00F0504F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99395B" w:rsidRDefault="00031572" w:rsidP="00031572">
                <w:pPr>
                  <w:pStyle w:val="Footer"/>
                  <w:jc w:val="center"/>
                  <w:rPr>
                    <w:noProof/>
                    <w:color w:val="808080" w:themeColor="background1" w:themeShade="80"/>
                    <w:sz w:val="20"/>
                    <w:szCs w:val="20"/>
                  </w:rPr>
                </w:pP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99395B">
                  <w:rPr>
                    <w:noProof/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A189CF" w14:textId="77777777" w:rsidR="00E40F9A" w:rsidRDefault="00E40F9A" w:rsidP="000C51BB">
      <w:pPr>
        <w:spacing w:after="0" w:line="240" w:lineRule="auto"/>
      </w:pPr>
      <w:r>
        <w:separator/>
      </w:r>
    </w:p>
  </w:footnote>
  <w:footnote w:type="continuationSeparator" w:id="0">
    <w:p w14:paraId="139BDF1A" w14:textId="77777777" w:rsidR="00E40F9A" w:rsidRDefault="00E40F9A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0"/>
      <w:gridCol w:w="6896"/>
    </w:tblGrid>
    <w:tr w:rsidR="006A42C1" w14:paraId="2035A0CD" w14:textId="77777777" w:rsidTr="00F65934">
      <w:tc>
        <w:tcPr>
          <w:tcW w:w="1180" w:type="pct"/>
          <w:tcBorders>
            <w:bottom w:val="single" w:sz="12" w:space="0" w:color="EEDDDD"/>
          </w:tcBorders>
        </w:tcPr>
        <w:p w14:paraId="43ACD7DC" w14:textId="77777777" w:rsidR="006A42C1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EEDDDD"/>
          </w:tcBorders>
        </w:tcPr>
        <w:p w14:paraId="23BE24F7" w14:textId="2A91A37F" w:rsidR="00F26BE7" w:rsidRDefault="00F26BE7" w:rsidP="00F26BE7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Lesson </w:t>
          </w:r>
          <w:r w:rsidR="002E4405">
            <w:rPr>
              <w:sz w:val="20"/>
              <w:szCs w:val="20"/>
            </w:rPr>
            <w:t>3</w:t>
          </w:r>
          <w:r w:rsidRPr="000F0146">
            <w:rPr>
              <w:sz w:val="20"/>
              <w:szCs w:val="20"/>
            </w:rPr>
            <w:t xml:space="preserve">: </w:t>
          </w:r>
          <w:r w:rsidR="002E4405">
            <w:rPr>
              <w:sz w:val="20"/>
              <w:szCs w:val="20"/>
            </w:rPr>
            <w:t>Extracting and writing</w:t>
          </w:r>
        </w:p>
        <w:p w14:paraId="6FEE335E" w14:textId="03376ABD" w:rsidR="006A42C1" w:rsidRDefault="00D35E95" w:rsidP="00F26BE7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Introduct</w:t>
          </w:r>
          <w:r w:rsidR="00DE5762">
            <w:rPr>
              <w:sz w:val="20"/>
              <w:szCs w:val="20"/>
            </w:rPr>
            <w:t>ion</w:t>
          </w:r>
          <w:r w:rsidR="00F26BE7">
            <w:rPr>
              <w:sz w:val="20"/>
              <w:szCs w:val="20"/>
            </w:rPr>
            <w:t xml:space="preserve"> Worksheet</w:t>
          </w:r>
        </w:p>
      </w:tc>
    </w:tr>
  </w:tbl>
  <w:p w14:paraId="4466917E" w14:textId="77777777" w:rsidR="006A42C1" w:rsidRPr="00862C5D" w:rsidRDefault="006A42C1" w:rsidP="00862C5D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75648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EF135B"/>
    <w:multiLevelType w:val="hybridMultilevel"/>
    <w:tmpl w:val="920A2688"/>
    <w:lvl w:ilvl="0" w:tplc="24CCF278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75BB8"/>
    <w:multiLevelType w:val="multilevel"/>
    <w:tmpl w:val="AA868170"/>
    <w:styleLink w:val="CurrentList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87B0C"/>
    <w:multiLevelType w:val="multilevel"/>
    <w:tmpl w:val="9CBE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511D4"/>
    <w:multiLevelType w:val="hybridMultilevel"/>
    <w:tmpl w:val="36CA3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F1EC3"/>
    <w:multiLevelType w:val="hybridMultilevel"/>
    <w:tmpl w:val="8E2A4C4A"/>
    <w:lvl w:ilvl="0" w:tplc="2CA06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9118A2"/>
    <w:multiLevelType w:val="multilevel"/>
    <w:tmpl w:val="36CA3506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26B48"/>
    <w:multiLevelType w:val="hybridMultilevel"/>
    <w:tmpl w:val="0AA0E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3E1054"/>
    <w:multiLevelType w:val="hybridMultilevel"/>
    <w:tmpl w:val="7F5A0AB2"/>
    <w:lvl w:ilvl="0" w:tplc="962ED2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FD4CE7"/>
    <w:multiLevelType w:val="multilevel"/>
    <w:tmpl w:val="EE4C5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D3684F"/>
    <w:multiLevelType w:val="hybridMultilevel"/>
    <w:tmpl w:val="E86C3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450BEF"/>
    <w:multiLevelType w:val="hybridMultilevel"/>
    <w:tmpl w:val="113EED86"/>
    <w:lvl w:ilvl="0" w:tplc="F2624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DE7135"/>
    <w:multiLevelType w:val="multilevel"/>
    <w:tmpl w:val="920A2688"/>
    <w:styleLink w:val="CurrentList1"/>
    <w:lvl w:ilvl="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926CD5"/>
    <w:multiLevelType w:val="hybridMultilevel"/>
    <w:tmpl w:val="249A8D5E"/>
    <w:lvl w:ilvl="0" w:tplc="B7885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AF1504"/>
    <w:multiLevelType w:val="hybridMultilevel"/>
    <w:tmpl w:val="0CA8D69C"/>
    <w:lvl w:ilvl="0" w:tplc="BAC21A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745B3F"/>
    <w:multiLevelType w:val="hybridMultilevel"/>
    <w:tmpl w:val="6DE0A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ED7DB9"/>
    <w:multiLevelType w:val="hybridMultilevel"/>
    <w:tmpl w:val="0CE89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2"/>
  </w:num>
  <w:num w:numId="2" w16cid:durableId="1334603471">
    <w:abstractNumId w:val="7"/>
  </w:num>
  <w:num w:numId="3" w16cid:durableId="454100576">
    <w:abstractNumId w:val="22"/>
  </w:num>
  <w:num w:numId="4" w16cid:durableId="358432893">
    <w:abstractNumId w:val="24"/>
  </w:num>
  <w:num w:numId="5" w16cid:durableId="1769345959">
    <w:abstractNumId w:val="4"/>
  </w:num>
  <w:num w:numId="6" w16cid:durableId="2092727936">
    <w:abstractNumId w:val="20"/>
  </w:num>
  <w:num w:numId="7" w16cid:durableId="1424182519">
    <w:abstractNumId w:val="33"/>
  </w:num>
  <w:num w:numId="8" w16cid:durableId="1380324300">
    <w:abstractNumId w:val="11"/>
  </w:num>
  <w:num w:numId="9" w16cid:durableId="1810899930">
    <w:abstractNumId w:val="5"/>
  </w:num>
  <w:num w:numId="10" w16cid:durableId="1276324223">
    <w:abstractNumId w:val="13"/>
  </w:num>
  <w:num w:numId="11" w16cid:durableId="269892830">
    <w:abstractNumId w:val="27"/>
  </w:num>
  <w:num w:numId="12" w16cid:durableId="476338105">
    <w:abstractNumId w:val="8"/>
  </w:num>
  <w:num w:numId="13" w16cid:durableId="2010592579">
    <w:abstractNumId w:val="35"/>
  </w:num>
  <w:num w:numId="14" w16cid:durableId="1520898666">
    <w:abstractNumId w:val="15"/>
  </w:num>
  <w:num w:numId="15" w16cid:durableId="802045075">
    <w:abstractNumId w:val="10"/>
  </w:num>
  <w:num w:numId="16" w16cid:durableId="1861626428">
    <w:abstractNumId w:val="34"/>
  </w:num>
  <w:num w:numId="17" w16cid:durableId="521436602">
    <w:abstractNumId w:val="9"/>
  </w:num>
  <w:num w:numId="18" w16cid:durableId="135143229">
    <w:abstractNumId w:val="2"/>
  </w:num>
  <w:num w:numId="19" w16cid:durableId="741148128">
    <w:abstractNumId w:val="3"/>
  </w:num>
  <w:num w:numId="20" w16cid:durableId="769352765">
    <w:abstractNumId w:val="23"/>
  </w:num>
  <w:num w:numId="21" w16cid:durableId="1186407963">
    <w:abstractNumId w:val="6"/>
  </w:num>
  <w:num w:numId="22" w16cid:durableId="311957161">
    <w:abstractNumId w:val="36"/>
  </w:num>
  <w:num w:numId="23" w16cid:durableId="2046784578">
    <w:abstractNumId w:val="28"/>
  </w:num>
  <w:num w:numId="24" w16cid:durableId="468212361">
    <w:abstractNumId w:val="37"/>
  </w:num>
  <w:num w:numId="25" w16cid:durableId="737751155">
    <w:abstractNumId w:val="14"/>
  </w:num>
  <w:num w:numId="26" w16cid:durableId="1163353841">
    <w:abstractNumId w:val="25"/>
  </w:num>
  <w:num w:numId="27" w16cid:durableId="2042826377">
    <w:abstractNumId w:val="26"/>
  </w:num>
  <w:num w:numId="28" w16cid:durableId="241641037">
    <w:abstractNumId w:val="0"/>
  </w:num>
  <w:num w:numId="29" w16cid:durableId="2083940259">
    <w:abstractNumId w:val="16"/>
  </w:num>
  <w:num w:numId="30" w16cid:durableId="1009480620">
    <w:abstractNumId w:val="32"/>
  </w:num>
  <w:num w:numId="31" w16cid:durableId="155387171">
    <w:abstractNumId w:val="19"/>
  </w:num>
  <w:num w:numId="32" w16cid:durableId="867260217">
    <w:abstractNumId w:val="31"/>
  </w:num>
  <w:num w:numId="33" w16cid:durableId="299072264">
    <w:abstractNumId w:val="17"/>
  </w:num>
  <w:num w:numId="34" w16cid:durableId="1793283690">
    <w:abstractNumId w:val="30"/>
  </w:num>
  <w:num w:numId="35" w16cid:durableId="989987390">
    <w:abstractNumId w:val="21"/>
  </w:num>
  <w:num w:numId="36" w16cid:durableId="1132477359">
    <w:abstractNumId w:val="29"/>
  </w:num>
  <w:num w:numId="37" w16cid:durableId="815877441">
    <w:abstractNumId w:val="18"/>
  </w:num>
  <w:num w:numId="38" w16cid:durableId="182007391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06D0E"/>
    <w:rsid w:val="000105AB"/>
    <w:rsid w:val="00014146"/>
    <w:rsid w:val="00015F26"/>
    <w:rsid w:val="00031296"/>
    <w:rsid w:val="00031572"/>
    <w:rsid w:val="000361B9"/>
    <w:rsid w:val="00041B75"/>
    <w:rsid w:val="00041F60"/>
    <w:rsid w:val="00045831"/>
    <w:rsid w:val="000470E0"/>
    <w:rsid w:val="000638CB"/>
    <w:rsid w:val="000667C3"/>
    <w:rsid w:val="0006706F"/>
    <w:rsid w:val="00067EA4"/>
    <w:rsid w:val="00071D77"/>
    <w:rsid w:val="00083A47"/>
    <w:rsid w:val="000A319C"/>
    <w:rsid w:val="000B2354"/>
    <w:rsid w:val="000B25D8"/>
    <w:rsid w:val="000B6F94"/>
    <w:rsid w:val="000C51BB"/>
    <w:rsid w:val="000D113C"/>
    <w:rsid w:val="000D15EE"/>
    <w:rsid w:val="000F0146"/>
    <w:rsid w:val="000F15AF"/>
    <w:rsid w:val="000F3116"/>
    <w:rsid w:val="000F432F"/>
    <w:rsid w:val="001002FC"/>
    <w:rsid w:val="00117BD1"/>
    <w:rsid w:val="00140318"/>
    <w:rsid w:val="001409B0"/>
    <w:rsid w:val="00142C14"/>
    <w:rsid w:val="00142E67"/>
    <w:rsid w:val="0014337E"/>
    <w:rsid w:val="0015537E"/>
    <w:rsid w:val="00156CC7"/>
    <w:rsid w:val="0015738A"/>
    <w:rsid w:val="0016745C"/>
    <w:rsid w:val="00180C45"/>
    <w:rsid w:val="001B112E"/>
    <w:rsid w:val="001D4270"/>
    <w:rsid w:val="001E1893"/>
    <w:rsid w:val="001F1D18"/>
    <w:rsid w:val="001F619C"/>
    <w:rsid w:val="00214F5E"/>
    <w:rsid w:val="00215D2E"/>
    <w:rsid w:val="00221475"/>
    <w:rsid w:val="00225715"/>
    <w:rsid w:val="00232740"/>
    <w:rsid w:val="002542F2"/>
    <w:rsid w:val="002547B3"/>
    <w:rsid w:val="00262481"/>
    <w:rsid w:val="002751A6"/>
    <w:rsid w:val="002A167A"/>
    <w:rsid w:val="002A4373"/>
    <w:rsid w:val="002C07C6"/>
    <w:rsid w:val="002C212D"/>
    <w:rsid w:val="002C7D5F"/>
    <w:rsid w:val="002D6F0F"/>
    <w:rsid w:val="002E34AE"/>
    <w:rsid w:val="002E4405"/>
    <w:rsid w:val="00300588"/>
    <w:rsid w:val="00304FFF"/>
    <w:rsid w:val="00310272"/>
    <w:rsid w:val="00345A04"/>
    <w:rsid w:val="00372E6B"/>
    <w:rsid w:val="00377A27"/>
    <w:rsid w:val="003951CB"/>
    <w:rsid w:val="003A143D"/>
    <w:rsid w:val="003A26CF"/>
    <w:rsid w:val="003A4440"/>
    <w:rsid w:val="003A4BF3"/>
    <w:rsid w:val="003A71E9"/>
    <w:rsid w:val="003B319C"/>
    <w:rsid w:val="003B69FF"/>
    <w:rsid w:val="003C4AB8"/>
    <w:rsid w:val="003D46AC"/>
    <w:rsid w:val="003F01DF"/>
    <w:rsid w:val="003F2915"/>
    <w:rsid w:val="004158FD"/>
    <w:rsid w:val="00444851"/>
    <w:rsid w:val="00444C48"/>
    <w:rsid w:val="00445C22"/>
    <w:rsid w:val="00450C92"/>
    <w:rsid w:val="00457395"/>
    <w:rsid w:val="004635D4"/>
    <w:rsid w:val="00464106"/>
    <w:rsid w:val="004752CE"/>
    <w:rsid w:val="0048092F"/>
    <w:rsid w:val="00496A33"/>
    <w:rsid w:val="004B415E"/>
    <w:rsid w:val="004C635F"/>
    <w:rsid w:val="004D1073"/>
    <w:rsid w:val="004F4859"/>
    <w:rsid w:val="004F58B3"/>
    <w:rsid w:val="005304B1"/>
    <w:rsid w:val="005369B8"/>
    <w:rsid w:val="00537F15"/>
    <w:rsid w:val="00584E9F"/>
    <w:rsid w:val="005873B4"/>
    <w:rsid w:val="005A358F"/>
    <w:rsid w:val="005B4FE0"/>
    <w:rsid w:val="005D3AA1"/>
    <w:rsid w:val="005E2921"/>
    <w:rsid w:val="005F4711"/>
    <w:rsid w:val="00630E67"/>
    <w:rsid w:val="00634C07"/>
    <w:rsid w:val="006511B3"/>
    <w:rsid w:val="006532D4"/>
    <w:rsid w:val="00670A30"/>
    <w:rsid w:val="00673B8D"/>
    <w:rsid w:val="00683F92"/>
    <w:rsid w:val="006930AC"/>
    <w:rsid w:val="006A42C1"/>
    <w:rsid w:val="006B17E1"/>
    <w:rsid w:val="006B5E43"/>
    <w:rsid w:val="006C21E4"/>
    <w:rsid w:val="006D0E51"/>
    <w:rsid w:val="006D5437"/>
    <w:rsid w:val="006D7869"/>
    <w:rsid w:val="006E2845"/>
    <w:rsid w:val="006F4FF7"/>
    <w:rsid w:val="00706B6D"/>
    <w:rsid w:val="00711173"/>
    <w:rsid w:val="007178AA"/>
    <w:rsid w:val="00731E26"/>
    <w:rsid w:val="00733C84"/>
    <w:rsid w:val="00750697"/>
    <w:rsid w:val="0075383B"/>
    <w:rsid w:val="00761526"/>
    <w:rsid w:val="00770D34"/>
    <w:rsid w:val="00773A05"/>
    <w:rsid w:val="00783672"/>
    <w:rsid w:val="00785203"/>
    <w:rsid w:val="0078645F"/>
    <w:rsid w:val="00792B8A"/>
    <w:rsid w:val="007B3C00"/>
    <w:rsid w:val="007B5294"/>
    <w:rsid w:val="007C4A2C"/>
    <w:rsid w:val="007D047B"/>
    <w:rsid w:val="007D158B"/>
    <w:rsid w:val="007D35AE"/>
    <w:rsid w:val="007E048E"/>
    <w:rsid w:val="007E18F6"/>
    <w:rsid w:val="007E2CE4"/>
    <w:rsid w:val="00800997"/>
    <w:rsid w:val="008417E2"/>
    <w:rsid w:val="00843608"/>
    <w:rsid w:val="00862C5D"/>
    <w:rsid w:val="0086667D"/>
    <w:rsid w:val="00874BEE"/>
    <w:rsid w:val="00880306"/>
    <w:rsid w:val="00882F25"/>
    <w:rsid w:val="00891891"/>
    <w:rsid w:val="008B6DF3"/>
    <w:rsid w:val="008C0C18"/>
    <w:rsid w:val="008C497A"/>
    <w:rsid w:val="008D3740"/>
    <w:rsid w:val="008D509D"/>
    <w:rsid w:val="008E7C66"/>
    <w:rsid w:val="00901212"/>
    <w:rsid w:val="009112F9"/>
    <w:rsid w:val="00920DB1"/>
    <w:rsid w:val="00926D59"/>
    <w:rsid w:val="00936864"/>
    <w:rsid w:val="00937AB6"/>
    <w:rsid w:val="0094470F"/>
    <w:rsid w:val="00954FD0"/>
    <w:rsid w:val="009756E7"/>
    <w:rsid w:val="009823DF"/>
    <w:rsid w:val="0099395B"/>
    <w:rsid w:val="009A193D"/>
    <w:rsid w:val="009A4B65"/>
    <w:rsid w:val="009C1F4F"/>
    <w:rsid w:val="009C39D1"/>
    <w:rsid w:val="009C5A59"/>
    <w:rsid w:val="009C60B8"/>
    <w:rsid w:val="009D3CB1"/>
    <w:rsid w:val="00A07AF5"/>
    <w:rsid w:val="00A13C44"/>
    <w:rsid w:val="00A17C44"/>
    <w:rsid w:val="00A358BB"/>
    <w:rsid w:val="00A36E08"/>
    <w:rsid w:val="00A560DA"/>
    <w:rsid w:val="00A71434"/>
    <w:rsid w:val="00A71FF5"/>
    <w:rsid w:val="00A7729F"/>
    <w:rsid w:val="00A86B34"/>
    <w:rsid w:val="00AA3795"/>
    <w:rsid w:val="00AB0EBC"/>
    <w:rsid w:val="00AB39D1"/>
    <w:rsid w:val="00AB7AA2"/>
    <w:rsid w:val="00AD580B"/>
    <w:rsid w:val="00AE05A3"/>
    <w:rsid w:val="00B257C1"/>
    <w:rsid w:val="00B372E0"/>
    <w:rsid w:val="00B37683"/>
    <w:rsid w:val="00B43BA8"/>
    <w:rsid w:val="00B52747"/>
    <w:rsid w:val="00B601A7"/>
    <w:rsid w:val="00BA128F"/>
    <w:rsid w:val="00BD1412"/>
    <w:rsid w:val="00BD42DD"/>
    <w:rsid w:val="00BD7CF7"/>
    <w:rsid w:val="00BD7D0C"/>
    <w:rsid w:val="00BF301A"/>
    <w:rsid w:val="00C1198C"/>
    <w:rsid w:val="00C225C6"/>
    <w:rsid w:val="00C26C6E"/>
    <w:rsid w:val="00C348E4"/>
    <w:rsid w:val="00C44A40"/>
    <w:rsid w:val="00C61FE8"/>
    <w:rsid w:val="00C807DD"/>
    <w:rsid w:val="00C81E06"/>
    <w:rsid w:val="00CA37AD"/>
    <w:rsid w:val="00CB28BF"/>
    <w:rsid w:val="00CD4703"/>
    <w:rsid w:val="00CD5908"/>
    <w:rsid w:val="00CD6D81"/>
    <w:rsid w:val="00CD7C4D"/>
    <w:rsid w:val="00D133FB"/>
    <w:rsid w:val="00D134AE"/>
    <w:rsid w:val="00D23B0A"/>
    <w:rsid w:val="00D327C6"/>
    <w:rsid w:val="00D35E95"/>
    <w:rsid w:val="00D43453"/>
    <w:rsid w:val="00D460BE"/>
    <w:rsid w:val="00D72866"/>
    <w:rsid w:val="00D762DC"/>
    <w:rsid w:val="00D8079B"/>
    <w:rsid w:val="00D91C7E"/>
    <w:rsid w:val="00DA0A8E"/>
    <w:rsid w:val="00DA32BF"/>
    <w:rsid w:val="00DC7404"/>
    <w:rsid w:val="00DE0EE7"/>
    <w:rsid w:val="00DE5762"/>
    <w:rsid w:val="00DF0C2A"/>
    <w:rsid w:val="00E101F9"/>
    <w:rsid w:val="00E14BB3"/>
    <w:rsid w:val="00E32372"/>
    <w:rsid w:val="00E40F9A"/>
    <w:rsid w:val="00E41B47"/>
    <w:rsid w:val="00E7568C"/>
    <w:rsid w:val="00E85A43"/>
    <w:rsid w:val="00EA002C"/>
    <w:rsid w:val="00EE61A9"/>
    <w:rsid w:val="00EE6E45"/>
    <w:rsid w:val="00EF5615"/>
    <w:rsid w:val="00F006F1"/>
    <w:rsid w:val="00F0504F"/>
    <w:rsid w:val="00F112FA"/>
    <w:rsid w:val="00F26BE7"/>
    <w:rsid w:val="00F304CC"/>
    <w:rsid w:val="00F36ECF"/>
    <w:rsid w:val="00F4630D"/>
    <w:rsid w:val="00F633FC"/>
    <w:rsid w:val="00F65934"/>
    <w:rsid w:val="00F70DD0"/>
    <w:rsid w:val="00F7697A"/>
    <w:rsid w:val="00FA51AE"/>
    <w:rsid w:val="00FA5BA7"/>
    <w:rsid w:val="00FB3458"/>
    <w:rsid w:val="00FC50EA"/>
    <w:rsid w:val="00FC7501"/>
    <w:rsid w:val="00FC7FB4"/>
    <w:rsid w:val="00FD380B"/>
    <w:rsid w:val="00FD53F9"/>
    <w:rsid w:val="00FF008E"/>
    <w:rsid w:val="297A0999"/>
    <w:rsid w:val="5A32A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047B"/>
    <w:pPr>
      <w:keepNext/>
      <w:keepLines/>
      <w:spacing w:before="240" w:after="200"/>
      <w:outlineLvl w:val="0"/>
    </w:pPr>
    <w:rPr>
      <w:rFonts w:eastAsiaTheme="majorEastAsia" w:cstheme="majorBidi"/>
      <w:color w:val="46631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047B"/>
    <w:pPr>
      <w:keepNext/>
      <w:keepLines/>
      <w:spacing w:before="40" w:after="120"/>
      <w:outlineLvl w:val="1"/>
    </w:pPr>
    <w:rPr>
      <w:rFonts w:eastAsiaTheme="majorEastAsia" w:cstheme="majorBidi"/>
      <w:color w:val="46631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7D04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6631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047B"/>
    <w:rPr>
      <w:rFonts w:ascii="Arial" w:eastAsiaTheme="majorEastAsia" w:hAnsi="Arial" w:cstheme="majorBidi"/>
      <w:color w:val="46631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D047B"/>
    <w:rPr>
      <w:rFonts w:ascii="Arial" w:eastAsiaTheme="majorEastAsia" w:hAnsi="Arial" w:cstheme="majorBidi"/>
      <w:color w:val="466318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D047B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E2EEBE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D047B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2EEB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47B"/>
    <w:pPr>
      <w:numPr>
        <w:ilvl w:val="1"/>
      </w:numPr>
      <w:spacing w:after="120"/>
      <w:jc w:val="center"/>
    </w:pPr>
    <w:rPr>
      <w:rFonts w:eastAsiaTheme="minorEastAsia"/>
      <w:color w:val="466318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47B"/>
    <w:rPr>
      <w:rFonts w:ascii="Arial" w:eastAsiaTheme="minorEastAsia" w:hAnsi="Arial"/>
      <w:color w:val="466318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7D047B"/>
    <w:pPr>
      <w:pBdr>
        <w:top w:val="single" w:sz="12" w:space="8" w:color="466318"/>
        <w:bottom w:val="single" w:sz="12" w:space="8" w:color="466318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7D047B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7D047B"/>
    <w:pPr>
      <w:shd w:val="clear" w:color="auto" w:fill="E2EEBE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7D047B"/>
    <w:rPr>
      <w:rFonts w:ascii="Arial Narrow" w:hAnsi="Arial Narrow"/>
      <w:caps/>
      <w:color w:val="466318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D047B"/>
    <w:rPr>
      <w:rFonts w:asciiTheme="majorHAnsi" w:eastAsiaTheme="majorEastAsia" w:hAnsiTheme="majorHAnsi" w:cstheme="majorBidi"/>
      <w:color w:val="466318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358BB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hAnsi="Arial"/>
      <w:color w:val="0D0D0D" w:themeColor="text1" w:themeTint="F2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D7D0C"/>
    <w:pPr>
      <w:spacing w:after="0" w:line="240" w:lineRule="auto"/>
    </w:pPr>
    <w:rPr>
      <w:rFonts w:ascii="Arial" w:hAnsi="Arial"/>
      <w:color w:val="0D0D0D" w:themeColor="text1" w:themeTint="F2"/>
    </w:rPr>
  </w:style>
  <w:style w:type="numbering" w:customStyle="1" w:styleId="CurrentList1">
    <w:name w:val="Current List1"/>
    <w:uiPriority w:val="99"/>
    <w:rsid w:val="00B37683"/>
    <w:pPr>
      <w:numPr>
        <w:numId w:val="36"/>
      </w:numPr>
    </w:pPr>
  </w:style>
  <w:style w:type="numbering" w:customStyle="1" w:styleId="CurrentList2">
    <w:name w:val="Current List2"/>
    <w:uiPriority w:val="99"/>
    <w:rsid w:val="00B37683"/>
    <w:pPr>
      <w:numPr>
        <w:numId w:val="37"/>
      </w:numPr>
    </w:pPr>
  </w:style>
  <w:style w:type="numbering" w:customStyle="1" w:styleId="CurrentList3">
    <w:name w:val="Current List3"/>
    <w:uiPriority w:val="99"/>
    <w:rsid w:val="00B37683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4F6910-2280-45F5-ABB8-635F906C21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F95AFB-7E15-4748-AF08-6B8593CC31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32bcf-489a-45c8-be82-b728b35eabad"/>
    <ds:schemaRef ds:uri="d6722d2b-0c3d-402e-ac1f-b369ae8f2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E786DD-73FB-41B5-9A86-2BA8D260C124}">
  <ds:schemaRefs>
    <ds:schemaRef ds:uri="http://schemas.microsoft.com/office/2006/metadata/properties"/>
    <ds:schemaRef ds:uri="http://schemas.microsoft.com/office/infopath/2007/PartnerControls"/>
    <ds:schemaRef ds:uri="d6722d2b-0c3d-402e-ac1f-b369ae8f2e4c"/>
    <ds:schemaRef ds:uri="0a932bcf-489a-45c8-be82-b728b35eab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282</Words>
  <Characters>1527</Characters>
  <Application>Microsoft Office Word</Application>
  <DocSecurity>0</DocSecurity>
  <Lines>57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96</cp:revision>
  <cp:lastPrinted>2025-10-28T10:44:00Z</cp:lastPrinted>
  <dcterms:created xsi:type="dcterms:W3CDTF">2026-04-15T11:06:00Z</dcterms:created>
  <dcterms:modified xsi:type="dcterms:W3CDTF">2026-08-13T14:46:00Z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  <property fmtid="{D5CDD505-2E9C-101B-9397-08002B2CF9AE}" pid="3" name="MediaServiceImageTags">
    <vt:lpwstr/>
  </property>
</Properties>
</file>