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C813" w14:textId="0E6E8AB4" w:rsidR="00AA5298" w:rsidRPr="00DA5E0A" w:rsidRDefault="000043F0" w:rsidP="00DA5E0A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>I</w:t>
      </w:r>
      <w:r w:rsidR="00E723DC" w:rsidRPr="00DA5E0A">
        <w:rPr>
          <w:b/>
          <w:bCs/>
          <w:color w:val="326367"/>
          <w:sz w:val="40"/>
          <w:szCs w:val="40"/>
        </w:rPr>
        <w:t>nformation sheet</w:t>
      </w:r>
      <w:r>
        <w:rPr>
          <w:b/>
          <w:bCs/>
          <w:color w:val="326367"/>
          <w:sz w:val="40"/>
          <w:szCs w:val="40"/>
        </w:rPr>
        <w:t xml:space="preserve"> – Hydraulics and pneumatics</w:t>
      </w:r>
    </w:p>
    <w:p w14:paraId="526A7A10" w14:textId="5FA8E7A9" w:rsidR="00AA5298" w:rsidRPr="00DA5E0A" w:rsidRDefault="00E723DC" w:rsidP="00DA5E0A">
      <w:pPr>
        <w:spacing w:after="200" w:line="240" w:lineRule="auto"/>
        <w:rPr>
          <w:color w:val="326367"/>
          <w:sz w:val="32"/>
          <w:lang w:eastAsia="en-US"/>
        </w:rPr>
      </w:pPr>
      <w:r w:rsidRPr="00DA5E0A">
        <w:rPr>
          <w:color w:val="326367"/>
          <w:sz w:val="32"/>
          <w:lang w:eastAsia="en-US"/>
        </w:rPr>
        <w:t>Hydraulic car braking system</w:t>
      </w:r>
    </w:p>
    <w:tbl>
      <w:tblPr>
        <w:tblW w:w="92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00" w:firstRow="0" w:lastRow="0" w:firstColumn="0" w:lastColumn="0" w:noHBand="0" w:noVBand="1"/>
      </w:tblPr>
      <w:tblGrid>
        <w:gridCol w:w="1599"/>
        <w:gridCol w:w="7610"/>
      </w:tblGrid>
      <w:tr w:rsidR="00E723DC" w14:paraId="1D8EED28" w14:textId="77777777" w:rsidTr="00936891">
        <w:trPr>
          <w:trHeight w:val="555"/>
        </w:trPr>
        <w:tc>
          <w:tcPr>
            <w:tcW w:w="9209" w:type="dxa"/>
            <w:gridSpan w:val="2"/>
            <w:shd w:val="clear" w:color="auto" w:fill="F2F2F2"/>
            <w:vAlign w:val="center"/>
          </w:tcPr>
          <w:p w14:paraId="1E2C1E31" w14:textId="4D0671A3" w:rsidR="00E723DC" w:rsidRPr="00C41A25" w:rsidRDefault="00E723DC" w:rsidP="00936891">
            <w:pPr>
              <w:pStyle w:val="Tablehead1"/>
            </w:pPr>
            <w:r w:rsidRPr="00C41A25">
              <w:t>Description and role of each component</w:t>
            </w:r>
          </w:p>
        </w:tc>
      </w:tr>
      <w:tr w:rsidR="00E723DC" w14:paraId="12972ED6" w14:textId="77777777" w:rsidTr="00936891">
        <w:trPr>
          <w:trHeight w:val="555"/>
        </w:trPr>
        <w:tc>
          <w:tcPr>
            <w:tcW w:w="1599" w:type="dxa"/>
            <w:vAlign w:val="center"/>
          </w:tcPr>
          <w:p w14:paraId="0F2CE995" w14:textId="2801FC9F" w:rsidR="00E723DC" w:rsidRPr="00E723DC" w:rsidRDefault="00E723DC" w:rsidP="00936891">
            <w:pPr>
              <w:pStyle w:val="Tablebody1"/>
            </w:pPr>
            <w:r w:rsidRPr="00E723DC">
              <w:t xml:space="preserve">Brake </w:t>
            </w:r>
            <w:r w:rsidR="00DA5E0A">
              <w:t>p</w:t>
            </w:r>
            <w:r w:rsidRPr="00E723DC">
              <w:t>edal</w:t>
            </w:r>
          </w:p>
        </w:tc>
        <w:tc>
          <w:tcPr>
            <w:tcW w:w="7610" w:type="dxa"/>
            <w:vAlign w:val="center"/>
          </w:tcPr>
          <w:p w14:paraId="4909A8A2" w14:textId="05737D71" w:rsidR="00E723DC" w:rsidRPr="00E723DC" w:rsidRDefault="00E723DC" w:rsidP="00936891">
            <w:pPr>
              <w:pStyle w:val="Tablebody1"/>
            </w:pPr>
            <w:r w:rsidRPr="00E723DC">
              <w:t>The driver applies a mechanical force to the pedal by pushing it down</w:t>
            </w:r>
            <w:r w:rsidR="006649AB">
              <w:t xml:space="preserve">. Links </w:t>
            </w:r>
            <w:r w:rsidRPr="00E723DC">
              <w:t>directly to the brake booster</w:t>
            </w:r>
            <w:r>
              <w:t>.</w:t>
            </w:r>
          </w:p>
        </w:tc>
      </w:tr>
      <w:tr w:rsidR="00E723DC" w14:paraId="2F3FFFAF" w14:textId="77777777" w:rsidTr="00936891">
        <w:trPr>
          <w:trHeight w:val="575"/>
        </w:trPr>
        <w:tc>
          <w:tcPr>
            <w:tcW w:w="1599" w:type="dxa"/>
            <w:vAlign w:val="center"/>
          </w:tcPr>
          <w:p w14:paraId="4CEC955E" w14:textId="2AACA220" w:rsidR="00E723DC" w:rsidRPr="00E723DC" w:rsidRDefault="00E723DC" w:rsidP="00936891">
            <w:pPr>
              <w:pStyle w:val="Tablebody1"/>
            </w:pPr>
            <w:r>
              <w:t>B</w:t>
            </w:r>
            <w:r w:rsidRPr="00E723DC">
              <w:t xml:space="preserve">rake booster </w:t>
            </w:r>
            <w:r>
              <w:t>(servo)</w:t>
            </w:r>
          </w:p>
        </w:tc>
        <w:tc>
          <w:tcPr>
            <w:tcW w:w="7610" w:type="dxa"/>
            <w:vAlign w:val="center"/>
          </w:tcPr>
          <w:p w14:paraId="2B2B17E2" w14:textId="4F9F96D3" w:rsidR="00E723DC" w:rsidRPr="00E723DC" w:rsidRDefault="00E723DC" w:rsidP="00936891">
            <w:pPr>
              <w:pStyle w:val="Tablebody1"/>
            </w:pPr>
            <w:r>
              <w:t>U</w:t>
            </w:r>
            <w:r w:rsidRPr="00E723DC">
              <w:t xml:space="preserve">ses engine vacuum to increase the force applied by the push rod via a valve system. This reduces the effort the driver </w:t>
            </w:r>
            <w:r w:rsidR="00C41A25" w:rsidRPr="00E723DC">
              <w:t>must</w:t>
            </w:r>
            <w:r w:rsidRPr="00E723DC">
              <w:t xml:space="preserve"> make.  </w:t>
            </w:r>
          </w:p>
        </w:tc>
      </w:tr>
      <w:tr w:rsidR="00E723DC" w14:paraId="6A405E32" w14:textId="77777777" w:rsidTr="00936891">
        <w:trPr>
          <w:trHeight w:val="555"/>
        </w:trPr>
        <w:tc>
          <w:tcPr>
            <w:tcW w:w="1599" w:type="dxa"/>
            <w:vAlign w:val="center"/>
          </w:tcPr>
          <w:p w14:paraId="4540BA76" w14:textId="626FA9ED" w:rsidR="00E723DC" w:rsidRPr="00E723DC" w:rsidRDefault="00E723DC" w:rsidP="00936891">
            <w:pPr>
              <w:pStyle w:val="Tablebody1"/>
            </w:pPr>
            <w:r>
              <w:t>M</w:t>
            </w:r>
            <w:r w:rsidRPr="00E723DC">
              <w:t>aster cylinder</w:t>
            </w:r>
          </w:p>
        </w:tc>
        <w:tc>
          <w:tcPr>
            <w:tcW w:w="7610" w:type="dxa"/>
            <w:vAlign w:val="center"/>
          </w:tcPr>
          <w:p w14:paraId="5F3E0B32" w14:textId="2F26BB04" w:rsidR="00E723DC" w:rsidRPr="00E723DC" w:rsidRDefault="00E723DC" w:rsidP="00936891">
            <w:pPr>
              <w:pStyle w:val="Tablebody1"/>
            </w:pPr>
            <w:r>
              <w:t>C</w:t>
            </w:r>
            <w:r w:rsidRPr="00E723DC">
              <w:t xml:space="preserve">onverts the mechanical force from the pedal into hydraulic pressure by pushing brake fluid through the system. </w:t>
            </w:r>
          </w:p>
        </w:tc>
      </w:tr>
      <w:tr w:rsidR="00E723DC" w14:paraId="2BD8CA16" w14:textId="77777777" w:rsidTr="00936891">
        <w:trPr>
          <w:trHeight w:val="575"/>
        </w:trPr>
        <w:tc>
          <w:tcPr>
            <w:tcW w:w="1599" w:type="dxa"/>
            <w:vAlign w:val="center"/>
          </w:tcPr>
          <w:p w14:paraId="426A869F" w14:textId="77777777" w:rsidR="00E723DC" w:rsidRPr="00E723DC" w:rsidRDefault="00E723DC" w:rsidP="00936891">
            <w:pPr>
              <w:pStyle w:val="Tablebody1"/>
            </w:pPr>
            <w:r w:rsidRPr="00E723DC">
              <w:t>Brake lines and hoses</w:t>
            </w:r>
          </w:p>
        </w:tc>
        <w:tc>
          <w:tcPr>
            <w:tcW w:w="7610" w:type="dxa"/>
            <w:vAlign w:val="center"/>
          </w:tcPr>
          <w:p w14:paraId="0BBB4F2B" w14:textId="4410BDB5" w:rsidR="00E723DC" w:rsidRPr="00E723DC" w:rsidRDefault="00E723DC" w:rsidP="00936891">
            <w:pPr>
              <w:pStyle w:val="Tablebody1"/>
            </w:pPr>
            <w:r w:rsidRPr="00E723DC">
              <w:t>Transport</w:t>
            </w:r>
            <w:r w:rsidR="006649AB">
              <w:t>s</w:t>
            </w:r>
            <w:r w:rsidRPr="00E723DC">
              <w:t xml:space="preserve"> brake fluid from the cylinder through the brake lines, transferring hydraulic pressure to the cal</w:t>
            </w:r>
            <w:r w:rsidR="000043F0">
              <w:t>l</w:t>
            </w:r>
            <w:r w:rsidRPr="00E723DC">
              <w:t>ipers at the brake disc.</w:t>
            </w:r>
          </w:p>
        </w:tc>
      </w:tr>
      <w:tr w:rsidR="00E723DC" w14:paraId="7A19662B" w14:textId="77777777" w:rsidTr="00936891">
        <w:trPr>
          <w:trHeight w:val="555"/>
        </w:trPr>
        <w:tc>
          <w:tcPr>
            <w:tcW w:w="1599" w:type="dxa"/>
            <w:vAlign w:val="center"/>
          </w:tcPr>
          <w:p w14:paraId="36CD80F0" w14:textId="1B1FF67F" w:rsidR="00E723DC" w:rsidRPr="00E723DC" w:rsidRDefault="00E723DC" w:rsidP="00936891">
            <w:pPr>
              <w:pStyle w:val="Tablebody1"/>
            </w:pPr>
            <w:r w:rsidRPr="00E723DC">
              <w:t>Brake fluid</w:t>
            </w:r>
          </w:p>
        </w:tc>
        <w:tc>
          <w:tcPr>
            <w:tcW w:w="7610" w:type="dxa"/>
            <w:vAlign w:val="center"/>
          </w:tcPr>
          <w:p w14:paraId="04D853F4" w14:textId="6F1E8073" w:rsidR="00E723DC" w:rsidRPr="00E723DC" w:rsidRDefault="006649AB" w:rsidP="00936891">
            <w:pPr>
              <w:pStyle w:val="Tablebody1"/>
            </w:pPr>
            <w:r>
              <w:t xml:space="preserve">An </w:t>
            </w:r>
            <w:r w:rsidRPr="00E723DC">
              <w:t xml:space="preserve">incompressible </w:t>
            </w:r>
            <w:r>
              <w:t xml:space="preserve">fluid which can </w:t>
            </w:r>
            <w:r w:rsidR="00E723DC" w:rsidRPr="00E723DC">
              <w:t>withstand very high temperatures and pressure</w:t>
            </w:r>
            <w:r>
              <w:t>s</w:t>
            </w:r>
            <w:r w:rsidR="00E723DC" w:rsidRPr="00E723DC">
              <w:t xml:space="preserve"> without boiling. </w:t>
            </w:r>
          </w:p>
        </w:tc>
      </w:tr>
      <w:tr w:rsidR="00E723DC" w14:paraId="6C6915CD" w14:textId="77777777" w:rsidTr="00936891">
        <w:trPr>
          <w:trHeight w:val="555"/>
        </w:trPr>
        <w:tc>
          <w:tcPr>
            <w:tcW w:w="1599" w:type="dxa"/>
            <w:vAlign w:val="center"/>
          </w:tcPr>
          <w:p w14:paraId="3B71781B" w14:textId="41CBD755" w:rsidR="00E723DC" w:rsidRPr="00E723DC" w:rsidRDefault="00E723DC" w:rsidP="00936891">
            <w:pPr>
              <w:pStyle w:val="Tablebody1"/>
            </w:pPr>
            <w:r>
              <w:t>C</w:t>
            </w:r>
            <w:r w:rsidRPr="00E723DC">
              <w:t>al</w:t>
            </w:r>
            <w:r w:rsidR="000043F0">
              <w:t>l</w:t>
            </w:r>
            <w:r w:rsidRPr="00E723DC">
              <w:t>iper</w:t>
            </w:r>
          </w:p>
        </w:tc>
        <w:tc>
          <w:tcPr>
            <w:tcW w:w="7610" w:type="dxa"/>
            <w:vAlign w:val="center"/>
          </w:tcPr>
          <w:p w14:paraId="0B1980A6" w14:textId="0F854444" w:rsidR="00E723DC" w:rsidRPr="00E723DC" w:rsidRDefault="006649AB" w:rsidP="00936891">
            <w:pPr>
              <w:pStyle w:val="Tablebody1"/>
            </w:pPr>
            <w:r>
              <w:t>H</w:t>
            </w:r>
            <w:r w:rsidR="00E723DC" w:rsidRPr="00E723DC">
              <w:t>ouses the pistons</w:t>
            </w:r>
            <w:r>
              <w:t>,</w:t>
            </w:r>
            <w:r w:rsidR="00E723DC" w:rsidRPr="00E723DC">
              <w:t xml:space="preserve"> and holds the brake pads over the brake disc. </w:t>
            </w:r>
          </w:p>
        </w:tc>
      </w:tr>
      <w:tr w:rsidR="00E723DC" w14:paraId="129633DB" w14:textId="77777777" w:rsidTr="00936891">
        <w:trPr>
          <w:trHeight w:val="631"/>
        </w:trPr>
        <w:tc>
          <w:tcPr>
            <w:tcW w:w="1599" w:type="dxa"/>
            <w:vAlign w:val="center"/>
          </w:tcPr>
          <w:p w14:paraId="16764DD7" w14:textId="518D6C2E" w:rsidR="00E723DC" w:rsidRPr="00E723DC" w:rsidRDefault="00E723DC" w:rsidP="00936891">
            <w:pPr>
              <w:pStyle w:val="Tablebody1"/>
            </w:pPr>
            <w:r>
              <w:t>P</w:t>
            </w:r>
            <w:r w:rsidRPr="00E723DC">
              <w:t>istons</w:t>
            </w:r>
          </w:p>
        </w:tc>
        <w:tc>
          <w:tcPr>
            <w:tcW w:w="7610" w:type="dxa"/>
            <w:vAlign w:val="center"/>
          </w:tcPr>
          <w:p w14:paraId="5394E807" w14:textId="514A9CD3" w:rsidR="00E723DC" w:rsidRPr="00E723DC" w:rsidRDefault="006649AB" w:rsidP="00936891">
            <w:pPr>
              <w:pStyle w:val="Tablebody1"/>
            </w:pPr>
            <w:r>
              <w:t>H</w:t>
            </w:r>
            <w:r w:rsidR="00E723DC" w:rsidRPr="00E723DC">
              <w:t xml:space="preserve">ydraulic pressure from the brake fluid pushes </w:t>
            </w:r>
            <w:r>
              <w:t xml:space="preserve">on </w:t>
            </w:r>
            <w:r w:rsidR="00E723DC" w:rsidRPr="00E723DC">
              <w:t>the ca</w:t>
            </w:r>
            <w:r w:rsidR="000043F0">
              <w:t>l</w:t>
            </w:r>
            <w:r w:rsidR="00E723DC" w:rsidRPr="00E723DC">
              <w:t>liper pistons, causing the brake pads to squeeze against the brake discs.</w:t>
            </w:r>
          </w:p>
        </w:tc>
      </w:tr>
      <w:tr w:rsidR="00E723DC" w14:paraId="4AE19251" w14:textId="77777777" w:rsidTr="00936891">
        <w:trPr>
          <w:trHeight w:val="555"/>
        </w:trPr>
        <w:tc>
          <w:tcPr>
            <w:tcW w:w="1599" w:type="dxa"/>
            <w:vAlign w:val="center"/>
          </w:tcPr>
          <w:p w14:paraId="27500DD6" w14:textId="77777777" w:rsidR="00E723DC" w:rsidRPr="00E723DC" w:rsidRDefault="00E723DC" w:rsidP="00936891">
            <w:pPr>
              <w:pStyle w:val="Tablebody1"/>
              <w:rPr>
                <w:sz w:val="20"/>
                <w:szCs w:val="20"/>
              </w:rPr>
            </w:pPr>
            <w:r w:rsidRPr="00E723DC">
              <w:rPr>
                <w:sz w:val="20"/>
                <w:szCs w:val="20"/>
              </w:rPr>
              <w:t>Brake pads</w:t>
            </w:r>
          </w:p>
        </w:tc>
        <w:tc>
          <w:tcPr>
            <w:tcW w:w="7610" w:type="dxa"/>
            <w:vAlign w:val="center"/>
          </w:tcPr>
          <w:p w14:paraId="452F83D6" w14:textId="52EADE92" w:rsidR="00E723DC" w:rsidRPr="00E723DC" w:rsidRDefault="00E723DC" w:rsidP="00936891">
            <w:pPr>
              <w:pStyle w:val="Tablebody1"/>
              <w:rPr>
                <w:sz w:val="20"/>
                <w:szCs w:val="20"/>
              </w:rPr>
            </w:pPr>
            <w:r w:rsidRPr="00E723DC">
              <w:rPr>
                <w:sz w:val="20"/>
                <w:szCs w:val="20"/>
              </w:rPr>
              <w:t xml:space="preserve">The </w:t>
            </w:r>
            <w:r w:rsidR="006649AB">
              <w:rPr>
                <w:sz w:val="20"/>
                <w:szCs w:val="20"/>
              </w:rPr>
              <w:t>b</w:t>
            </w:r>
            <w:r w:rsidRPr="00E723DC">
              <w:rPr>
                <w:sz w:val="20"/>
                <w:szCs w:val="20"/>
              </w:rPr>
              <w:t>rake pads are made from high-friction material</w:t>
            </w:r>
            <w:r w:rsidR="00DA5E0A">
              <w:rPr>
                <w:sz w:val="20"/>
                <w:szCs w:val="20"/>
              </w:rPr>
              <w:t>. T</w:t>
            </w:r>
            <w:r w:rsidR="006649AB">
              <w:rPr>
                <w:sz w:val="20"/>
                <w:szCs w:val="20"/>
              </w:rPr>
              <w:t>hey convert kinetic energy to thermal energy, slowing the car.</w:t>
            </w:r>
          </w:p>
        </w:tc>
      </w:tr>
      <w:tr w:rsidR="00E723DC" w14:paraId="4C01FB17" w14:textId="77777777" w:rsidTr="00936891">
        <w:trPr>
          <w:trHeight w:val="555"/>
        </w:trPr>
        <w:tc>
          <w:tcPr>
            <w:tcW w:w="1599" w:type="dxa"/>
            <w:vAlign w:val="center"/>
          </w:tcPr>
          <w:p w14:paraId="4AB704A4" w14:textId="12FEE053" w:rsidR="00E723DC" w:rsidRPr="00E723DC" w:rsidRDefault="00E723DC" w:rsidP="00936891">
            <w:pPr>
              <w:pStyle w:val="Tablebody1"/>
              <w:rPr>
                <w:sz w:val="20"/>
                <w:szCs w:val="20"/>
              </w:rPr>
            </w:pPr>
            <w:r w:rsidRPr="00E723DC">
              <w:rPr>
                <w:sz w:val="20"/>
                <w:szCs w:val="20"/>
              </w:rPr>
              <w:t>Brake disc</w:t>
            </w:r>
          </w:p>
        </w:tc>
        <w:tc>
          <w:tcPr>
            <w:tcW w:w="7610" w:type="dxa"/>
            <w:vAlign w:val="center"/>
          </w:tcPr>
          <w:p w14:paraId="6A39F1E6" w14:textId="3FCF565F" w:rsidR="00E723DC" w:rsidRPr="00E723DC" w:rsidRDefault="00E723DC" w:rsidP="00936891">
            <w:pPr>
              <w:pStyle w:val="Tablebody1"/>
              <w:rPr>
                <w:sz w:val="20"/>
                <w:szCs w:val="20"/>
              </w:rPr>
            </w:pPr>
            <w:r w:rsidRPr="00E723DC">
              <w:rPr>
                <w:sz w:val="20"/>
                <w:szCs w:val="20"/>
              </w:rPr>
              <w:t xml:space="preserve">The brake disc is a metal disc attached to the wheel hub. It provides </w:t>
            </w:r>
            <w:r w:rsidR="006649AB">
              <w:rPr>
                <w:sz w:val="20"/>
                <w:szCs w:val="20"/>
              </w:rPr>
              <w:t xml:space="preserve">the </w:t>
            </w:r>
            <w:r w:rsidRPr="00E723DC">
              <w:rPr>
                <w:sz w:val="20"/>
                <w:szCs w:val="20"/>
              </w:rPr>
              <w:t>surface for the brake pads to clamp onto</w:t>
            </w:r>
            <w:r w:rsidR="006649AB">
              <w:rPr>
                <w:sz w:val="20"/>
                <w:szCs w:val="20"/>
              </w:rPr>
              <w:t>.</w:t>
            </w:r>
            <w:r w:rsidRPr="00E723DC">
              <w:rPr>
                <w:sz w:val="20"/>
                <w:szCs w:val="20"/>
              </w:rPr>
              <w:t xml:space="preserve"> </w:t>
            </w:r>
          </w:p>
        </w:tc>
      </w:tr>
    </w:tbl>
    <w:p w14:paraId="5F57B411" w14:textId="1FB2E95E" w:rsidR="00C41A25" w:rsidRDefault="00C41A25">
      <w:pPr>
        <w:spacing w:after="0" w:line="240" w:lineRule="auto"/>
        <w:ind w:left="426" w:hanging="426"/>
      </w:pPr>
    </w:p>
    <w:p w14:paraId="03FC6329" w14:textId="76EAF13F" w:rsidR="00C41A25" w:rsidRDefault="00C41A25">
      <w:r>
        <w:br w:type="page"/>
      </w:r>
    </w:p>
    <w:p w14:paraId="0474D19F" w14:textId="2DAF7B37" w:rsidR="00C41A25" w:rsidRPr="00DA5E0A" w:rsidRDefault="00C41A25" w:rsidP="00DA5E0A">
      <w:pPr>
        <w:spacing w:after="200" w:line="240" w:lineRule="auto"/>
        <w:rPr>
          <w:color w:val="326367"/>
          <w:sz w:val="32"/>
          <w:lang w:eastAsia="en-US"/>
        </w:rPr>
      </w:pPr>
      <w:r w:rsidRPr="00DA5E0A">
        <w:rPr>
          <w:color w:val="326367"/>
          <w:sz w:val="32"/>
          <w:lang w:eastAsia="en-US"/>
        </w:rPr>
        <w:lastRenderedPageBreak/>
        <w:t>Pneumatic nail gun</w:t>
      </w:r>
    </w:p>
    <w:tbl>
      <w:tblPr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7229"/>
      </w:tblGrid>
      <w:tr w:rsidR="00C41A25" w14:paraId="13D1F3B8" w14:textId="77777777" w:rsidTr="00936891">
        <w:trPr>
          <w:trHeight w:val="555"/>
        </w:trPr>
        <w:tc>
          <w:tcPr>
            <w:tcW w:w="9351" w:type="dxa"/>
            <w:gridSpan w:val="2"/>
            <w:shd w:val="clear" w:color="auto" w:fill="F2F2F2"/>
            <w:vAlign w:val="center"/>
          </w:tcPr>
          <w:p w14:paraId="412A6E30" w14:textId="128CD32D" w:rsidR="00C41A25" w:rsidRPr="000E7249" w:rsidRDefault="00C41A25" w:rsidP="00936891">
            <w:pPr>
              <w:pStyle w:val="Tablehead1"/>
            </w:pPr>
            <w:r w:rsidRPr="000E7249">
              <w:t>Description and role of each component</w:t>
            </w:r>
          </w:p>
        </w:tc>
      </w:tr>
      <w:tr w:rsidR="00C41A25" w14:paraId="56D70549" w14:textId="77777777" w:rsidTr="00936891">
        <w:trPr>
          <w:trHeight w:val="555"/>
        </w:trPr>
        <w:tc>
          <w:tcPr>
            <w:tcW w:w="2122" w:type="dxa"/>
          </w:tcPr>
          <w:p w14:paraId="787F89DF" w14:textId="77777777" w:rsidR="00C41A25" w:rsidRPr="00C41A25" w:rsidRDefault="00C41A25" w:rsidP="00936891">
            <w:pPr>
              <w:pStyle w:val="Tablebody1"/>
            </w:pPr>
            <w:r w:rsidRPr="00C41A25">
              <w:t xml:space="preserve">Housing </w:t>
            </w:r>
          </w:p>
        </w:tc>
        <w:tc>
          <w:tcPr>
            <w:tcW w:w="7229" w:type="dxa"/>
          </w:tcPr>
          <w:p w14:paraId="4FD91A69" w14:textId="25EB42C9" w:rsidR="00C41A25" w:rsidRPr="00C41A25" w:rsidRDefault="00C41A25" w:rsidP="00936891">
            <w:pPr>
              <w:pStyle w:val="Tablebody1"/>
            </w:pPr>
            <w:r>
              <w:t>P</w:t>
            </w:r>
            <w:r w:rsidRPr="00C41A25">
              <w:t>rotects internal components and holds everything together. It is made of durable material.</w:t>
            </w:r>
          </w:p>
        </w:tc>
      </w:tr>
      <w:tr w:rsidR="00C41A25" w14:paraId="7495FC38" w14:textId="77777777" w:rsidTr="00936891">
        <w:trPr>
          <w:trHeight w:val="555"/>
        </w:trPr>
        <w:tc>
          <w:tcPr>
            <w:tcW w:w="2122" w:type="dxa"/>
          </w:tcPr>
          <w:p w14:paraId="11F2A4E1" w14:textId="77777777" w:rsidR="00C41A25" w:rsidRPr="00C41A25" w:rsidRDefault="00C41A25" w:rsidP="00936891">
            <w:pPr>
              <w:pStyle w:val="Tablebody1"/>
            </w:pPr>
            <w:r w:rsidRPr="00C41A25">
              <w:t>Handle</w:t>
            </w:r>
          </w:p>
        </w:tc>
        <w:tc>
          <w:tcPr>
            <w:tcW w:w="7229" w:type="dxa"/>
          </w:tcPr>
          <w:p w14:paraId="24ABF9AC" w14:textId="7D0FB43E" w:rsidR="00C41A25" w:rsidRPr="00C41A25" w:rsidRDefault="00C41A25" w:rsidP="00936891">
            <w:pPr>
              <w:pStyle w:val="Tablebody1"/>
            </w:pPr>
            <w:r>
              <w:t>Se</w:t>
            </w:r>
            <w:r w:rsidRPr="00C41A25">
              <w:t>cure place to hold the weight of the device</w:t>
            </w:r>
            <w:r w:rsidR="000E7249">
              <w:t>. I</w:t>
            </w:r>
            <w:r w:rsidRPr="00C41A25">
              <w:t>t is shaped for comfort and stability, often with padding that helps to maintain a safe grip.</w:t>
            </w:r>
          </w:p>
        </w:tc>
      </w:tr>
      <w:tr w:rsidR="00C41A25" w14:paraId="04536A2B" w14:textId="77777777" w:rsidTr="00936891">
        <w:trPr>
          <w:trHeight w:val="555"/>
        </w:trPr>
        <w:tc>
          <w:tcPr>
            <w:tcW w:w="2122" w:type="dxa"/>
          </w:tcPr>
          <w:p w14:paraId="38F9EE26" w14:textId="4E8840F5" w:rsidR="00C41A25" w:rsidRPr="00C41A25" w:rsidRDefault="00C41A25" w:rsidP="00936891">
            <w:pPr>
              <w:pStyle w:val="Tablebody1"/>
            </w:pPr>
            <w:r w:rsidRPr="00C41A25">
              <w:t>Magazine with nails</w:t>
            </w:r>
            <w:r w:rsidR="000E7249">
              <w:t xml:space="preserve"> (</w:t>
            </w:r>
            <w:r w:rsidRPr="00C41A25">
              <w:t>fasteners</w:t>
            </w:r>
            <w:r w:rsidR="000E7249">
              <w:t>)</w:t>
            </w:r>
          </w:p>
        </w:tc>
        <w:tc>
          <w:tcPr>
            <w:tcW w:w="7229" w:type="dxa"/>
          </w:tcPr>
          <w:p w14:paraId="673200BE" w14:textId="0FA8AC99" w:rsidR="00C41A25" w:rsidRPr="00C41A25" w:rsidRDefault="00C41A25" w:rsidP="00936891">
            <w:pPr>
              <w:pStyle w:val="Tablebody1"/>
            </w:pPr>
            <w:r>
              <w:t>C</w:t>
            </w:r>
            <w:r w:rsidRPr="00C41A25">
              <w:t>hannel designed to hold the nails</w:t>
            </w:r>
            <w:r w:rsidR="000E7249">
              <w:t xml:space="preserve"> </w:t>
            </w:r>
            <w:r w:rsidRPr="00C41A25">
              <w:t>in a strip</w:t>
            </w:r>
            <w:r w:rsidR="00DA5E0A">
              <w:t>.</w:t>
            </w:r>
          </w:p>
        </w:tc>
      </w:tr>
      <w:tr w:rsidR="00C41A25" w14:paraId="2E66F0FA" w14:textId="77777777" w:rsidTr="00936891">
        <w:trPr>
          <w:trHeight w:val="555"/>
        </w:trPr>
        <w:tc>
          <w:tcPr>
            <w:tcW w:w="2122" w:type="dxa"/>
          </w:tcPr>
          <w:p w14:paraId="0F1CB1BD" w14:textId="3FADF54F" w:rsidR="00C41A25" w:rsidRPr="00C41A25" w:rsidRDefault="00C41A25" w:rsidP="00936891">
            <w:pPr>
              <w:pStyle w:val="Tablebody1"/>
            </w:pPr>
            <w:r w:rsidRPr="00C41A25">
              <w:t xml:space="preserve">Air </w:t>
            </w:r>
            <w:r w:rsidR="00DA5E0A">
              <w:t>i</w:t>
            </w:r>
            <w:r w:rsidRPr="00C41A25">
              <w:t>nlet</w:t>
            </w:r>
            <w:r w:rsidR="000E7249">
              <w:t xml:space="preserve"> (coupler)</w:t>
            </w:r>
          </w:p>
        </w:tc>
        <w:tc>
          <w:tcPr>
            <w:tcW w:w="7229" w:type="dxa"/>
          </w:tcPr>
          <w:p w14:paraId="5ADB6963" w14:textId="231CF61B" w:rsidR="00C41A25" w:rsidRPr="00C41A25" w:rsidRDefault="000E7249" w:rsidP="00936891">
            <w:pPr>
              <w:pStyle w:val="Tablebody1"/>
            </w:pPr>
            <w:r>
              <w:t>C</w:t>
            </w:r>
            <w:r w:rsidR="00C41A25" w:rsidRPr="00C41A25">
              <w:t>onnection point where compressed air from the air source</w:t>
            </w:r>
            <w:r>
              <w:t xml:space="preserve"> </w:t>
            </w:r>
            <w:r w:rsidR="00C41A25" w:rsidRPr="00C41A25">
              <w:t xml:space="preserve">enters the gun. </w:t>
            </w:r>
          </w:p>
        </w:tc>
      </w:tr>
      <w:tr w:rsidR="00C41A25" w14:paraId="7A501FDC" w14:textId="77777777" w:rsidTr="00936891">
        <w:trPr>
          <w:trHeight w:val="555"/>
        </w:trPr>
        <w:tc>
          <w:tcPr>
            <w:tcW w:w="2122" w:type="dxa"/>
          </w:tcPr>
          <w:p w14:paraId="3E3783E2" w14:textId="3CB89BED" w:rsidR="00C41A25" w:rsidRPr="00C41A25" w:rsidRDefault="00C41A25" w:rsidP="00936891">
            <w:pPr>
              <w:pStyle w:val="Tablebody1"/>
            </w:pPr>
            <w:r w:rsidRPr="00C41A25">
              <w:t>Trigger (Throttle)</w:t>
            </w:r>
          </w:p>
        </w:tc>
        <w:tc>
          <w:tcPr>
            <w:tcW w:w="7229" w:type="dxa"/>
          </w:tcPr>
          <w:p w14:paraId="72CB3F81" w14:textId="2369D29E" w:rsidR="00C41A25" w:rsidRPr="00C41A25" w:rsidRDefault="000E7249" w:rsidP="00936891">
            <w:pPr>
              <w:pStyle w:val="Tablebody1"/>
            </w:pPr>
            <w:r>
              <w:t>C</w:t>
            </w:r>
            <w:r w:rsidR="00C41A25" w:rsidRPr="00C41A25">
              <w:t xml:space="preserve">ontrol mechanism that connects to internal valves and linkages. </w:t>
            </w:r>
          </w:p>
        </w:tc>
      </w:tr>
      <w:tr w:rsidR="00C41A25" w14:paraId="3E484A62" w14:textId="77777777" w:rsidTr="00936891">
        <w:trPr>
          <w:trHeight w:val="555"/>
        </w:trPr>
        <w:tc>
          <w:tcPr>
            <w:tcW w:w="2122" w:type="dxa"/>
          </w:tcPr>
          <w:p w14:paraId="6EE33F9E" w14:textId="66298771" w:rsidR="00C41A25" w:rsidRPr="00C41A25" w:rsidRDefault="00C41A25" w:rsidP="00936891">
            <w:pPr>
              <w:pStyle w:val="Tablebody1"/>
            </w:pPr>
            <w:r w:rsidRPr="00C41A25">
              <w:t xml:space="preserve">Feeder </w:t>
            </w:r>
            <w:r w:rsidR="00DA5E0A">
              <w:t>m</w:t>
            </w:r>
            <w:r w:rsidRPr="00C41A25">
              <w:t>echanism</w:t>
            </w:r>
          </w:p>
        </w:tc>
        <w:tc>
          <w:tcPr>
            <w:tcW w:w="7229" w:type="dxa"/>
          </w:tcPr>
          <w:p w14:paraId="1F0C849D" w14:textId="125DE206" w:rsidR="00C41A25" w:rsidRPr="00C41A25" w:rsidRDefault="000E7249" w:rsidP="00936891">
            <w:pPr>
              <w:pStyle w:val="Tablebody1"/>
            </w:pPr>
            <w:r>
              <w:t>U</w:t>
            </w:r>
            <w:r w:rsidR="00C41A25" w:rsidRPr="00C41A25">
              <w:t>ses a guided internal spring to keep fasteners pressed forward in the magazine so they remain aligned.</w:t>
            </w:r>
          </w:p>
        </w:tc>
      </w:tr>
      <w:tr w:rsidR="00C41A25" w14:paraId="36CA07AA" w14:textId="77777777" w:rsidTr="00936891">
        <w:trPr>
          <w:trHeight w:val="555"/>
        </w:trPr>
        <w:tc>
          <w:tcPr>
            <w:tcW w:w="2122" w:type="dxa"/>
          </w:tcPr>
          <w:p w14:paraId="765A7926" w14:textId="79444001" w:rsidR="00C41A25" w:rsidRPr="00C41A25" w:rsidRDefault="00C41A25" w:rsidP="00936891">
            <w:pPr>
              <w:pStyle w:val="Tablebody1"/>
            </w:pPr>
            <w:r w:rsidRPr="00C41A25">
              <w:t xml:space="preserve">Barrel (Nail </w:t>
            </w:r>
            <w:r w:rsidR="00DA5E0A">
              <w:t>c</w:t>
            </w:r>
            <w:r w:rsidRPr="00C41A25">
              <w:t>hannel)</w:t>
            </w:r>
          </w:p>
        </w:tc>
        <w:tc>
          <w:tcPr>
            <w:tcW w:w="7229" w:type="dxa"/>
          </w:tcPr>
          <w:p w14:paraId="07E6A80F" w14:textId="3CDE51A1" w:rsidR="00C41A25" w:rsidRPr="00C41A25" w:rsidRDefault="00A67974" w:rsidP="00936891">
            <w:pPr>
              <w:pStyle w:val="Tablebody1"/>
            </w:pPr>
            <w:r>
              <w:t>F</w:t>
            </w:r>
            <w:r w:rsidR="00C41A25" w:rsidRPr="00C41A25">
              <w:t xml:space="preserve">ront section where a fastener is propelled from the gun. </w:t>
            </w:r>
          </w:p>
        </w:tc>
      </w:tr>
      <w:tr w:rsidR="00C41A25" w14:paraId="522C8CC6" w14:textId="77777777" w:rsidTr="00936891">
        <w:trPr>
          <w:trHeight w:val="555"/>
        </w:trPr>
        <w:tc>
          <w:tcPr>
            <w:tcW w:w="2122" w:type="dxa"/>
          </w:tcPr>
          <w:p w14:paraId="7F94D1C8" w14:textId="43F59D8F" w:rsidR="00C41A25" w:rsidRPr="00C41A25" w:rsidRDefault="00C41A25" w:rsidP="00936891">
            <w:pPr>
              <w:pStyle w:val="Tablebody1"/>
            </w:pPr>
            <w:r w:rsidRPr="00C41A25">
              <w:t xml:space="preserve">Safety </w:t>
            </w:r>
            <w:r w:rsidR="00DA5E0A">
              <w:t>c</w:t>
            </w:r>
            <w:r w:rsidRPr="00C41A25">
              <w:t xml:space="preserve">ontact </w:t>
            </w:r>
            <w:r w:rsidR="00DA5E0A">
              <w:t>t</w:t>
            </w:r>
            <w:r w:rsidRPr="00C41A25">
              <w:t xml:space="preserve">ip/nose or nozzle </w:t>
            </w:r>
          </w:p>
        </w:tc>
        <w:tc>
          <w:tcPr>
            <w:tcW w:w="7229" w:type="dxa"/>
          </w:tcPr>
          <w:p w14:paraId="0B40DB5F" w14:textId="0A004A43" w:rsidR="00C41A25" w:rsidRPr="00C41A25" w:rsidRDefault="000E7249" w:rsidP="00936891">
            <w:pPr>
              <w:pStyle w:val="Tablebody1"/>
            </w:pPr>
            <w:r>
              <w:t>M</w:t>
            </w:r>
            <w:r w:rsidR="00C41A25" w:rsidRPr="00C41A25">
              <w:t>ovable front piece that aligns with the internal parts to make sure that the gun is positioned correctly</w:t>
            </w:r>
            <w:r w:rsidR="00A67974">
              <w:t>.</w:t>
            </w:r>
            <w:r w:rsidR="00C41A25" w:rsidRPr="00C41A25">
              <w:t xml:space="preserve"> </w:t>
            </w:r>
          </w:p>
        </w:tc>
      </w:tr>
      <w:tr w:rsidR="00C41A25" w14:paraId="19A203DA" w14:textId="77777777" w:rsidTr="00936891">
        <w:trPr>
          <w:trHeight w:val="555"/>
        </w:trPr>
        <w:tc>
          <w:tcPr>
            <w:tcW w:w="2122" w:type="dxa"/>
          </w:tcPr>
          <w:p w14:paraId="122169CA" w14:textId="5E0D2808" w:rsidR="00C41A25" w:rsidRPr="00C41A25" w:rsidRDefault="00C41A25" w:rsidP="00936891">
            <w:pPr>
              <w:pStyle w:val="Tablebody1"/>
            </w:pPr>
            <w:r w:rsidRPr="00C41A25">
              <w:t xml:space="preserve">Cylinder </w:t>
            </w:r>
            <w:r w:rsidR="00DA5E0A">
              <w:t>h</w:t>
            </w:r>
            <w:r w:rsidRPr="00C41A25">
              <w:t>ousing</w:t>
            </w:r>
          </w:p>
        </w:tc>
        <w:tc>
          <w:tcPr>
            <w:tcW w:w="7229" w:type="dxa"/>
          </w:tcPr>
          <w:p w14:paraId="26E42667" w14:textId="69DE2362" w:rsidR="00C41A25" w:rsidRPr="00C41A25" w:rsidRDefault="00A67974" w:rsidP="00936891">
            <w:pPr>
              <w:pStyle w:val="Tablebody1"/>
            </w:pPr>
            <w:r>
              <w:t>E</w:t>
            </w:r>
            <w:r w:rsidR="00C41A25" w:rsidRPr="00C41A25">
              <w:t>ncloses the piston and creates a chamber where pressuri</w:t>
            </w:r>
            <w:r w:rsidR="000E7249">
              <w:t>s</w:t>
            </w:r>
            <w:r w:rsidR="00C41A25" w:rsidRPr="00C41A25">
              <w:t>ed air interacts with internal parts. The compressed air is directed into this chamber where it exerts a force on the piston</w:t>
            </w:r>
            <w:r>
              <w:t>.</w:t>
            </w:r>
          </w:p>
        </w:tc>
      </w:tr>
      <w:tr w:rsidR="00C41A25" w14:paraId="65B41B85" w14:textId="77777777" w:rsidTr="00936891">
        <w:trPr>
          <w:trHeight w:val="555"/>
        </w:trPr>
        <w:tc>
          <w:tcPr>
            <w:tcW w:w="2122" w:type="dxa"/>
          </w:tcPr>
          <w:p w14:paraId="777A9224" w14:textId="2774DC4F" w:rsidR="00C41A25" w:rsidRPr="00C41A25" w:rsidRDefault="00C41A25" w:rsidP="00936891">
            <w:pPr>
              <w:pStyle w:val="Tablebody1"/>
            </w:pPr>
            <w:r w:rsidRPr="00C41A25">
              <w:t>Valve plunger (main valve)</w:t>
            </w:r>
            <w:r w:rsidR="004F6F5F" w:rsidRPr="0067449F">
              <w:rPr>
                <w:noProof/>
              </w:rPr>
              <w:t xml:space="preserve"> </w:t>
            </w:r>
          </w:p>
        </w:tc>
        <w:tc>
          <w:tcPr>
            <w:tcW w:w="7229" w:type="dxa"/>
          </w:tcPr>
          <w:p w14:paraId="34456803" w14:textId="46454112" w:rsidR="00C41A25" w:rsidRPr="00C41A25" w:rsidRDefault="00C41A25" w:rsidP="00936891">
            <w:pPr>
              <w:pStyle w:val="Tablebody1"/>
            </w:pPr>
            <w:r w:rsidRPr="00C41A25">
              <w:t xml:space="preserve">When the trigger is pulled, the valve plunger opens, allowing compressed air to flow into the cylinder, which then powers the piston. It </w:t>
            </w:r>
            <w:r w:rsidR="000E7249">
              <w:t xml:space="preserve">also </w:t>
            </w:r>
            <w:r w:rsidRPr="00C41A25">
              <w:t>controls the flow of compressed air, ensuring that the nail is driven into the material with the correct force and speed.</w:t>
            </w:r>
          </w:p>
        </w:tc>
      </w:tr>
    </w:tbl>
    <w:p w14:paraId="659FE279" w14:textId="136E358C" w:rsidR="00AA5298" w:rsidRDefault="00AA5298">
      <w:pPr>
        <w:spacing w:after="0" w:line="240" w:lineRule="auto"/>
        <w:ind w:left="426" w:hanging="426"/>
      </w:pPr>
    </w:p>
    <w:p w14:paraId="10B0D3B8" w14:textId="6AB6FBEE" w:rsidR="00201BC1" w:rsidRDefault="00201BC1">
      <w:r>
        <w:br w:type="page"/>
      </w:r>
    </w:p>
    <w:p w14:paraId="6D3B69A7" w14:textId="77777777" w:rsidR="00DA5E0A" w:rsidRDefault="00DA5E0A" w:rsidP="00201BC1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EBDDF4"/>
        <w:spacing w:after="200"/>
        <w:rPr>
          <w:b/>
          <w:bCs/>
          <w:color w:val="432673"/>
          <w:sz w:val="40"/>
          <w:szCs w:val="40"/>
        </w:rPr>
        <w:sectPr w:rsidR="00DA5E0A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247" w:right="1440" w:bottom="1985" w:left="1440" w:header="709" w:footer="567" w:gutter="0"/>
          <w:pgNumType w:start="1"/>
          <w:cols w:space="720"/>
        </w:sectPr>
      </w:pPr>
    </w:p>
    <w:p w14:paraId="045471D2" w14:textId="1317CC37" w:rsidR="00201BC1" w:rsidRPr="00DA5E0A" w:rsidRDefault="00201BC1" w:rsidP="00DA5E0A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 w:rsidRPr="00DA5E0A">
        <w:rPr>
          <w:b/>
          <w:bCs/>
          <w:color w:val="326367"/>
          <w:sz w:val="40"/>
          <w:szCs w:val="40"/>
        </w:rPr>
        <w:lastRenderedPageBreak/>
        <w:t>Comparison Chart</w:t>
      </w:r>
      <w:r w:rsidR="000043F0" w:rsidRPr="000043F0">
        <w:rPr>
          <w:b/>
          <w:bCs/>
          <w:color w:val="326367"/>
          <w:sz w:val="40"/>
          <w:szCs w:val="40"/>
        </w:rPr>
        <w:t xml:space="preserve"> </w:t>
      </w:r>
      <w:r w:rsidR="000043F0">
        <w:rPr>
          <w:b/>
          <w:bCs/>
          <w:color w:val="326367"/>
          <w:sz w:val="40"/>
          <w:szCs w:val="40"/>
        </w:rPr>
        <w:t xml:space="preserve">– </w:t>
      </w:r>
      <w:r w:rsidR="000043F0" w:rsidRPr="00DA5E0A">
        <w:rPr>
          <w:b/>
          <w:bCs/>
          <w:color w:val="326367"/>
          <w:sz w:val="40"/>
          <w:szCs w:val="40"/>
        </w:rPr>
        <w:t>Hydraulics and pneumatic</w:t>
      </w:r>
      <w:r w:rsidR="000043F0">
        <w:rPr>
          <w:b/>
          <w:bCs/>
          <w:color w:val="326367"/>
          <w:sz w:val="40"/>
          <w:szCs w:val="40"/>
        </w:rPr>
        <w:t>s</w:t>
      </w:r>
    </w:p>
    <w:tbl>
      <w:tblPr>
        <w:tblStyle w:val="TableGrid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77"/>
        <w:gridCol w:w="4348"/>
        <w:gridCol w:w="6371"/>
      </w:tblGrid>
      <w:tr w:rsidR="00201BC1" w14:paraId="732FA19A" w14:textId="77777777" w:rsidTr="00936891">
        <w:tc>
          <w:tcPr>
            <w:tcW w:w="1058" w:type="pct"/>
          </w:tcPr>
          <w:p w14:paraId="369F485A" w14:textId="77777777" w:rsidR="00201BC1" w:rsidRPr="00DA5E0A" w:rsidRDefault="00201BC1" w:rsidP="00936891">
            <w:pPr>
              <w:pStyle w:val="Tablehead1"/>
              <w:rPr>
                <w:color w:val="808080"/>
              </w:rPr>
            </w:pPr>
            <w:r w:rsidRPr="00DA5E0A">
              <w:t>Feature</w:t>
            </w:r>
          </w:p>
        </w:tc>
        <w:tc>
          <w:tcPr>
            <w:tcW w:w="1599" w:type="pct"/>
          </w:tcPr>
          <w:p w14:paraId="17A76DFA" w14:textId="77777777" w:rsidR="00201BC1" w:rsidRPr="00DA5E0A" w:rsidRDefault="00201BC1" w:rsidP="00936891">
            <w:pPr>
              <w:pStyle w:val="Tablehead1"/>
              <w:rPr>
                <w:color w:val="808080"/>
              </w:rPr>
            </w:pPr>
            <w:r w:rsidRPr="00DA5E0A">
              <w:t>Pneumatics</w:t>
            </w:r>
          </w:p>
        </w:tc>
        <w:tc>
          <w:tcPr>
            <w:tcW w:w="2343" w:type="pct"/>
          </w:tcPr>
          <w:p w14:paraId="0D32DC07" w14:textId="77777777" w:rsidR="00201BC1" w:rsidRPr="00DA5E0A" w:rsidRDefault="00201BC1" w:rsidP="00936891">
            <w:pPr>
              <w:pStyle w:val="Tablehead1"/>
              <w:rPr>
                <w:color w:val="808080"/>
              </w:rPr>
            </w:pPr>
            <w:r w:rsidRPr="00DA5E0A">
              <w:t>Hydraulics</w:t>
            </w:r>
          </w:p>
        </w:tc>
      </w:tr>
      <w:tr w:rsidR="00201BC1" w14:paraId="28873B62" w14:textId="77777777" w:rsidTr="00936891">
        <w:tc>
          <w:tcPr>
            <w:tcW w:w="1058" w:type="pct"/>
          </w:tcPr>
          <w:p w14:paraId="05577F78" w14:textId="77777777" w:rsidR="00201BC1" w:rsidRDefault="00201BC1" w:rsidP="00936891">
            <w:pPr>
              <w:pStyle w:val="Tablehead1"/>
            </w:pPr>
            <w:r w:rsidRPr="006C3EF2">
              <w:t>Working fluid</w:t>
            </w:r>
          </w:p>
        </w:tc>
        <w:tc>
          <w:tcPr>
            <w:tcW w:w="1599" w:type="pct"/>
          </w:tcPr>
          <w:p w14:paraId="08C1CF13" w14:textId="77777777" w:rsidR="00201BC1" w:rsidRDefault="00201BC1" w:rsidP="00936891">
            <w:pPr>
              <w:pStyle w:val="Tablebody1"/>
            </w:pPr>
            <w:r w:rsidRPr="006C3EF2">
              <w:t>Compressed air (gas)</w:t>
            </w:r>
          </w:p>
        </w:tc>
        <w:tc>
          <w:tcPr>
            <w:tcW w:w="2343" w:type="pct"/>
          </w:tcPr>
          <w:p w14:paraId="0E31D363" w14:textId="77777777" w:rsidR="00201BC1" w:rsidRDefault="00201BC1" w:rsidP="00936891">
            <w:pPr>
              <w:pStyle w:val="Tablebody1"/>
            </w:pPr>
            <w:r w:rsidRPr="006C3EF2">
              <w:t>Hydraulic oil or fluid (liquid)</w:t>
            </w:r>
          </w:p>
        </w:tc>
      </w:tr>
      <w:tr w:rsidR="00201BC1" w14:paraId="418B25D3" w14:textId="77777777" w:rsidTr="00936891">
        <w:tc>
          <w:tcPr>
            <w:tcW w:w="1058" w:type="pct"/>
          </w:tcPr>
          <w:p w14:paraId="66FDDDD7" w14:textId="77777777" w:rsidR="00201BC1" w:rsidRDefault="00201BC1" w:rsidP="00936891">
            <w:pPr>
              <w:pStyle w:val="Tablehead1"/>
            </w:pPr>
            <w:r w:rsidRPr="006C3EF2">
              <w:t>Compressibility</w:t>
            </w:r>
          </w:p>
        </w:tc>
        <w:tc>
          <w:tcPr>
            <w:tcW w:w="1599" w:type="pct"/>
          </w:tcPr>
          <w:p w14:paraId="343466A2" w14:textId="77777777" w:rsidR="00201BC1" w:rsidRDefault="00201BC1" w:rsidP="00936891">
            <w:pPr>
              <w:pStyle w:val="Tablebody1"/>
            </w:pPr>
            <w:r w:rsidRPr="006C3EF2">
              <w:t>Compressible</w:t>
            </w:r>
          </w:p>
        </w:tc>
        <w:tc>
          <w:tcPr>
            <w:tcW w:w="2343" w:type="pct"/>
          </w:tcPr>
          <w:p w14:paraId="59523369" w14:textId="77777777" w:rsidR="00201BC1" w:rsidRDefault="00201BC1" w:rsidP="00936891">
            <w:pPr>
              <w:pStyle w:val="Tablebody1"/>
            </w:pPr>
            <w:r w:rsidRPr="006C3EF2">
              <w:t>Incompressible</w:t>
            </w:r>
          </w:p>
        </w:tc>
      </w:tr>
      <w:tr w:rsidR="00201BC1" w14:paraId="6733A1F9" w14:textId="77777777" w:rsidTr="00936891">
        <w:tc>
          <w:tcPr>
            <w:tcW w:w="1058" w:type="pct"/>
            <w:vAlign w:val="center"/>
          </w:tcPr>
          <w:p w14:paraId="1236F1F6" w14:textId="77777777" w:rsidR="00201BC1" w:rsidRDefault="00201BC1" w:rsidP="00936891">
            <w:pPr>
              <w:pStyle w:val="Tablehead1"/>
            </w:pPr>
            <w:r w:rsidRPr="006C3EF2">
              <w:t>Typical operating pressure</w:t>
            </w:r>
          </w:p>
        </w:tc>
        <w:tc>
          <w:tcPr>
            <w:tcW w:w="1599" w:type="pct"/>
            <w:vAlign w:val="center"/>
          </w:tcPr>
          <w:p w14:paraId="60ED29D4" w14:textId="48D066B4" w:rsidR="00201BC1" w:rsidRDefault="00201BC1" w:rsidP="00936891">
            <w:pPr>
              <w:pStyle w:val="Tablebody1"/>
            </w:pPr>
            <w:r w:rsidRPr="006C3EF2">
              <w:t xml:space="preserve">Low to medium (typically 5–10 bar / </w:t>
            </w:r>
            <w:r w:rsidR="00936891">
              <w:br/>
            </w:r>
            <w:r w:rsidRPr="006C3EF2">
              <w:t>70–145 psi)</w:t>
            </w:r>
          </w:p>
        </w:tc>
        <w:tc>
          <w:tcPr>
            <w:tcW w:w="2343" w:type="pct"/>
            <w:vAlign w:val="center"/>
          </w:tcPr>
          <w:p w14:paraId="056AA474" w14:textId="77777777" w:rsidR="00201BC1" w:rsidRDefault="00201BC1" w:rsidP="00936891">
            <w:pPr>
              <w:pStyle w:val="Tablebody1"/>
            </w:pPr>
            <w:r w:rsidRPr="006C3EF2">
              <w:t>High (often 100–300 bar or more)</w:t>
            </w:r>
          </w:p>
        </w:tc>
      </w:tr>
      <w:tr w:rsidR="00201BC1" w14:paraId="596A8B0D" w14:textId="77777777" w:rsidTr="00936891">
        <w:tc>
          <w:tcPr>
            <w:tcW w:w="1058" w:type="pct"/>
            <w:vAlign w:val="center"/>
          </w:tcPr>
          <w:p w14:paraId="42D9B143" w14:textId="77777777" w:rsidR="00201BC1" w:rsidRDefault="00201BC1" w:rsidP="00936891">
            <w:pPr>
              <w:pStyle w:val="Tablehead1"/>
            </w:pPr>
            <w:r w:rsidRPr="006C3EF2">
              <w:t>Force output</w:t>
            </w:r>
          </w:p>
        </w:tc>
        <w:tc>
          <w:tcPr>
            <w:tcW w:w="1599" w:type="pct"/>
            <w:vAlign w:val="center"/>
          </w:tcPr>
          <w:p w14:paraId="34722F15" w14:textId="77777777" w:rsidR="00201BC1" w:rsidRDefault="00201BC1" w:rsidP="00936891">
            <w:pPr>
              <w:pStyle w:val="Tablebody1"/>
            </w:pPr>
            <w:r w:rsidRPr="006C3EF2">
              <w:t>Low to medium</w:t>
            </w:r>
          </w:p>
        </w:tc>
        <w:tc>
          <w:tcPr>
            <w:tcW w:w="2343" w:type="pct"/>
            <w:vAlign w:val="center"/>
          </w:tcPr>
          <w:p w14:paraId="1B850702" w14:textId="77777777" w:rsidR="00201BC1" w:rsidRDefault="00201BC1" w:rsidP="00936891">
            <w:pPr>
              <w:pStyle w:val="Tablebody1"/>
            </w:pPr>
            <w:r w:rsidRPr="006C3EF2">
              <w:t>Very high</w:t>
            </w:r>
          </w:p>
        </w:tc>
      </w:tr>
      <w:tr w:rsidR="00201BC1" w14:paraId="5190316A" w14:textId="77777777" w:rsidTr="00936891">
        <w:tc>
          <w:tcPr>
            <w:tcW w:w="1058" w:type="pct"/>
            <w:vAlign w:val="center"/>
          </w:tcPr>
          <w:p w14:paraId="67655BD2" w14:textId="77777777" w:rsidR="00201BC1" w:rsidRDefault="00201BC1" w:rsidP="00936891">
            <w:pPr>
              <w:pStyle w:val="Tablehead1"/>
            </w:pPr>
            <w:r w:rsidRPr="006C3EF2">
              <w:t>Speed of operation</w:t>
            </w:r>
          </w:p>
        </w:tc>
        <w:tc>
          <w:tcPr>
            <w:tcW w:w="1599" w:type="pct"/>
            <w:vAlign w:val="center"/>
          </w:tcPr>
          <w:p w14:paraId="368068EC" w14:textId="77777777" w:rsidR="00201BC1" w:rsidRDefault="00201BC1" w:rsidP="00936891">
            <w:pPr>
              <w:pStyle w:val="Tablebody1"/>
            </w:pPr>
            <w:r w:rsidRPr="006C3EF2">
              <w:t>Fast response, rapid movement</w:t>
            </w:r>
          </w:p>
        </w:tc>
        <w:tc>
          <w:tcPr>
            <w:tcW w:w="2343" w:type="pct"/>
            <w:vAlign w:val="center"/>
          </w:tcPr>
          <w:p w14:paraId="7745F335" w14:textId="77777777" w:rsidR="00201BC1" w:rsidRDefault="00201BC1" w:rsidP="00936891">
            <w:pPr>
              <w:pStyle w:val="Tablebody1"/>
            </w:pPr>
            <w:r w:rsidRPr="006C3EF2">
              <w:t>Slower but more controlled</w:t>
            </w:r>
          </w:p>
        </w:tc>
      </w:tr>
      <w:tr w:rsidR="00201BC1" w14:paraId="1326B4BD" w14:textId="77777777" w:rsidTr="00936891">
        <w:tc>
          <w:tcPr>
            <w:tcW w:w="1058" w:type="pct"/>
            <w:vAlign w:val="center"/>
          </w:tcPr>
          <w:p w14:paraId="23C47E69" w14:textId="77777777" w:rsidR="00201BC1" w:rsidRDefault="00201BC1" w:rsidP="00936891">
            <w:pPr>
              <w:pStyle w:val="Tablehead1"/>
            </w:pPr>
            <w:r w:rsidRPr="006C3EF2">
              <w:t>Control precision</w:t>
            </w:r>
          </w:p>
        </w:tc>
        <w:tc>
          <w:tcPr>
            <w:tcW w:w="1599" w:type="pct"/>
            <w:vAlign w:val="center"/>
          </w:tcPr>
          <w:p w14:paraId="44323FE3" w14:textId="77777777" w:rsidR="00201BC1" w:rsidRDefault="00201BC1" w:rsidP="00936891">
            <w:pPr>
              <w:pStyle w:val="Tablebody1"/>
            </w:pPr>
            <w:r w:rsidRPr="006C3EF2">
              <w:t>Less precise due to air compressibility</w:t>
            </w:r>
          </w:p>
        </w:tc>
        <w:tc>
          <w:tcPr>
            <w:tcW w:w="2343" w:type="pct"/>
            <w:vAlign w:val="center"/>
          </w:tcPr>
          <w:p w14:paraId="56C9B4B7" w14:textId="77777777" w:rsidR="00201BC1" w:rsidRDefault="00201BC1" w:rsidP="00936891">
            <w:pPr>
              <w:pStyle w:val="Tablebody1"/>
            </w:pPr>
            <w:r w:rsidRPr="006C3EF2">
              <w:t>Very precise and smooth</w:t>
            </w:r>
          </w:p>
        </w:tc>
      </w:tr>
      <w:tr w:rsidR="00201BC1" w14:paraId="0E014A03" w14:textId="77777777" w:rsidTr="00936891">
        <w:tc>
          <w:tcPr>
            <w:tcW w:w="1058" w:type="pct"/>
            <w:vAlign w:val="center"/>
          </w:tcPr>
          <w:p w14:paraId="4EF06B7C" w14:textId="77777777" w:rsidR="00201BC1" w:rsidRDefault="00201BC1" w:rsidP="00936891">
            <w:pPr>
              <w:pStyle w:val="Tablehead1"/>
            </w:pPr>
            <w:r w:rsidRPr="006C3EF2">
              <w:t>Load holding ability</w:t>
            </w:r>
          </w:p>
        </w:tc>
        <w:tc>
          <w:tcPr>
            <w:tcW w:w="1599" w:type="pct"/>
            <w:vAlign w:val="center"/>
          </w:tcPr>
          <w:p w14:paraId="7858500E" w14:textId="77777777" w:rsidR="00201BC1" w:rsidRDefault="00201BC1" w:rsidP="00936891">
            <w:pPr>
              <w:pStyle w:val="Tablebody1"/>
            </w:pPr>
            <w:r w:rsidRPr="006C3EF2">
              <w:t>Poor – air compresses and leaks</w:t>
            </w:r>
          </w:p>
        </w:tc>
        <w:tc>
          <w:tcPr>
            <w:tcW w:w="2343" w:type="pct"/>
            <w:vAlign w:val="center"/>
          </w:tcPr>
          <w:p w14:paraId="6F042B62" w14:textId="77777777" w:rsidR="00201BC1" w:rsidRDefault="00201BC1" w:rsidP="00936891">
            <w:pPr>
              <w:pStyle w:val="Tablebody1"/>
            </w:pPr>
            <w:r w:rsidRPr="006C3EF2">
              <w:t>Excellent – load can be held securely</w:t>
            </w:r>
          </w:p>
        </w:tc>
      </w:tr>
      <w:tr w:rsidR="00201BC1" w14:paraId="01F0FF78" w14:textId="77777777" w:rsidTr="00936891">
        <w:tc>
          <w:tcPr>
            <w:tcW w:w="1058" w:type="pct"/>
            <w:vAlign w:val="center"/>
          </w:tcPr>
          <w:p w14:paraId="62810EDC" w14:textId="77777777" w:rsidR="00201BC1" w:rsidRDefault="00201BC1" w:rsidP="00936891">
            <w:pPr>
              <w:pStyle w:val="Tablehead1"/>
            </w:pPr>
            <w:r w:rsidRPr="006C3EF2">
              <w:t>System cleanliness</w:t>
            </w:r>
          </w:p>
        </w:tc>
        <w:tc>
          <w:tcPr>
            <w:tcW w:w="1599" w:type="pct"/>
            <w:vAlign w:val="center"/>
          </w:tcPr>
          <w:p w14:paraId="0C23E97D" w14:textId="77777777" w:rsidR="00201BC1" w:rsidRDefault="00201BC1" w:rsidP="00936891">
            <w:pPr>
              <w:pStyle w:val="Tablebody1"/>
            </w:pPr>
            <w:r w:rsidRPr="006C3EF2">
              <w:t>Clean (air exhausts to atmosphere)</w:t>
            </w:r>
          </w:p>
        </w:tc>
        <w:tc>
          <w:tcPr>
            <w:tcW w:w="2343" w:type="pct"/>
            <w:vAlign w:val="center"/>
          </w:tcPr>
          <w:p w14:paraId="58C11289" w14:textId="77777777" w:rsidR="00201BC1" w:rsidRDefault="00201BC1" w:rsidP="00936891">
            <w:pPr>
              <w:pStyle w:val="Tablebody1"/>
            </w:pPr>
            <w:r w:rsidRPr="006C3EF2">
              <w:t>Can be messy if leaks occur</w:t>
            </w:r>
          </w:p>
        </w:tc>
      </w:tr>
      <w:tr w:rsidR="00201BC1" w14:paraId="6641D623" w14:textId="77777777" w:rsidTr="00936891">
        <w:tc>
          <w:tcPr>
            <w:tcW w:w="1058" w:type="pct"/>
            <w:vAlign w:val="center"/>
          </w:tcPr>
          <w:p w14:paraId="15854F13" w14:textId="77777777" w:rsidR="00201BC1" w:rsidRDefault="00201BC1" w:rsidP="00936891">
            <w:pPr>
              <w:pStyle w:val="Tablehead1"/>
            </w:pPr>
            <w:r w:rsidRPr="006C3EF2">
              <w:t>Safety</w:t>
            </w:r>
          </w:p>
        </w:tc>
        <w:tc>
          <w:tcPr>
            <w:tcW w:w="1599" w:type="pct"/>
            <w:vAlign w:val="center"/>
          </w:tcPr>
          <w:p w14:paraId="36375363" w14:textId="77777777" w:rsidR="00201BC1" w:rsidRDefault="00201BC1" w:rsidP="00936891">
            <w:pPr>
              <w:pStyle w:val="Tablebody1"/>
            </w:pPr>
            <w:r w:rsidRPr="006C3EF2">
              <w:t>Generally safer; lower stored energy</w:t>
            </w:r>
          </w:p>
        </w:tc>
        <w:tc>
          <w:tcPr>
            <w:tcW w:w="2343" w:type="pct"/>
            <w:vAlign w:val="center"/>
          </w:tcPr>
          <w:p w14:paraId="0386D263" w14:textId="77777777" w:rsidR="00201BC1" w:rsidRDefault="00201BC1" w:rsidP="00936891">
            <w:pPr>
              <w:pStyle w:val="Tablebody1"/>
            </w:pPr>
            <w:r w:rsidRPr="006C3EF2">
              <w:t>Higher risk due to high pressures</w:t>
            </w:r>
          </w:p>
        </w:tc>
      </w:tr>
      <w:tr w:rsidR="00201BC1" w14:paraId="4562AE3C" w14:textId="77777777" w:rsidTr="00936891">
        <w:tc>
          <w:tcPr>
            <w:tcW w:w="1058" w:type="pct"/>
            <w:vAlign w:val="center"/>
          </w:tcPr>
          <w:p w14:paraId="06C0E312" w14:textId="77777777" w:rsidR="00201BC1" w:rsidRPr="006C3EF2" w:rsidRDefault="00201BC1" w:rsidP="00936891">
            <w:pPr>
              <w:pStyle w:val="Tablehead1"/>
            </w:pPr>
            <w:r>
              <w:t>Hazards</w:t>
            </w:r>
          </w:p>
        </w:tc>
        <w:tc>
          <w:tcPr>
            <w:tcW w:w="1599" w:type="pct"/>
            <w:vAlign w:val="center"/>
          </w:tcPr>
          <w:p w14:paraId="30D3E1A9" w14:textId="77777777" w:rsidR="00201BC1" w:rsidRPr="00AF27A5" w:rsidRDefault="00201BC1" w:rsidP="00936891">
            <w:pPr>
              <w:pStyle w:val="Tablebody1"/>
            </w:pPr>
            <w:r w:rsidRPr="00AF27A5">
              <w:t>Sudden releases and flying components</w:t>
            </w:r>
          </w:p>
        </w:tc>
        <w:tc>
          <w:tcPr>
            <w:tcW w:w="2343" w:type="pct"/>
            <w:vAlign w:val="center"/>
          </w:tcPr>
          <w:p w14:paraId="4B84EC1B" w14:textId="5A441481" w:rsidR="00201BC1" w:rsidRPr="00AF27A5" w:rsidRDefault="00201BC1" w:rsidP="00936891">
            <w:pPr>
              <w:pStyle w:val="Tablebody1"/>
            </w:pPr>
            <w:r w:rsidRPr="00AF27A5">
              <w:t>Stored energy, leaks, injection injuries and poor maintenance</w:t>
            </w:r>
          </w:p>
        </w:tc>
      </w:tr>
      <w:tr w:rsidR="00201BC1" w14:paraId="66344715" w14:textId="77777777" w:rsidTr="00936891">
        <w:tc>
          <w:tcPr>
            <w:tcW w:w="1058" w:type="pct"/>
            <w:vAlign w:val="center"/>
          </w:tcPr>
          <w:p w14:paraId="75C3193F" w14:textId="77777777" w:rsidR="00201BC1" w:rsidRDefault="00201BC1" w:rsidP="00936891">
            <w:pPr>
              <w:pStyle w:val="Tablehead1"/>
            </w:pPr>
            <w:r w:rsidRPr="006C3EF2">
              <w:t>Noise</w:t>
            </w:r>
          </w:p>
        </w:tc>
        <w:tc>
          <w:tcPr>
            <w:tcW w:w="1599" w:type="pct"/>
            <w:vAlign w:val="center"/>
          </w:tcPr>
          <w:p w14:paraId="58AC83D7" w14:textId="77777777" w:rsidR="00201BC1" w:rsidRDefault="00201BC1" w:rsidP="00936891">
            <w:pPr>
              <w:pStyle w:val="Tablebody1"/>
            </w:pPr>
            <w:r w:rsidRPr="006C3EF2">
              <w:t>Often noisy (exhaust air)</w:t>
            </w:r>
          </w:p>
        </w:tc>
        <w:tc>
          <w:tcPr>
            <w:tcW w:w="2343" w:type="pct"/>
            <w:vAlign w:val="center"/>
          </w:tcPr>
          <w:p w14:paraId="6D4AB5FB" w14:textId="77777777" w:rsidR="00201BC1" w:rsidRDefault="00201BC1" w:rsidP="00936891">
            <w:pPr>
              <w:pStyle w:val="Tablebody1"/>
            </w:pPr>
            <w:r w:rsidRPr="006C3EF2">
              <w:t>Quieter in operation</w:t>
            </w:r>
          </w:p>
        </w:tc>
      </w:tr>
      <w:tr w:rsidR="00201BC1" w14:paraId="5B8F4E81" w14:textId="77777777" w:rsidTr="00936891">
        <w:tc>
          <w:tcPr>
            <w:tcW w:w="1058" w:type="pct"/>
            <w:vAlign w:val="center"/>
          </w:tcPr>
          <w:p w14:paraId="7E97D5DB" w14:textId="77777777" w:rsidR="00201BC1" w:rsidRDefault="00201BC1" w:rsidP="00936891">
            <w:pPr>
              <w:pStyle w:val="Tablehead1"/>
            </w:pPr>
            <w:r w:rsidRPr="006C3EF2">
              <w:t>Efficiency</w:t>
            </w:r>
          </w:p>
        </w:tc>
        <w:tc>
          <w:tcPr>
            <w:tcW w:w="1599" w:type="pct"/>
            <w:vAlign w:val="center"/>
          </w:tcPr>
          <w:p w14:paraId="21F41B9C" w14:textId="77777777" w:rsidR="00201BC1" w:rsidRDefault="00201BC1" w:rsidP="00936891">
            <w:pPr>
              <w:pStyle w:val="Tablebody1"/>
            </w:pPr>
            <w:r w:rsidRPr="006C3EF2">
              <w:t>Lower efficiency</w:t>
            </w:r>
          </w:p>
        </w:tc>
        <w:tc>
          <w:tcPr>
            <w:tcW w:w="2343" w:type="pct"/>
            <w:vAlign w:val="center"/>
          </w:tcPr>
          <w:p w14:paraId="2CD3FCA0" w14:textId="77777777" w:rsidR="00201BC1" w:rsidRDefault="00201BC1" w:rsidP="00936891">
            <w:pPr>
              <w:pStyle w:val="Tablebody1"/>
            </w:pPr>
            <w:r w:rsidRPr="006C3EF2">
              <w:t>Higher efficiency</w:t>
            </w:r>
          </w:p>
        </w:tc>
      </w:tr>
      <w:tr w:rsidR="00201BC1" w:rsidRPr="00780953" w14:paraId="29FA0360" w14:textId="77777777" w:rsidTr="00936891">
        <w:tc>
          <w:tcPr>
            <w:tcW w:w="1058" w:type="pct"/>
            <w:vAlign w:val="center"/>
          </w:tcPr>
          <w:p w14:paraId="23C3968A" w14:textId="77777777" w:rsidR="00201BC1" w:rsidRPr="00780953" w:rsidRDefault="00201BC1" w:rsidP="00936891">
            <w:pPr>
              <w:pStyle w:val="Tablehead1"/>
            </w:pPr>
            <w:r w:rsidRPr="00780953">
              <w:lastRenderedPageBreak/>
              <w:t>Leaks</w:t>
            </w:r>
          </w:p>
        </w:tc>
        <w:tc>
          <w:tcPr>
            <w:tcW w:w="1599" w:type="pct"/>
            <w:vAlign w:val="center"/>
          </w:tcPr>
          <w:p w14:paraId="2172E049" w14:textId="77777777" w:rsidR="00201BC1" w:rsidRPr="00780953" w:rsidRDefault="00201BC1" w:rsidP="00936891">
            <w:pPr>
              <w:pStyle w:val="Tablebody1"/>
            </w:pPr>
            <w:r w:rsidRPr="00780953">
              <w:t>Waste energy and reduce system performance</w:t>
            </w:r>
          </w:p>
        </w:tc>
        <w:tc>
          <w:tcPr>
            <w:tcW w:w="2343" w:type="pct"/>
            <w:vAlign w:val="center"/>
          </w:tcPr>
          <w:p w14:paraId="4F13142E" w14:textId="00D37A33" w:rsidR="00201BC1" w:rsidRPr="00780953" w:rsidRDefault="00201BC1" w:rsidP="00936891">
            <w:pPr>
              <w:pStyle w:val="Tablebody1"/>
            </w:pPr>
            <w:r w:rsidRPr="00780953">
              <w:t>Reduce efficiency, contaminate systems and create safety risks</w:t>
            </w:r>
          </w:p>
        </w:tc>
      </w:tr>
      <w:tr w:rsidR="00201BC1" w14:paraId="15805FDF" w14:textId="77777777" w:rsidTr="00936891">
        <w:tc>
          <w:tcPr>
            <w:tcW w:w="1058" w:type="pct"/>
            <w:vAlign w:val="center"/>
          </w:tcPr>
          <w:p w14:paraId="77604B78" w14:textId="77777777" w:rsidR="00201BC1" w:rsidRDefault="00201BC1" w:rsidP="00936891">
            <w:pPr>
              <w:pStyle w:val="Tablehead1"/>
            </w:pPr>
            <w:r w:rsidRPr="006C3EF2">
              <w:t>Maintenance</w:t>
            </w:r>
          </w:p>
        </w:tc>
        <w:tc>
          <w:tcPr>
            <w:tcW w:w="1599" w:type="pct"/>
            <w:vAlign w:val="center"/>
          </w:tcPr>
          <w:p w14:paraId="443C3361" w14:textId="77777777" w:rsidR="00201BC1" w:rsidRDefault="00201BC1" w:rsidP="00936891">
            <w:pPr>
              <w:pStyle w:val="Tablebody1"/>
            </w:pPr>
            <w:r w:rsidRPr="006C3EF2">
              <w:t>Simpler, lower cost</w:t>
            </w:r>
          </w:p>
        </w:tc>
        <w:tc>
          <w:tcPr>
            <w:tcW w:w="2343" w:type="pct"/>
            <w:vAlign w:val="center"/>
          </w:tcPr>
          <w:p w14:paraId="548BE295" w14:textId="77777777" w:rsidR="00201BC1" w:rsidRDefault="00201BC1" w:rsidP="00936891">
            <w:pPr>
              <w:pStyle w:val="Tablebody1"/>
            </w:pPr>
            <w:r w:rsidRPr="006C3EF2">
              <w:t>More complex, higher cost</w:t>
            </w:r>
          </w:p>
        </w:tc>
      </w:tr>
      <w:tr w:rsidR="00201BC1" w14:paraId="487036E0" w14:textId="77777777" w:rsidTr="00936891">
        <w:tc>
          <w:tcPr>
            <w:tcW w:w="1058" w:type="pct"/>
            <w:vAlign w:val="center"/>
          </w:tcPr>
          <w:p w14:paraId="78EABD82" w14:textId="77777777" w:rsidR="00201BC1" w:rsidRPr="006C3EF2" w:rsidRDefault="00201BC1" w:rsidP="00936891">
            <w:pPr>
              <w:pStyle w:val="Tablehead1"/>
            </w:pPr>
            <w:r w:rsidRPr="006C3EF2">
              <w:t>Environmental impact</w:t>
            </w:r>
          </w:p>
        </w:tc>
        <w:tc>
          <w:tcPr>
            <w:tcW w:w="1599" w:type="pct"/>
            <w:vAlign w:val="center"/>
          </w:tcPr>
          <w:p w14:paraId="607519B6" w14:textId="77777777" w:rsidR="00201BC1" w:rsidRDefault="00201BC1" w:rsidP="00936891">
            <w:pPr>
              <w:pStyle w:val="Tablebody1"/>
            </w:pPr>
            <w:r w:rsidRPr="006C3EF2">
              <w:t>Minimal</w:t>
            </w:r>
          </w:p>
        </w:tc>
        <w:tc>
          <w:tcPr>
            <w:tcW w:w="2343" w:type="pct"/>
            <w:vAlign w:val="center"/>
          </w:tcPr>
          <w:p w14:paraId="07685421" w14:textId="77777777" w:rsidR="00201BC1" w:rsidRDefault="00201BC1" w:rsidP="00936891">
            <w:pPr>
              <w:pStyle w:val="Tablebody1"/>
            </w:pPr>
            <w:r w:rsidRPr="006C3EF2">
              <w:t>Risk of oil contamination</w:t>
            </w:r>
          </w:p>
        </w:tc>
      </w:tr>
      <w:tr w:rsidR="00201BC1" w14:paraId="196BA0E7" w14:textId="77777777" w:rsidTr="00936891">
        <w:tc>
          <w:tcPr>
            <w:tcW w:w="1058" w:type="pct"/>
            <w:vAlign w:val="center"/>
          </w:tcPr>
          <w:p w14:paraId="13F614C2" w14:textId="77777777" w:rsidR="00201BC1" w:rsidRPr="006C3EF2" w:rsidRDefault="00201BC1" w:rsidP="00936891">
            <w:pPr>
              <w:pStyle w:val="Tablehead1"/>
            </w:pPr>
            <w:r w:rsidRPr="006C3EF2">
              <w:t>System complexity</w:t>
            </w:r>
          </w:p>
        </w:tc>
        <w:tc>
          <w:tcPr>
            <w:tcW w:w="1599" w:type="pct"/>
            <w:vAlign w:val="center"/>
          </w:tcPr>
          <w:p w14:paraId="628700BC" w14:textId="77777777" w:rsidR="00201BC1" w:rsidRDefault="00201BC1" w:rsidP="00936891">
            <w:pPr>
              <w:pStyle w:val="Tablebody1"/>
            </w:pPr>
            <w:r w:rsidRPr="006C3EF2">
              <w:t>Simple components and layouts</w:t>
            </w:r>
          </w:p>
        </w:tc>
        <w:tc>
          <w:tcPr>
            <w:tcW w:w="2343" w:type="pct"/>
            <w:vAlign w:val="center"/>
          </w:tcPr>
          <w:p w14:paraId="70341738" w14:textId="77777777" w:rsidR="00201BC1" w:rsidRDefault="00201BC1" w:rsidP="00936891">
            <w:pPr>
              <w:pStyle w:val="Tablebody1"/>
            </w:pPr>
            <w:r w:rsidRPr="006C3EF2">
              <w:t>More complex systems</w:t>
            </w:r>
          </w:p>
        </w:tc>
      </w:tr>
      <w:tr w:rsidR="00201BC1" w14:paraId="027D8E7C" w14:textId="77777777" w:rsidTr="00936891">
        <w:tc>
          <w:tcPr>
            <w:tcW w:w="1058" w:type="pct"/>
            <w:vAlign w:val="center"/>
          </w:tcPr>
          <w:p w14:paraId="51088493" w14:textId="77777777" w:rsidR="00201BC1" w:rsidRPr="006C3EF2" w:rsidRDefault="00201BC1" w:rsidP="00936891">
            <w:pPr>
              <w:pStyle w:val="Tablehead1"/>
            </w:pPr>
            <w:r w:rsidRPr="006C3EF2">
              <w:t>Typical components</w:t>
            </w:r>
          </w:p>
        </w:tc>
        <w:tc>
          <w:tcPr>
            <w:tcW w:w="1599" w:type="pct"/>
            <w:vAlign w:val="center"/>
          </w:tcPr>
          <w:p w14:paraId="4ED2E041" w14:textId="77777777" w:rsidR="00201BC1" w:rsidRDefault="00201BC1" w:rsidP="00936891">
            <w:pPr>
              <w:pStyle w:val="Tablebody1"/>
            </w:pPr>
            <w:r w:rsidRPr="006C3EF2">
              <w:t>Compressor, FRL unit, valves, cylinders</w:t>
            </w:r>
          </w:p>
        </w:tc>
        <w:tc>
          <w:tcPr>
            <w:tcW w:w="2343" w:type="pct"/>
            <w:vAlign w:val="center"/>
          </w:tcPr>
          <w:p w14:paraId="0AF20A30" w14:textId="77777777" w:rsidR="00201BC1" w:rsidRDefault="00201BC1" w:rsidP="00936891">
            <w:pPr>
              <w:pStyle w:val="Tablebody1"/>
            </w:pPr>
            <w:r w:rsidRPr="006C3EF2">
              <w:t>Pump, reservoir, valves, cylinders</w:t>
            </w:r>
          </w:p>
        </w:tc>
      </w:tr>
      <w:tr w:rsidR="00201BC1" w14:paraId="0D3F0A4E" w14:textId="77777777" w:rsidTr="00936891">
        <w:tc>
          <w:tcPr>
            <w:tcW w:w="1058" w:type="pct"/>
            <w:vAlign w:val="center"/>
          </w:tcPr>
          <w:p w14:paraId="25CFE39F" w14:textId="77777777" w:rsidR="00201BC1" w:rsidRPr="006C3EF2" w:rsidRDefault="00201BC1" w:rsidP="00936891">
            <w:pPr>
              <w:pStyle w:val="Tablehead1"/>
            </w:pPr>
            <w:r w:rsidRPr="006C3EF2">
              <w:t>Common applications</w:t>
            </w:r>
          </w:p>
        </w:tc>
        <w:tc>
          <w:tcPr>
            <w:tcW w:w="1599" w:type="pct"/>
            <w:vAlign w:val="center"/>
          </w:tcPr>
          <w:p w14:paraId="335C0390" w14:textId="77777777" w:rsidR="00201BC1" w:rsidRDefault="00201BC1" w:rsidP="00936891">
            <w:pPr>
              <w:pStyle w:val="Tablebody1"/>
            </w:pPr>
            <w:r w:rsidRPr="006C3EF2">
              <w:t>Pick-and-place, air tools, packaging, automation</w:t>
            </w:r>
          </w:p>
        </w:tc>
        <w:tc>
          <w:tcPr>
            <w:tcW w:w="2343" w:type="pct"/>
            <w:vAlign w:val="center"/>
          </w:tcPr>
          <w:p w14:paraId="6C0169A7" w14:textId="77777777" w:rsidR="00201BC1" w:rsidRDefault="00201BC1" w:rsidP="00936891">
            <w:pPr>
              <w:pStyle w:val="Tablebody1"/>
            </w:pPr>
            <w:r w:rsidRPr="006C3EF2">
              <w:t>Presses, lifts, excavators, braking systems</w:t>
            </w:r>
          </w:p>
        </w:tc>
      </w:tr>
    </w:tbl>
    <w:p w14:paraId="08EBBB3F" w14:textId="77777777" w:rsidR="00201BC1" w:rsidRDefault="00201BC1">
      <w:pPr>
        <w:spacing w:after="0" w:line="240" w:lineRule="auto"/>
        <w:ind w:left="426" w:hanging="426"/>
      </w:pPr>
    </w:p>
    <w:sectPr w:rsidR="00201BC1" w:rsidSect="00201BC1">
      <w:headerReference w:type="default" r:id="rId12"/>
      <w:footerReference w:type="default" r:id="rId13"/>
      <w:pgSz w:w="16838" w:h="11906" w:orient="landscape"/>
      <w:pgMar w:top="1440" w:right="1985" w:bottom="1440" w:left="1247" w:header="709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5807E" w14:textId="77777777" w:rsidR="00D03C3F" w:rsidRDefault="00D03C3F">
      <w:pPr>
        <w:spacing w:after="0" w:line="240" w:lineRule="auto"/>
      </w:pPr>
      <w:r>
        <w:separator/>
      </w:r>
    </w:p>
  </w:endnote>
  <w:endnote w:type="continuationSeparator" w:id="0">
    <w:p w14:paraId="7947378E" w14:textId="77777777" w:rsidR="00D03C3F" w:rsidRDefault="00D03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D5BF6B35-7CED-4DD6-8AE6-866B1F7EC4F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35DE962-31A0-473D-9F65-B2CF7667CB20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D1135F99-7E4A-4AD7-8EE0-21671CB38049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5ECFBE8E-975E-4706-9F29-051F0412ED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A541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A541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6A0DCA9A" w:rsidR="00AA5298" w:rsidRDefault="00A5415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DA5E0A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74BEF" w14:textId="77777777" w:rsidR="0059701D" w:rsidRDefault="0059701D" w:rsidP="0059701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59701D" w14:paraId="3DC414A4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30B8D4AF" w14:textId="07755F46" w:rsidR="0059701D" w:rsidRDefault="0059701D" w:rsidP="005970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0043F0">
            <w:rPr>
              <w:sz w:val="20"/>
              <w:szCs w:val="20"/>
            </w:rPr>
            <w:t>B</w:t>
          </w:r>
          <w:r w:rsidR="002552A2" w:rsidRPr="002552A2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59701D" w14:paraId="07A2E92C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2658B3F7" w14:textId="74F4D9E3" w:rsidR="0059701D" w:rsidRDefault="0059701D" w:rsidP="005970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2552A2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33FCE326" w14:textId="77777777" w:rsidR="0059701D" w:rsidRDefault="0059701D" w:rsidP="005970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0FD7F196" w14:textId="77777777" w:rsidR="0059701D" w:rsidRDefault="0059701D" w:rsidP="0059701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A5BCE99" w14:textId="77777777" w:rsidR="0059701D" w:rsidRDefault="0059701D" w:rsidP="0059701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121"/>
      <w:gridCol w:w="5837"/>
    </w:tblGrid>
    <w:tr w:rsidR="00DA5E0A" w14:paraId="409C4BCE" w14:textId="77777777" w:rsidTr="00205B0D">
      <w:tc>
        <w:tcPr>
          <w:tcW w:w="13958" w:type="dxa"/>
          <w:gridSpan w:val="2"/>
          <w:tcBorders>
            <w:bottom w:val="nil"/>
          </w:tcBorders>
        </w:tcPr>
        <w:p w14:paraId="69320FFD" w14:textId="1CF12C85" w:rsidR="00DA5E0A" w:rsidRDefault="00DA5E0A" w:rsidP="00DA5E0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415DBB">
            <w:rPr>
              <w:sz w:val="20"/>
              <w:szCs w:val="20"/>
            </w:rPr>
            <w:t>B</w:t>
          </w:r>
          <w:r w:rsidR="002552A2" w:rsidRPr="002552A2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DA5E0A" w14:paraId="63045653" w14:textId="77777777" w:rsidTr="00205B0D">
      <w:tc>
        <w:tcPr>
          <w:tcW w:w="8121" w:type="dxa"/>
          <w:tcBorders>
            <w:top w:val="nil"/>
            <w:bottom w:val="single" w:sz="12" w:space="0" w:color="D2E8E9"/>
          </w:tcBorders>
        </w:tcPr>
        <w:p w14:paraId="4714F115" w14:textId="0A20E103" w:rsidR="00DA5E0A" w:rsidRDefault="00DA5E0A" w:rsidP="00DA5E0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2552A2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5837" w:type="dxa"/>
          <w:tcBorders>
            <w:top w:val="nil"/>
            <w:bottom w:val="single" w:sz="12" w:space="0" w:color="D2E8E9"/>
          </w:tcBorders>
          <w:vAlign w:val="bottom"/>
        </w:tcPr>
        <w:p w14:paraId="097184E7" w14:textId="77777777" w:rsidR="00DA5E0A" w:rsidRDefault="00DA5E0A" w:rsidP="00DA5E0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3870A823" w14:textId="77777777" w:rsidR="00DA5E0A" w:rsidRDefault="00DA5E0A" w:rsidP="00DA5E0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54EF1577" w14:textId="584E39FB" w:rsidR="00DA5E0A" w:rsidRDefault="00DA5E0A" w:rsidP="00DA5E0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t>3</w:t>
    </w:r>
  </w:p>
  <w:p w14:paraId="022DFD4A" w14:textId="395ABDD9" w:rsidR="00DA5E0A" w:rsidRPr="00DA5E0A" w:rsidRDefault="00DA5E0A" w:rsidP="00DA5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49D6C" w14:textId="77777777" w:rsidR="00D03C3F" w:rsidRDefault="00D03C3F">
      <w:pPr>
        <w:spacing w:after="0" w:line="240" w:lineRule="auto"/>
      </w:pPr>
      <w:r>
        <w:separator/>
      </w:r>
    </w:p>
  </w:footnote>
  <w:footnote w:type="continuationSeparator" w:id="0">
    <w:p w14:paraId="24F571EB" w14:textId="77777777" w:rsidR="00D03C3F" w:rsidRDefault="00D03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A541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5945050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A541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A541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1FA3E" w14:textId="77777777" w:rsidR="00DA5E0A" w:rsidRDefault="00DA5E0A" w:rsidP="00DA5E0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DA5E0A" w14:paraId="1A5F6724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16D9CE5B" w14:textId="77777777" w:rsidR="00DA5E0A" w:rsidRDefault="00DA5E0A" w:rsidP="00DA5E0A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3CCE2484" w14:textId="79026BC1" w:rsidR="00DA5E0A" w:rsidRDefault="00DA5E0A" w:rsidP="00DA5E0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4B5BC347" w14:textId="0D887D08" w:rsidR="00DA5E0A" w:rsidRDefault="00DA5E0A" w:rsidP="00DA5E0A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Information sheet</w:t>
          </w:r>
        </w:p>
      </w:tc>
    </w:tr>
  </w:tbl>
  <w:bookmarkEnd w:id="0"/>
  <w:p w14:paraId="59049C94" w14:textId="77777777" w:rsidR="00DA5E0A" w:rsidRPr="00862C5D" w:rsidRDefault="00DA5E0A" w:rsidP="00DA5E0A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5408" behindDoc="0" locked="0" layoutInCell="1" allowOverlap="1" wp14:anchorId="5C4FD4D9" wp14:editId="7DA56118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BBBC1" w14:textId="77777777" w:rsidR="00DA5E0A" w:rsidRDefault="00DA5E0A" w:rsidP="00DA5E0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W w:w="13892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30"/>
      <w:gridCol w:w="11762"/>
    </w:tblGrid>
    <w:tr w:rsidR="00DA5E0A" w14:paraId="0EC43CAF" w14:textId="77777777" w:rsidTr="00205B0D">
      <w:tc>
        <w:tcPr>
          <w:tcW w:w="2130" w:type="dxa"/>
          <w:tcBorders>
            <w:bottom w:val="single" w:sz="12" w:space="0" w:color="D2E8E9"/>
          </w:tcBorders>
        </w:tcPr>
        <w:p w14:paraId="270E88AC" w14:textId="77777777" w:rsidR="00DA5E0A" w:rsidRDefault="00DA5E0A" w:rsidP="00DA5E0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11762" w:type="dxa"/>
          <w:tcBorders>
            <w:bottom w:val="single" w:sz="12" w:space="0" w:color="D2E8E9"/>
          </w:tcBorders>
        </w:tcPr>
        <w:p w14:paraId="739DF2BE" w14:textId="1667EADA" w:rsidR="00DA5E0A" w:rsidRDefault="00DA5E0A" w:rsidP="00DA5E0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 1: Introduction</w:t>
          </w:r>
        </w:p>
        <w:p w14:paraId="0D764F13" w14:textId="77777777" w:rsidR="00DA5E0A" w:rsidRDefault="00DA5E0A" w:rsidP="00DA5E0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Information sheet</w:t>
          </w:r>
        </w:p>
      </w:tc>
    </w:tr>
  </w:tbl>
  <w:p w14:paraId="1958C292" w14:textId="77777777" w:rsidR="00DA5E0A" w:rsidRDefault="00DA5E0A" w:rsidP="00DA5E0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7D2D08F7" wp14:editId="43BDF932">
          <wp:simplePos x="0" y="0"/>
          <wp:positionH relativeFrom="column">
            <wp:posOffset>2</wp:posOffset>
          </wp:positionH>
          <wp:positionV relativeFrom="paragraph">
            <wp:posOffset>-601343</wp:posOffset>
          </wp:positionV>
          <wp:extent cx="1137557" cy="477540"/>
          <wp:effectExtent l="0" t="0" r="0" b="0"/>
          <wp:wrapNone/>
          <wp:docPr id="11146016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81888579">
    <w:abstractNumId w:val="1"/>
  </w:num>
  <w:num w:numId="2" w16cid:durableId="1994865344">
    <w:abstractNumId w:val="0"/>
  </w:num>
  <w:num w:numId="3" w16cid:durableId="401954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NDGyMDW2NLA0MDJS0lEKTi0uzszPAykwrgUA3biv6SwAAAA="/>
  </w:docVars>
  <w:rsids>
    <w:rsidRoot w:val="00AA5298"/>
    <w:rsid w:val="000043F0"/>
    <w:rsid w:val="00045317"/>
    <w:rsid w:val="000632DC"/>
    <w:rsid w:val="000A00DE"/>
    <w:rsid w:val="000A360E"/>
    <w:rsid w:val="000E7249"/>
    <w:rsid w:val="000F478F"/>
    <w:rsid w:val="000F6C0F"/>
    <w:rsid w:val="00143560"/>
    <w:rsid w:val="00157414"/>
    <w:rsid w:val="00161340"/>
    <w:rsid w:val="001A0BF7"/>
    <w:rsid w:val="001D76DB"/>
    <w:rsid w:val="00201BC1"/>
    <w:rsid w:val="0020451B"/>
    <w:rsid w:val="00212E4A"/>
    <w:rsid w:val="002203BC"/>
    <w:rsid w:val="0022189B"/>
    <w:rsid w:val="002462A6"/>
    <w:rsid w:val="002552A2"/>
    <w:rsid w:val="00312B2D"/>
    <w:rsid w:val="00334DCB"/>
    <w:rsid w:val="00335BA8"/>
    <w:rsid w:val="00335EF6"/>
    <w:rsid w:val="003725D1"/>
    <w:rsid w:val="00392915"/>
    <w:rsid w:val="003E113B"/>
    <w:rsid w:val="004042C4"/>
    <w:rsid w:val="00412B2C"/>
    <w:rsid w:val="00415DBB"/>
    <w:rsid w:val="00444CDE"/>
    <w:rsid w:val="0045662A"/>
    <w:rsid w:val="004D3557"/>
    <w:rsid w:val="004E29BD"/>
    <w:rsid w:val="004E77E6"/>
    <w:rsid w:val="004F6F5F"/>
    <w:rsid w:val="00517CAF"/>
    <w:rsid w:val="005277AF"/>
    <w:rsid w:val="005567BE"/>
    <w:rsid w:val="0059701D"/>
    <w:rsid w:val="00597CEE"/>
    <w:rsid w:val="006649AB"/>
    <w:rsid w:val="006E3163"/>
    <w:rsid w:val="007B7D11"/>
    <w:rsid w:val="007C5C1E"/>
    <w:rsid w:val="007E6C7E"/>
    <w:rsid w:val="008C6BBE"/>
    <w:rsid w:val="008F3F80"/>
    <w:rsid w:val="00936891"/>
    <w:rsid w:val="00936C4D"/>
    <w:rsid w:val="0096585A"/>
    <w:rsid w:val="00970E10"/>
    <w:rsid w:val="009A11C8"/>
    <w:rsid w:val="009D5EAE"/>
    <w:rsid w:val="00A5415B"/>
    <w:rsid w:val="00A67974"/>
    <w:rsid w:val="00AA5298"/>
    <w:rsid w:val="00AB41E7"/>
    <w:rsid w:val="00B0663E"/>
    <w:rsid w:val="00B278CF"/>
    <w:rsid w:val="00B81049"/>
    <w:rsid w:val="00BB4565"/>
    <w:rsid w:val="00C06792"/>
    <w:rsid w:val="00C41A25"/>
    <w:rsid w:val="00CC1A70"/>
    <w:rsid w:val="00CE6565"/>
    <w:rsid w:val="00D03C3F"/>
    <w:rsid w:val="00D06708"/>
    <w:rsid w:val="00D42CD2"/>
    <w:rsid w:val="00DA5E0A"/>
    <w:rsid w:val="00DB2AEE"/>
    <w:rsid w:val="00E46340"/>
    <w:rsid w:val="00E54ECF"/>
    <w:rsid w:val="00E6194F"/>
    <w:rsid w:val="00E723DC"/>
    <w:rsid w:val="00EE3075"/>
    <w:rsid w:val="00EE3537"/>
    <w:rsid w:val="00F64381"/>
    <w:rsid w:val="00F71F4E"/>
    <w:rsid w:val="00F75E89"/>
    <w:rsid w:val="00F901D2"/>
    <w:rsid w:val="00FA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E0B70B-9944-4CB2-B610-DD7C3349F366}"/>
</file>

<file path=customXml/itemProps3.xml><?xml version="1.0" encoding="utf-8"?>
<ds:datastoreItem xmlns:ds="http://schemas.openxmlformats.org/officeDocument/2006/customXml" ds:itemID="{2ACB5D11-96E0-4AD3-ACD8-274C0F4F937A}"/>
</file>

<file path=customXml/itemProps4.xml><?xml version="1.0" encoding="utf-8"?>
<ds:datastoreItem xmlns:ds="http://schemas.openxmlformats.org/officeDocument/2006/customXml" ds:itemID="{695A2C3F-8866-4263-BF3E-23E8D6804A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2026-09-17T14:54:00Z</dcterms:created>
  <dcterms:modified xsi:type="dcterms:W3CDTF">2026-09-17T14:54:00Z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