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5D6DD" w14:textId="77777777" w:rsidR="00872949" w:rsidRDefault="00000000">
      <w:pPr>
        <w:pStyle w:val="Title"/>
        <w:spacing w:before="240" w:after="240"/>
        <w:jc w:val="left"/>
        <w:rPr>
          <w:rFonts w:ascii="Arial" w:eastAsia="Arial" w:hAnsi="Arial" w:cs="Arial"/>
          <w:color w:val="432673"/>
          <w:sz w:val="40"/>
          <w:szCs w:val="40"/>
        </w:rPr>
      </w:pPr>
      <w:r>
        <w:rPr>
          <w:rFonts w:ascii="Arial" w:eastAsia="Arial" w:hAnsi="Arial" w:cs="Arial"/>
          <w:color w:val="432673"/>
          <w:sz w:val="40"/>
          <w:szCs w:val="40"/>
        </w:rPr>
        <w:t>Activity 1: Construction of a modular house</w:t>
      </w:r>
    </w:p>
    <w:p w14:paraId="581081E6" w14:textId="28DEA392" w:rsidR="00872949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2"/>
          <w:szCs w:val="22"/>
        </w:rPr>
      </w:pPr>
      <w:bookmarkStart w:id="0" w:name="_lvpqj0hhy00f" w:colFirst="0" w:colLast="0"/>
      <w:bookmarkEnd w:id="0"/>
      <w:r>
        <w:rPr>
          <w:rFonts w:ascii="Arial" w:eastAsia="Arial" w:hAnsi="Arial" w:cs="Arial"/>
          <w:color w:val="0D0D0D"/>
          <w:sz w:val="22"/>
          <w:szCs w:val="22"/>
        </w:rPr>
        <w:t>Using the video</w:t>
      </w:r>
      <w:r w:rsidR="002A6C51">
        <w:rPr>
          <w:rFonts w:ascii="Arial" w:eastAsia="Arial" w:hAnsi="Arial" w:cs="Arial"/>
          <w:color w:val="0D0D0D"/>
          <w:sz w:val="22"/>
          <w:szCs w:val="22"/>
        </w:rPr>
        <w:t xml:space="preserve"> (</w:t>
      </w:r>
      <w:hyperlink r:id="rId7" w:history="1">
        <w:r w:rsidR="002A6C51" w:rsidRPr="005D5B11">
          <w:rPr>
            <w:rStyle w:val="Hyperlink"/>
            <w:rFonts w:ascii="Arial" w:eastAsia="Arial" w:hAnsi="Arial" w:cs="Arial"/>
            <w:sz w:val="22"/>
            <w:szCs w:val="22"/>
          </w:rPr>
          <w:t>https://vimeo.com/1073169748</w:t>
        </w:r>
      </w:hyperlink>
      <w:r w:rsidR="002A6C51">
        <w:rPr>
          <w:rFonts w:ascii="Arial" w:eastAsia="Arial" w:hAnsi="Arial" w:cs="Arial"/>
          <w:color w:val="0D0D0D"/>
          <w:sz w:val="22"/>
          <w:szCs w:val="22"/>
        </w:rPr>
        <w:t>)</w:t>
      </w:r>
      <w:r>
        <w:rPr>
          <w:rFonts w:ascii="Arial" w:eastAsia="Arial" w:hAnsi="Arial" w:cs="Arial"/>
          <w:color w:val="0D0D0D"/>
          <w:sz w:val="22"/>
          <w:szCs w:val="22"/>
        </w:rPr>
        <w:t>, note down each task involved in constructing a modular house. Give each task a number and n</w:t>
      </w:r>
      <w:r>
        <w:rPr>
          <w:rFonts w:ascii="Arial" w:eastAsia="Arial" w:hAnsi="Arial" w:cs="Arial"/>
          <w:sz w:val="22"/>
          <w:szCs w:val="22"/>
        </w:rPr>
        <w:t xml:space="preserve">ote how long you think each task might take, and whether it is performed on-site or off-site (in a factory). </w:t>
      </w:r>
    </w:p>
    <w:p w14:paraId="1592E9AC" w14:textId="77777777" w:rsidR="00872949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You also need to consider:</w:t>
      </w:r>
    </w:p>
    <w:p w14:paraId="401B391C" w14:textId="77777777" w:rsidR="00872949" w:rsidRPr="00646825" w:rsidRDefault="00000000" w:rsidP="00646825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2"/>
          <w:szCs w:val="22"/>
        </w:rPr>
      </w:pPr>
      <w:r w:rsidRPr="00646825">
        <w:rPr>
          <w:rFonts w:ascii="Arial" w:eastAsia="Arial" w:hAnsi="Arial" w:cs="Arial"/>
          <w:color w:val="000000"/>
          <w:sz w:val="22"/>
          <w:szCs w:val="22"/>
        </w:rPr>
        <w:t>which tasks might be happening simultaneously – this can be noted in the ‘simultaneous’ tab</w:t>
      </w:r>
    </w:p>
    <w:p w14:paraId="6F6AC7E7" w14:textId="77777777" w:rsidR="00872949" w:rsidRPr="00646825" w:rsidRDefault="00000000" w:rsidP="00646825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2"/>
          <w:szCs w:val="22"/>
        </w:rPr>
      </w:pPr>
      <w:r w:rsidRPr="00646825">
        <w:rPr>
          <w:rFonts w:ascii="Arial" w:eastAsia="Arial" w:hAnsi="Arial" w:cs="Arial"/>
          <w:color w:val="000000"/>
          <w:sz w:val="22"/>
          <w:szCs w:val="22"/>
        </w:rPr>
        <w:t>which tasks need the previous tasks to be fully completed before they can be started – this can be recorded in the ‘predecessors’ column’.</w:t>
      </w:r>
    </w:p>
    <w:p w14:paraId="6E83D5DC" w14:textId="77777777" w:rsidR="00872949" w:rsidRDefault="008729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  <w:sz w:val="22"/>
          <w:szCs w:val="22"/>
        </w:rPr>
      </w:pPr>
    </w:p>
    <w:p w14:paraId="52B05D52" w14:textId="77777777" w:rsidR="00872949" w:rsidRDefault="00000000" w:rsidP="002A6C5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 a later activity, you will consider the resources required for each task.</w:t>
      </w:r>
    </w:p>
    <w:tbl>
      <w:tblPr>
        <w:tblStyle w:val="a"/>
        <w:tblW w:w="1459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4997"/>
        <w:gridCol w:w="1170"/>
        <w:gridCol w:w="1345"/>
        <w:gridCol w:w="1418"/>
        <w:gridCol w:w="1418"/>
        <w:gridCol w:w="3260"/>
      </w:tblGrid>
      <w:tr w:rsidR="00872949" w14:paraId="5C834D80" w14:textId="77777777">
        <w:trPr>
          <w:trHeight w:val="300"/>
        </w:trPr>
        <w:tc>
          <w:tcPr>
            <w:tcW w:w="988" w:type="dxa"/>
          </w:tcPr>
          <w:p w14:paraId="326130BF" w14:textId="77777777" w:rsidR="008729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bookmarkStart w:id="1" w:name="_dqv9ylppxyrc" w:colFirst="0" w:colLast="0"/>
            <w:bookmarkEnd w:id="1"/>
            <w:r>
              <w:rPr>
                <w:rFonts w:ascii="Arial" w:eastAsia="Arial" w:hAnsi="Arial" w:cs="Arial"/>
                <w:b/>
                <w:sz w:val="18"/>
                <w:szCs w:val="18"/>
              </w:rPr>
              <w:t>Task number</w:t>
            </w:r>
          </w:p>
        </w:tc>
        <w:tc>
          <w:tcPr>
            <w:tcW w:w="4997" w:type="dxa"/>
          </w:tcPr>
          <w:p w14:paraId="5597EE78" w14:textId="77777777" w:rsidR="008729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Task description</w:t>
            </w:r>
          </w:p>
        </w:tc>
        <w:tc>
          <w:tcPr>
            <w:tcW w:w="1170" w:type="dxa"/>
          </w:tcPr>
          <w:p w14:paraId="40A45EB1" w14:textId="77777777" w:rsidR="008729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Number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br/>
              <w:t>of days</w:t>
            </w:r>
          </w:p>
        </w:tc>
        <w:tc>
          <w:tcPr>
            <w:tcW w:w="1345" w:type="dxa"/>
          </w:tcPr>
          <w:p w14:paraId="7CD171C2" w14:textId="77777777" w:rsidR="008729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On-site or off-site</w:t>
            </w:r>
          </w:p>
        </w:tc>
        <w:tc>
          <w:tcPr>
            <w:tcW w:w="1418" w:type="dxa"/>
          </w:tcPr>
          <w:p w14:paraId="0A0607EE" w14:textId="77777777" w:rsidR="008729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Simultaneous</w:t>
            </w:r>
          </w:p>
        </w:tc>
        <w:tc>
          <w:tcPr>
            <w:tcW w:w="1418" w:type="dxa"/>
          </w:tcPr>
          <w:p w14:paraId="246AF108" w14:textId="77777777" w:rsidR="008729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Predecessor</w:t>
            </w:r>
          </w:p>
        </w:tc>
        <w:tc>
          <w:tcPr>
            <w:tcW w:w="3260" w:type="dxa"/>
          </w:tcPr>
          <w:p w14:paraId="35AD82E5" w14:textId="77777777" w:rsidR="008729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Resources</w:t>
            </w:r>
          </w:p>
        </w:tc>
      </w:tr>
      <w:tr w:rsidR="00872949" w14:paraId="2FC231F0" w14:textId="77777777">
        <w:trPr>
          <w:trHeight w:val="300"/>
        </w:trPr>
        <w:tc>
          <w:tcPr>
            <w:tcW w:w="988" w:type="dxa"/>
          </w:tcPr>
          <w:p w14:paraId="34411E30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412FE67D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65AA1516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48F7D85D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7344CC9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C72B587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37AAD535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784F13F3" w14:textId="77777777">
        <w:trPr>
          <w:trHeight w:val="300"/>
        </w:trPr>
        <w:tc>
          <w:tcPr>
            <w:tcW w:w="988" w:type="dxa"/>
          </w:tcPr>
          <w:p w14:paraId="48029C4E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27332731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707347E2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11999514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BF8CA00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26A4283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61864D44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02295061" w14:textId="77777777">
        <w:trPr>
          <w:trHeight w:val="300"/>
        </w:trPr>
        <w:tc>
          <w:tcPr>
            <w:tcW w:w="988" w:type="dxa"/>
          </w:tcPr>
          <w:p w14:paraId="0CBD40D9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536D8A24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2C596198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7C01C7E0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B5DDD66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B038A2B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21D84DB1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6B6A50DE" w14:textId="77777777">
        <w:trPr>
          <w:trHeight w:val="300"/>
        </w:trPr>
        <w:tc>
          <w:tcPr>
            <w:tcW w:w="988" w:type="dxa"/>
          </w:tcPr>
          <w:p w14:paraId="05FD3AE3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5EC8B8EF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556B8892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19633F34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F7C7287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4426735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727E1EA3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314C6AAB" w14:textId="77777777">
        <w:trPr>
          <w:trHeight w:val="300"/>
        </w:trPr>
        <w:tc>
          <w:tcPr>
            <w:tcW w:w="988" w:type="dxa"/>
          </w:tcPr>
          <w:p w14:paraId="68AD4603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5A63DA8C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43C4178F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54C8959A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E2007D1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DD8B2B9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1D4D15DC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2B8D86E6" w14:textId="77777777">
        <w:trPr>
          <w:trHeight w:val="300"/>
        </w:trPr>
        <w:tc>
          <w:tcPr>
            <w:tcW w:w="988" w:type="dxa"/>
          </w:tcPr>
          <w:p w14:paraId="5BA5027A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645CF2C9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5CDAFB82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57EF990B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DCF2DA4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0169C9C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6E82D0B4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5913B8CB" w14:textId="77777777">
        <w:trPr>
          <w:trHeight w:val="300"/>
        </w:trPr>
        <w:tc>
          <w:tcPr>
            <w:tcW w:w="988" w:type="dxa"/>
          </w:tcPr>
          <w:p w14:paraId="6F7CE29E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250EC907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4342CE4F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74F19273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28C393D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87CD5EB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38275C7B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7D05872C" w14:textId="77777777">
        <w:trPr>
          <w:trHeight w:val="300"/>
        </w:trPr>
        <w:tc>
          <w:tcPr>
            <w:tcW w:w="988" w:type="dxa"/>
          </w:tcPr>
          <w:p w14:paraId="64A522FA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2E3BCBDB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47084DC6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249C8E22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50562BA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AA95222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2CC0D704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3C47031A" w14:textId="77777777">
        <w:trPr>
          <w:trHeight w:val="300"/>
        </w:trPr>
        <w:tc>
          <w:tcPr>
            <w:tcW w:w="988" w:type="dxa"/>
          </w:tcPr>
          <w:p w14:paraId="581F9134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4E125939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30F5B7AD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5D9424C3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7534088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FDF6643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686315C5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6842168D" w14:textId="77777777">
        <w:trPr>
          <w:trHeight w:val="300"/>
        </w:trPr>
        <w:tc>
          <w:tcPr>
            <w:tcW w:w="988" w:type="dxa"/>
          </w:tcPr>
          <w:p w14:paraId="0B4EE2CD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6C5F8A97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2854C4EF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5713C4E3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C751DEB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40997F7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1F179F2C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54005ECD" w14:textId="77777777">
        <w:trPr>
          <w:trHeight w:val="300"/>
        </w:trPr>
        <w:tc>
          <w:tcPr>
            <w:tcW w:w="988" w:type="dxa"/>
          </w:tcPr>
          <w:p w14:paraId="4A680892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141DB1B8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523789CE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37AE72E3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A7A3A25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E156272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156EBAC9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2CAAC788" w14:textId="77777777">
        <w:trPr>
          <w:trHeight w:val="300"/>
        </w:trPr>
        <w:tc>
          <w:tcPr>
            <w:tcW w:w="988" w:type="dxa"/>
          </w:tcPr>
          <w:p w14:paraId="2D41B7A4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4D2EC7E6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16B79AAC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1CB58357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A7C65B0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155FCEA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2AD446BF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604F2B29" w14:textId="77777777">
        <w:trPr>
          <w:trHeight w:val="300"/>
        </w:trPr>
        <w:tc>
          <w:tcPr>
            <w:tcW w:w="988" w:type="dxa"/>
          </w:tcPr>
          <w:p w14:paraId="2EB58473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04A6F3AB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13DE89F7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5B5F8DF6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BD61046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E3B3B93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216950D8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1AD616FA" w14:textId="77777777">
        <w:trPr>
          <w:trHeight w:val="300"/>
        </w:trPr>
        <w:tc>
          <w:tcPr>
            <w:tcW w:w="988" w:type="dxa"/>
          </w:tcPr>
          <w:p w14:paraId="5837A2AD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6968BE6E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725E7E44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2E1EDDA8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12A3FAF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CDA0B9D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53FC8DBB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41B7DDCD" w14:textId="77777777">
        <w:trPr>
          <w:trHeight w:val="300"/>
        </w:trPr>
        <w:tc>
          <w:tcPr>
            <w:tcW w:w="988" w:type="dxa"/>
          </w:tcPr>
          <w:p w14:paraId="223C38B5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7B5840F5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03C0E29B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19C2017E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2C0068E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BC84FE0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2EAD197F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241C6B95" w14:textId="77777777">
        <w:trPr>
          <w:trHeight w:val="300"/>
        </w:trPr>
        <w:tc>
          <w:tcPr>
            <w:tcW w:w="988" w:type="dxa"/>
          </w:tcPr>
          <w:p w14:paraId="45C4D1F2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2AB70DE7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4B9D1A5A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6508DAD1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FBF61E3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C1B12C4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05AB9FC1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5A852809" w14:textId="77777777">
        <w:trPr>
          <w:trHeight w:val="300"/>
        </w:trPr>
        <w:tc>
          <w:tcPr>
            <w:tcW w:w="988" w:type="dxa"/>
          </w:tcPr>
          <w:p w14:paraId="7157FD01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57921350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19FBB8F5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68F36120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BE1E576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42CBBBC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432AC2EF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5024A83D" w14:textId="77777777">
        <w:trPr>
          <w:trHeight w:val="300"/>
        </w:trPr>
        <w:tc>
          <w:tcPr>
            <w:tcW w:w="988" w:type="dxa"/>
          </w:tcPr>
          <w:p w14:paraId="415DB99C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43A6756E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63F3DC0B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1D4D7F18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111812D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79583CC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1DEE0AE5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67C9B7B8" w14:textId="77777777">
        <w:trPr>
          <w:trHeight w:val="300"/>
        </w:trPr>
        <w:tc>
          <w:tcPr>
            <w:tcW w:w="988" w:type="dxa"/>
          </w:tcPr>
          <w:p w14:paraId="29571D14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0E0357D8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314DA933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0B60D80E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D4D525A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A5D0230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1D29CDD2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7574B60E" w14:textId="77777777">
        <w:trPr>
          <w:trHeight w:val="300"/>
        </w:trPr>
        <w:tc>
          <w:tcPr>
            <w:tcW w:w="988" w:type="dxa"/>
          </w:tcPr>
          <w:p w14:paraId="409A0428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6F9E451A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25CDD6BB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64B38724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6546DA8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FFFB05A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0F1D633C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2DAB336E" w14:textId="77777777">
        <w:trPr>
          <w:trHeight w:val="300"/>
        </w:trPr>
        <w:tc>
          <w:tcPr>
            <w:tcW w:w="988" w:type="dxa"/>
          </w:tcPr>
          <w:p w14:paraId="19793F4F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5B7E75DE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1D7C9A05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502D7986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B9BDCFF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57A223E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598064E3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63FD1856" w14:textId="77777777">
        <w:trPr>
          <w:trHeight w:val="300"/>
        </w:trPr>
        <w:tc>
          <w:tcPr>
            <w:tcW w:w="988" w:type="dxa"/>
          </w:tcPr>
          <w:p w14:paraId="1BE0CA12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19B4D67B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4994DA2A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6E8260E9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ACCBAD1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B279441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786F6185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282EC1A3" w14:textId="77777777">
        <w:trPr>
          <w:trHeight w:val="300"/>
        </w:trPr>
        <w:tc>
          <w:tcPr>
            <w:tcW w:w="988" w:type="dxa"/>
          </w:tcPr>
          <w:p w14:paraId="7F9B802B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0B90E52A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50B43354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2C220AC3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103AE3C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5401400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364C4CE5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7B0C0F02" w14:textId="77777777">
        <w:trPr>
          <w:trHeight w:val="300"/>
        </w:trPr>
        <w:tc>
          <w:tcPr>
            <w:tcW w:w="988" w:type="dxa"/>
          </w:tcPr>
          <w:p w14:paraId="24C758E4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0EA9F208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28B6D029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085C71AA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D814625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36CECE8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44C95699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  <w:tr w:rsidR="00872949" w14:paraId="105893BA" w14:textId="77777777">
        <w:trPr>
          <w:trHeight w:val="300"/>
        </w:trPr>
        <w:tc>
          <w:tcPr>
            <w:tcW w:w="988" w:type="dxa"/>
          </w:tcPr>
          <w:p w14:paraId="18A8C15B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14:paraId="1D0E7CD4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4FD79068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345" w:type="dxa"/>
          </w:tcPr>
          <w:p w14:paraId="1BCBB2E3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09A5E6B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D25124C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14:paraId="423BEF4F" w14:textId="77777777" w:rsidR="00872949" w:rsidRDefault="008729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259" w:lineRule="auto"/>
              <w:rPr>
                <w:b/>
                <w:sz w:val="20"/>
                <w:szCs w:val="20"/>
              </w:rPr>
            </w:pPr>
          </w:p>
        </w:tc>
      </w:tr>
    </w:tbl>
    <w:p w14:paraId="78678A22" w14:textId="77777777" w:rsidR="00872949" w:rsidRDefault="00872949">
      <w:pPr>
        <w:tabs>
          <w:tab w:val="left" w:pos="2429"/>
        </w:tabs>
      </w:pPr>
    </w:p>
    <w:sectPr w:rsidR="008729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247" w:right="1440" w:bottom="2127" w:left="1440" w:header="709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0A0B2" w14:textId="77777777" w:rsidR="003A33F7" w:rsidRDefault="003A33F7">
      <w:pPr>
        <w:spacing w:after="0" w:line="240" w:lineRule="auto"/>
      </w:pPr>
      <w:r>
        <w:separator/>
      </w:r>
    </w:p>
  </w:endnote>
  <w:endnote w:type="continuationSeparator" w:id="0">
    <w:p w14:paraId="306FEEBC" w14:textId="77777777" w:rsidR="003A33F7" w:rsidRDefault="003A3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embedRegular r:id="rId1" w:fontKey="{F15C5AA1-1CDC-4262-84BF-1F801271180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130F06B0-6EBF-4394-9873-15D88476614A}"/>
    <w:embedBold r:id="rId3" w:fontKey="{8CCF0166-E407-4180-A6F2-10222DBC5A7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DE8F2A19-02AA-48A8-AB08-2C57F77ED6B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AFB3B" w14:textId="77777777" w:rsidR="00872949" w:rsidRDefault="0087294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D3C08" w14:textId="77777777" w:rsidR="00872949" w:rsidRDefault="0087294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808080"/>
        <w:sz w:val="20"/>
        <w:szCs w:val="20"/>
      </w:rPr>
    </w:pPr>
  </w:p>
  <w:tbl>
    <w:tblPr>
      <w:tblStyle w:val="a1"/>
      <w:tblW w:w="13958" w:type="dxa"/>
      <w:tblBorders>
        <w:top w:val="nil"/>
        <w:left w:val="nil"/>
        <w:bottom w:val="single" w:sz="12" w:space="0" w:color="E2EEBE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8121"/>
      <w:gridCol w:w="5837"/>
    </w:tblGrid>
    <w:tr w:rsidR="00872949" w14:paraId="392EF8B1" w14:textId="77777777">
      <w:tc>
        <w:tcPr>
          <w:tcW w:w="13958" w:type="dxa"/>
          <w:gridSpan w:val="2"/>
          <w:tcBorders>
            <w:bottom w:val="nil"/>
          </w:tcBorders>
        </w:tcPr>
        <w:p w14:paraId="6004F4C4" w14:textId="40FDE638" w:rsidR="0087294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rFonts w:ascii="Arial" w:eastAsia="Arial" w:hAnsi="Arial" w:cs="Arial"/>
              <w:sz w:val="18"/>
              <w:szCs w:val="18"/>
            </w:rPr>
          </w:pPr>
          <w:r>
            <w:rPr>
              <w:rFonts w:ascii="Arial" w:eastAsia="Arial" w:hAnsi="Arial" w:cs="Arial"/>
              <w:sz w:val="20"/>
              <w:szCs w:val="20"/>
            </w:rPr>
            <w:t>Construction</w:t>
          </w:r>
          <w:r w:rsidR="004F129E">
            <w:rPr>
              <w:rFonts w:ascii="Arial" w:eastAsia="Arial" w:hAnsi="Arial" w:cs="Arial"/>
              <w:sz w:val="20"/>
              <w:szCs w:val="20"/>
            </w:rPr>
            <w:t xml:space="preserve"> DSP</w:t>
          </w:r>
          <w:r>
            <w:rPr>
              <w:rFonts w:ascii="Arial" w:eastAsia="Arial" w:hAnsi="Arial" w:cs="Arial"/>
              <w:sz w:val="20"/>
              <w:szCs w:val="20"/>
            </w:rPr>
            <w:t>: Modern Methods of Construction</w:t>
          </w:r>
        </w:p>
      </w:tc>
    </w:tr>
    <w:tr w:rsidR="00872949" w14:paraId="05D8BFA4" w14:textId="77777777">
      <w:tc>
        <w:tcPr>
          <w:tcW w:w="8121" w:type="dxa"/>
          <w:tcBorders>
            <w:top w:val="nil"/>
            <w:bottom w:val="single" w:sz="12" w:space="0" w:color="EBDDF4"/>
          </w:tcBorders>
        </w:tcPr>
        <w:p w14:paraId="5A0770F2" w14:textId="3CF85E98" w:rsidR="0087294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 xml:space="preserve">Version </w:t>
          </w:r>
          <w:r w:rsidR="004F129E">
            <w:rPr>
              <w:rFonts w:ascii="Arial" w:eastAsia="Arial" w:hAnsi="Arial" w:cs="Arial"/>
              <w:sz w:val="20"/>
              <w:szCs w:val="20"/>
            </w:rPr>
            <w:t>2</w:t>
          </w:r>
          <w:r>
            <w:rPr>
              <w:rFonts w:ascii="Arial" w:eastAsia="Arial" w:hAnsi="Arial" w:cs="Arial"/>
              <w:sz w:val="20"/>
              <w:szCs w:val="20"/>
            </w:rPr>
            <w:t xml:space="preserve">, </w:t>
          </w:r>
          <w:r w:rsidR="004F129E">
            <w:rPr>
              <w:rFonts w:ascii="Arial" w:eastAsia="Arial" w:hAnsi="Arial" w:cs="Arial"/>
              <w:sz w:val="20"/>
              <w:szCs w:val="20"/>
            </w:rPr>
            <w:t xml:space="preserve">October </w:t>
          </w:r>
          <w:r>
            <w:rPr>
              <w:rFonts w:ascii="Arial" w:eastAsia="Arial" w:hAnsi="Arial" w:cs="Arial"/>
              <w:sz w:val="20"/>
              <w:szCs w:val="20"/>
            </w:rPr>
            <w:t>202</w:t>
          </w:r>
          <w:r w:rsidR="004F129E">
            <w:rPr>
              <w:rFonts w:ascii="Arial" w:eastAsia="Arial" w:hAnsi="Arial" w:cs="Arial"/>
              <w:sz w:val="20"/>
              <w:szCs w:val="20"/>
            </w:rPr>
            <w:t>6</w:t>
          </w:r>
        </w:p>
      </w:tc>
      <w:tc>
        <w:tcPr>
          <w:tcW w:w="5837" w:type="dxa"/>
          <w:tcBorders>
            <w:top w:val="nil"/>
            <w:bottom w:val="single" w:sz="12" w:space="0" w:color="EBDDF4"/>
          </w:tcBorders>
          <w:vAlign w:val="bottom"/>
        </w:tcPr>
        <w:p w14:paraId="6A84DB2A" w14:textId="6CD7F19F" w:rsidR="0087294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18"/>
              <w:szCs w:val="18"/>
            </w:rPr>
            <w:t>© Gatsby Technical Education Projects 202</w:t>
          </w:r>
          <w:r w:rsidR="004F129E">
            <w:rPr>
              <w:rFonts w:ascii="Arial" w:eastAsia="Arial" w:hAnsi="Arial" w:cs="Arial"/>
              <w:sz w:val="18"/>
              <w:szCs w:val="18"/>
            </w:rPr>
            <w:t>6</w:t>
          </w:r>
        </w:p>
      </w:tc>
    </w:tr>
  </w:tbl>
  <w:p w14:paraId="673CA0D6" w14:textId="77777777" w:rsidR="00872949" w:rsidRDefault="0087294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sz w:val="20"/>
        <w:szCs w:val="20"/>
      </w:rPr>
    </w:pPr>
  </w:p>
  <w:p w14:paraId="1BF31CAB" w14:textId="77777777" w:rsidR="0087294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808080"/>
        <w:sz w:val="20"/>
        <w:szCs w:val="20"/>
      </w:rPr>
    </w:pPr>
    <w:r>
      <w:rPr>
        <w:color w:val="808080"/>
        <w:sz w:val="20"/>
        <w:szCs w:val="20"/>
      </w:rPr>
      <w:fldChar w:fldCharType="begin"/>
    </w:r>
    <w:r>
      <w:rPr>
        <w:color w:val="808080"/>
        <w:sz w:val="20"/>
        <w:szCs w:val="20"/>
      </w:rPr>
      <w:instrText>PAGE</w:instrText>
    </w:r>
    <w:r>
      <w:rPr>
        <w:color w:val="808080"/>
        <w:sz w:val="20"/>
        <w:szCs w:val="20"/>
      </w:rPr>
      <w:fldChar w:fldCharType="separate"/>
    </w:r>
    <w:r w:rsidR="00646825">
      <w:rPr>
        <w:noProof/>
        <w:color w:val="808080"/>
        <w:sz w:val="20"/>
        <w:szCs w:val="20"/>
      </w:rPr>
      <w:t>1</w:t>
    </w:r>
    <w:r>
      <w:rPr>
        <w:color w:val="808080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98679" w14:textId="77777777" w:rsidR="00872949" w:rsidRDefault="0087294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42949" w14:textId="77777777" w:rsidR="003A33F7" w:rsidRDefault="003A33F7">
      <w:pPr>
        <w:spacing w:after="0" w:line="240" w:lineRule="auto"/>
      </w:pPr>
      <w:r>
        <w:separator/>
      </w:r>
    </w:p>
  </w:footnote>
  <w:footnote w:type="continuationSeparator" w:id="0">
    <w:p w14:paraId="5836F302" w14:textId="77777777" w:rsidR="003A33F7" w:rsidRDefault="003A3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80023" w14:textId="77777777" w:rsidR="00872949" w:rsidRDefault="0087294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CA5BF" w14:textId="77777777" w:rsidR="00872949" w:rsidRDefault="0087294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sz w:val="20"/>
        <w:szCs w:val="20"/>
      </w:rPr>
    </w:pPr>
  </w:p>
  <w:tbl>
    <w:tblPr>
      <w:tblStyle w:val="a0"/>
      <w:tblW w:w="14697" w:type="dxa"/>
      <w:tblBorders>
        <w:top w:val="nil"/>
        <w:left w:val="nil"/>
        <w:bottom w:val="single" w:sz="12" w:space="0" w:color="FFF5C4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468"/>
      <w:gridCol w:w="11229"/>
    </w:tblGrid>
    <w:tr w:rsidR="00872949" w14:paraId="3C4605C0" w14:textId="77777777" w:rsidTr="002A6C51">
      <w:trPr>
        <w:trHeight w:val="709"/>
      </w:trPr>
      <w:tc>
        <w:tcPr>
          <w:tcW w:w="3468" w:type="dxa"/>
          <w:tcBorders>
            <w:bottom w:val="single" w:sz="12" w:space="0" w:color="EBDDF4"/>
          </w:tcBorders>
        </w:tcPr>
        <w:p w14:paraId="758F7AA2" w14:textId="77777777" w:rsidR="00872949" w:rsidRDefault="0087294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sz w:val="20"/>
              <w:szCs w:val="20"/>
            </w:rPr>
          </w:pPr>
        </w:p>
      </w:tc>
      <w:tc>
        <w:tcPr>
          <w:tcW w:w="11229" w:type="dxa"/>
          <w:tcBorders>
            <w:bottom w:val="single" w:sz="12" w:space="0" w:color="EBDDF4"/>
          </w:tcBorders>
        </w:tcPr>
        <w:p w14:paraId="1C60886C" w14:textId="2BDDBD2D" w:rsidR="0087294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 xml:space="preserve">Lesson 4 &amp; 5: </w:t>
          </w:r>
          <w:r w:rsidR="003E2EF9" w:rsidRPr="003E2EF9">
            <w:rPr>
              <w:rFonts w:ascii="Arial" w:eastAsia="Arial" w:hAnsi="Arial" w:cs="Arial"/>
              <w:sz w:val="20"/>
              <w:szCs w:val="20"/>
            </w:rPr>
            <w:t>Scheduling</w:t>
          </w:r>
          <w:r w:rsidR="003E2EF9">
            <w:rPr>
              <w:rFonts w:ascii="Arial" w:eastAsia="Arial" w:hAnsi="Arial" w:cs="Arial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sz w:val="20"/>
              <w:szCs w:val="20"/>
            </w:rPr>
            <w:t>on-site and off-site activities for a modular house</w:t>
          </w:r>
        </w:p>
        <w:p w14:paraId="45111B02" w14:textId="7F5EE4C0" w:rsidR="00872949" w:rsidRDefault="009E09E1" w:rsidP="002A6C5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Worksheet</w:t>
          </w:r>
        </w:p>
      </w:tc>
    </w:tr>
  </w:tbl>
  <w:p w14:paraId="65577169" w14:textId="77777777" w:rsidR="0087294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6E91E19" wp14:editId="58346F09">
          <wp:simplePos x="0" y="0"/>
          <wp:positionH relativeFrom="column">
            <wp:posOffset>19</wp:posOffset>
          </wp:positionH>
          <wp:positionV relativeFrom="paragraph">
            <wp:posOffset>-601326</wp:posOffset>
          </wp:positionV>
          <wp:extent cx="1137557" cy="47754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7557" cy="477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6F4EE" w14:textId="77777777" w:rsidR="00872949" w:rsidRDefault="0087294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0933F1"/>
    <w:multiLevelType w:val="hybridMultilevel"/>
    <w:tmpl w:val="D8606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5F714C"/>
    <w:multiLevelType w:val="multilevel"/>
    <w:tmpl w:val="9586C4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879589366">
    <w:abstractNumId w:val="1"/>
  </w:num>
  <w:num w:numId="2" w16cid:durableId="1356033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removePersonalInformation/>
  <w:removeDateAndTime/>
  <w:embedTrueTypeFont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949"/>
    <w:rsid w:val="002A6C51"/>
    <w:rsid w:val="003A33F7"/>
    <w:rsid w:val="003E2EF9"/>
    <w:rsid w:val="00440B5E"/>
    <w:rsid w:val="004B2749"/>
    <w:rsid w:val="004F129E"/>
    <w:rsid w:val="00556990"/>
    <w:rsid w:val="005B76F2"/>
    <w:rsid w:val="00646825"/>
    <w:rsid w:val="00702750"/>
    <w:rsid w:val="007176FC"/>
    <w:rsid w:val="0081128A"/>
    <w:rsid w:val="00872949"/>
    <w:rsid w:val="0091433C"/>
    <w:rsid w:val="00963D11"/>
    <w:rsid w:val="009A7EC3"/>
    <w:rsid w:val="009E09E1"/>
    <w:rsid w:val="00A6236E"/>
    <w:rsid w:val="00AE4372"/>
    <w:rsid w:val="00BC0119"/>
    <w:rsid w:val="00D12047"/>
    <w:rsid w:val="00DE4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84BF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200"/>
      <w:outlineLvl w:val="0"/>
    </w:pPr>
    <w:rPr>
      <w:color w:val="432673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120"/>
      <w:outlineLvl w:val="1"/>
    </w:pPr>
    <w:rPr>
      <w:color w:val="432673"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pBdr>
        <w:top w:val="single" w:sz="4" w:space="6" w:color="FFFFFF"/>
        <w:left w:val="single" w:sz="4" w:space="10" w:color="FFFFFF"/>
        <w:bottom w:val="single" w:sz="4" w:space="8" w:color="FFFFFF"/>
        <w:right w:val="single" w:sz="4" w:space="10" w:color="FFFFFF"/>
      </w:pBdr>
      <w:shd w:val="clear" w:color="auto" w:fill="EBDDF4"/>
      <w:spacing w:before="600" w:after="600" w:line="240" w:lineRule="auto"/>
      <w:jc w:val="center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spacing w:after="120"/>
      <w:jc w:val="center"/>
    </w:pPr>
    <w:rPr>
      <w:color w:val="432673"/>
      <w:sz w:val="36"/>
      <w:szCs w:val="36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64682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A6C5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6C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vimeo.com/1073169748" TargetMode="Externa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6AB0DEB-0210-45D3-975E-48D3E2D6F8F1}"/>
</file>

<file path=customXml/itemProps2.xml><?xml version="1.0" encoding="utf-8"?>
<ds:datastoreItem xmlns:ds="http://schemas.openxmlformats.org/officeDocument/2006/customXml" ds:itemID="{6EE87D78-A0D8-4804-9C6A-EA328B610E62}"/>
</file>

<file path=customXml/itemProps3.xml><?xml version="1.0" encoding="utf-8"?>
<ds:datastoreItem xmlns:ds="http://schemas.openxmlformats.org/officeDocument/2006/customXml" ds:itemID="{81AEDCAF-53D9-4039-9524-CC946E9A57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2025-04-09T20:07:00Z</dcterms:created>
  <dcterms:modified xsi:type="dcterms:W3CDTF">2026-10-24T13:48:00Z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