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69341A" w14:textId="5524023B" w:rsidR="000C51BB" w:rsidRPr="004F4859" w:rsidRDefault="000C51BB" w:rsidP="004F4859">
      <w:pPr>
        <w:pStyle w:val="Subtitle"/>
      </w:pPr>
      <w:r w:rsidRPr="004F4859">
        <w:t>Supporting Technical Education Teaching:</w:t>
      </w:r>
    </w:p>
    <w:p w14:paraId="1875402C" w14:textId="4C14EB70" w:rsidR="000C51BB" w:rsidRPr="00EE6E45" w:rsidRDefault="000C51BB" w:rsidP="004F4859">
      <w:pPr>
        <w:pStyle w:val="Subtitle"/>
        <w:rPr>
          <w:b/>
          <w:bCs/>
        </w:rPr>
      </w:pPr>
      <w:r w:rsidRPr="00EE6E45">
        <w:rPr>
          <w:b/>
          <w:bCs/>
        </w:rPr>
        <w:t>Curriculum Resources</w:t>
      </w:r>
    </w:p>
    <w:p w14:paraId="1A713681" w14:textId="3EFE2250" w:rsidR="000C51BB" w:rsidRPr="000361B9" w:rsidRDefault="000C51BB" w:rsidP="000361B9">
      <w:pPr>
        <w:pStyle w:val="Title"/>
      </w:pPr>
      <w:r w:rsidRPr="000361B9">
        <w:t>Teaching Guide</w:t>
      </w:r>
    </w:p>
    <w:p w14:paraId="567A5288" w14:textId="75873DEF" w:rsidR="000C51BB" w:rsidRDefault="000C51BB" w:rsidP="000C51BB"/>
    <w:p w14:paraId="63BFC0DC" w14:textId="1E1B918C" w:rsidR="003D46AC" w:rsidRPr="00062AEB" w:rsidRDefault="00F36D60" w:rsidP="00062AEB">
      <w:pPr>
        <w:jc w:val="center"/>
      </w:pPr>
      <w:r>
        <w:rPr>
          <w:rFonts w:eastAsia="Lato" w:cs="Lato"/>
          <w:sz w:val="48"/>
          <w:szCs w:val="48"/>
        </w:rPr>
        <w:t xml:space="preserve">Topic: </w:t>
      </w:r>
      <w:r w:rsidR="00EA12B4">
        <w:rPr>
          <w:rFonts w:eastAsia="Lato" w:cs="Lato"/>
          <w:sz w:val="48"/>
          <w:szCs w:val="48"/>
        </w:rPr>
        <w:t>D</w:t>
      </w:r>
      <w:r w:rsidR="00EA12B4" w:rsidRPr="00215EAE">
        <w:rPr>
          <w:rFonts w:eastAsia="Lato" w:cs="Lato"/>
          <w:sz w:val="48"/>
          <w:szCs w:val="48"/>
        </w:rPr>
        <w:t>esigning a sustainable compaction device</w:t>
      </w:r>
    </w:p>
    <w:p w14:paraId="399BDF7C" w14:textId="77777777" w:rsidR="003D46AC" w:rsidRDefault="003D46AC" w:rsidP="000C51BB"/>
    <w:p w14:paraId="1A612AAF" w14:textId="77777777" w:rsidR="00A73B62" w:rsidRDefault="00A73B62" w:rsidP="00A73B62">
      <w:pPr>
        <w:sectPr w:rsidR="00A73B62" w:rsidSect="004F4859">
          <w:headerReference w:type="even" r:id="rId11"/>
          <w:headerReference w:type="default" r:id="rId12"/>
          <w:footerReference w:type="even" r:id="rId13"/>
          <w:footerReference w:type="default" r:id="rId14"/>
          <w:pgSz w:w="11906" w:h="16838"/>
          <w:pgMar w:top="2855" w:right="1440" w:bottom="1440" w:left="1440" w:header="567" w:footer="708" w:gutter="0"/>
          <w:cols w:space="708"/>
          <w:docGrid w:linePitch="360"/>
        </w:sectPr>
      </w:pPr>
    </w:p>
    <w:p w14:paraId="1394D9E1" w14:textId="77777777" w:rsidR="00CC76C6" w:rsidRDefault="00CC76C6" w:rsidP="00BD0BF8">
      <w:r w:rsidRPr="00BD0BF8">
        <w:rPr>
          <w:color w:val="326367"/>
          <w:sz w:val="32"/>
          <w:szCs w:val="32"/>
        </w:rPr>
        <w:lastRenderedPageBreak/>
        <w:t>Version information</w:t>
      </w:r>
    </w:p>
    <w:tbl>
      <w:tblPr>
        <w:tblStyle w:val="TableGridLight"/>
        <w:tblW w:w="0" w:type="auto"/>
        <w:tblLook w:val="04A0" w:firstRow="1" w:lastRow="0" w:firstColumn="1" w:lastColumn="0" w:noHBand="0" w:noVBand="1"/>
      </w:tblPr>
      <w:tblGrid>
        <w:gridCol w:w="1413"/>
        <w:gridCol w:w="5670"/>
        <w:gridCol w:w="1933"/>
      </w:tblGrid>
      <w:tr w:rsidR="00CC76C6" w14:paraId="0D1BDACB" w14:textId="77777777" w:rsidTr="00E81967">
        <w:tc>
          <w:tcPr>
            <w:tcW w:w="1413" w:type="dxa"/>
          </w:tcPr>
          <w:p w14:paraId="6C38A73E" w14:textId="77777777" w:rsidR="00CC76C6" w:rsidRDefault="00CC76C6" w:rsidP="008C23C3">
            <w:pPr>
              <w:pStyle w:val="Tablehead2"/>
            </w:pPr>
            <w:r>
              <w:t>Version</w:t>
            </w:r>
          </w:p>
        </w:tc>
        <w:tc>
          <w:tcPr>
            <w:tcW w:w="5670" w:type="dxa"/>
          </w:tcPr>
          <w:p w14:paraId="5474DDD3" w14:textId="77777777" w:rsidR="00CC76C6" w:rsidRDefault="00CC76C6" w:rsidP="008C23C3">
            <w:pPr>
              <w:pStyle w:val="Tablehead2"/>
            </w:pPr>
            <w:r>
              <w:t>Description of change</w:t>
            </w:r>
          </w:p>
        </w:tc>
        <w:tc>
          <w:tcPr>
            <w:tcW w:w="1933" w:type="dxa"/>
          </w:tcPr>
          <w:p w14:paraId="226EBB80" w14:textId="77777777" w:rsidR="00CC76C6" w:rsidRDefault="00CC76C6" w:rsidP="008C23C3">
            <w:pPr>
              <w:pStyle w:val="Tablehead2"/>
            </w:pPr>
            <w:r>
              <w:t>Date of issue</w:t>
            </w:r>
          </w:p>
        </w:tc>
      </w:tr>
      <w:tr w:rsidR="00CC76C6" w14:paraId="75ACC199" w14:textId="77777777" w:rsidTr="00E81967">
        <w:tc>
          <w:tcPr>
            <w:tcW w:w="1413" w:type="dxa"/>
          </w:tcPr>
          <w:p w14:paraId="00A5678E" w14:textId="77777777" w:rsidR="00CC76C6" w:rsidRDefault="00CC76C6" w:rsidP="008C23C3">
            <w:pPr>
              <w:pStyle w:val="Tablebody3"/>
            </w:pPr>
            <w:r>
              <w:t>Version 1</w:t>
            </w:r>
          </w:p>
        </w:tc>
        <w:tc>
          <w:tcPr>
            <w:tcW w:w="5670" w:type="dxa"/>
          </w:tcPr>
          <w:p w14:paraId="648262D6" w14:textId="13DD576B" w:rsidR="00CC76C6" w:rsidRPr="00CC76C6" w:rsidRDefault="00CC76C6" w:rsidP="008C23C3">
            <w:pPr>
              <w:pStyle w:val="Tablebody3"/>
            </w:pPr>
            <w:r w:rsidRPr="00CC76C6">
              <w:t>Original version</w:t>
            </w:r>
          </w:p>
        </w:tc>
        <w:tc>
          <w:tcPr>
            <w:tcW w:w="1933" w:type="dxa"/>
          </w:tcPr>
          <w:p w14:paraId="7916AB0B" w14:textId="157D4A66" w:rsidR="00CC76C6" w:rsidRDefault="00996D46" w:rsidP="008C23C3">
            <w:pPr>
              <w:pStyle w:val="Tablebody3"/>
            </w:pPr>
            <w:r>
              <w:t>October</w:t>
            </w:r>
            <w:r w:rsidR="0039133C">
              <w:t xml:space="preserve"> 2026</w:t>
            </w:r>
          </w:p>
        </w:tc>
      </w:tr>
      <w:tr w:rsidR="00CC76C6" w14:paraId="71060A96" w14:textId="77777777" w:rsidTr="00E81967">
        <w:tc>
          <w:tcPr>
            <w:tcW w:w="1413" w:type="dxa"/>
          </w:tcPr>
          <w:p w14:paraId="7F8C0D7A" w14:textId="77777777" w:rsidR="00CC76C6" w:rsidRDefault="00CC76C6" w:rsidP="00E81967">
            <w:pPr>
              <w:pStyle w:val="Tablebody1"/>
            </w:pPr>
          </w:p>
        </w:tc>
        <w:tc>
          <w:tcPr>
            <w:tcW w:w="5670" w:type="dxa"/>
          </w:tcPr>
          <w:p w14:paraId="3AEE0E1C" w14:textId="77777777" w:rsidR="00CC76C6" w:rsidRDefault="00CC76C6" w:rsidP="00E81967">
            <w:pPr>
              <w:pStyle w:val="Tablebody1"/>
            </w:pPr>
          </w:p>
        </w:tc>
        <w:tc>
          <w:tcPr>
            <w:tcW w:w="1933" w:type="dxa"/>
          </w:tcPr>
          <w:p w14:paraId="59A02DB3" w14:textId="77777777" w:rsidR="00CC76C6" w:rsidRDefault="00CC76C6" w:rsidP="00E81967">
            <w:pPr>
              <w:pStyle w:val="Tablebody1"/>
            </w:pPr>
          </w:p>
        </w:tc>
      </w:tr>
    </w:tbl>
    <w:p w14:paraId="62570E23" w14:textId="77777777" w:rsidR="00CC76C6" w:rsidRDefault="00CC76C6">
      <w:pPr>
        <w:rPr>
          <w:b/>
          <w:bCs/>
        </w:rPr>
      </w:pPr>
    </w:p>
    <w:p w14:paraId="26AE6B87" w14:textId="25F27AA0" w:rsidR="00CC76C6" w:rsidRDefault="00CC76C6">
      <w:r>
        <w:rPr>
          <w:b/>
          <w:bCs/>
        </w:rPr>
        <w:br w:type="page"/>
      </w:r>
    </w:p>
    <w:tbl>
      <w:tblPr>
        <w:tblStyle w:val="TableGridLight"/>
        <w:tblW w:w="0" w:type="auto"/>
        <w:tblLook w:val="04A0" w:firstRow="1" w:lastRow="0" w:firstColumn="1" w:lastColumn="0" w:noHBand="0" w:noVBand="1"/>
      </w:tblPr>
      <w:tblGrid>
        <w:gridCol w:w="2830"/>
        <w:gridCol w:w="6186"/>
      </w:tblGrid>
      <w:tr w:rsidR="0047605F" w14:paraId="5A8E77F9" w14:textId="77777777" w:rsidTr="45166C9B">
        <w:tc>
          <w:tcPr>
            <w:tcW w:w="2830" w:type="dxa"/>
            <w:shd w:val="clear" w:color="auto" w:fill="D2E8E9"/>
          </w:tcPr>
          <w:p w14:paraId="5B6AE8BB" w14:textId="16A3D851" w:rsidR="0047605F" w:rsidRPr="00AB0EBC" w:rsidRDefault="0047605F" w:rsidP="007E0D5A">
            <w:pPr>
              <w:pStyle w:val="Tablehead1"/>
            </w:pPr>
            <w:r>
              <w:lastRenderedPageBreak/>
              <w:t>R</w:t>
            </w:r>
            <w:r w:rsidRPr="00AB0EBC">
              <w:t>oute</w:t>
            </w:r>
          </w:p>
        </w:tc>
        <w:tc>
          <w:tcPr>
            <w:tcW w:w="6186" w:type="dxa"/>
            <w:shd w:val="clear" w:color="auto" w:fill="D2E8E9"/>
          </w:tcPr>
          <w:p w14:paraId="2F6F43F2" w14:textId="07D0F7A9" w:rsidR="0047605F" w:rsidRDefault="007E0D5A" w:rsidP="007E0D5A">
            <w:pPr>
              <w:pStyle w:val="Tablehead1"/>
            </w:pPr>
            <w:r w:rsidRPr="005C32DD">
              <w:t>Engineering and Manufacturing</w:t>
            </w:r>
          </w:p>
        </w:tc>
      </w:tr>
      <w:tr w:rsidR="0047605F" w14:paraId="3B10C417" w14:textId="77777777" w:rsidTr="45166C9B">
        <w:tc>
          <w:tcPr>
            <w:tcW w:w="2830" w:type="dxa"/>
          </w:tcPr>
          <w:p w14:paraId="269D7C3A" w14:textId="40205128" w:rsidR="0047605F" w:rsidRPr="00AB0EBC" w:rsidRDefault="007511AD" w:rsidP="005F5B46">
            <w:pPr>
              <w:pStyle w:val="Tablehead1"/>
            </w:pPr>
            <w:r>
              <w:t>Qualification</w:t>
            </w:r>
          </w:p>
        </w:tc>
        <w:tc>
          <w:tcPr>
            <w:tcW w:w="6186" w:type="dxa"/>
          </w:tcPr>
          <w:p w14:paraId="4957B03B" w14:textId="1D0BD7A9" w:rsidR="0047605F" w:rsidRDefault="636E6CB9" w:rsidP="45166C9B">
            <w:pPr>
              <w:pStyle w:val="Tablebody1"/>
            </w:pPr>
            <w:r>
              <w:t xml:space="preserve">T Level Technical Qualification in </w:t>
            </w:r>
            <w:r w:rsidR="6A962BCB">
              <w:t xml:space="preserve">Engineering and Manufacturing </w:t>
            </w:r>
            <w:r w:rsidR="1639A3D5">
              <w:t xml:space="preserve">(Core) </w:t>
            </w:r>
            <w:r w:rsidR="6A962BCB">
              <w:t>(8</w:t>
            </w:r>
            <w:r w:rsidR="7A500907">
              <w:t>730</w:t>
            </w:r>
            <w:r w:rsidR="6A962BCB">
              <w:t>)</w:t>
            </w:r>
          </w:p>
          <w:p w14:paraId="7D57A099" w14:textId="5EB54C09" w:rsidR="00E61109" w:rsidRDefault="00062D94" w:rsidP="005F5B46">
            <w:pPr>
              <w:pStyle w:val="Tablebody1"/>
            </w:pPr>
            <w:hyperlink r:id="rId15" w:anchor="tab=documents" w:history="1">
              <w:r w:rsidRPr="00B60386">
                <w:rPr>
                  <w:rStyle w:val="Hyperlink"/>
                </w:rPr>
                <w:t>www.cityandguilds.com/qualifications-and-apprenticeships/engineering/mechanical/8730-t-level-technical-qualification-in-engineering-and-manufacturing-core#tab=documents</w:t>
              </w:r>
            </w:hyperlink>
          </w:p>
          <w:p w14:paraId="02B37EB6" w14:textId="1F5D84BD" w:rsidR="00E61109" w:rsidRDefault="495C1117" w:rsidP="005F5B46">
            <w:pPr>
              <w:pStyle w:val="Tablebody1"/>
            </w:pPr>
            <w:r>
              <w:t>Resource supports all specifications</w:t>
            </w:r>
          </w:p>
        </w:tc>
      </w:tr>
      <w:tr w:rsidR="0047605F" w14:paraId="66CCFE08" w14:textId="77777777" w:rsidTr="45166C9B">
        <w:tc>
          <w:tcPr>
            <w:tcW w:w="2830" w:type="dxa"/>
          </w:tcPr>
          <w:p w14:paraId="0D3F7423" w14:textId="77777777" w:rsidR="0047605F" w:rsidRPr="00AB0EBC" w:rsidRDefault="0047605F" w:rsidP="005F5B46">
            <w:pPr>
              <w:pStyle w:val="Tablehead1"/>
            </w:pPr>
            <w:r w:rsidRPr="00AB0EBC">
              <w:t>Topic</w:t>
            </w:r>
          </w:p>
        </w:tc>
        <w:tc>
          <w:tcPr>
            <w:tcW w:w="6186" w:type="dxa"/>
          </w:tcPr>
          <w:p w14:paraId="56571BA9" w14:textId="477DE052" w:rsidR="0047605F" w:rsidRDefault="00EA12B4" w:rsidP="45166C9B">
            <w:pPr>
              <w:pStyle w:val="Tablebody1"/>
            </w:pPr>
            <w:r>
              <w:t>Designing a sustainable compaction device</w:t>
            </w:r>
          </w:p>
        </w:tc>
      </w:tr>
      <w:tr w:rsidR="0047605F" w14:paraId="01D88DA4" w14:textId="77777777" w:rsidTr="45166C9B">
        <w:tc>
          <w:tcPr>
            <w:tcW w:w="2830" w:type="dxa"/>
          </w:tcPr>
          <w:p w14:paraId="613A585D" w14:textId="77777777" w:rsidR="0047605F" w:rsidRPr="00AB0EBC" w:rsidRDefault="0047605F" w:rsidP="005F5B46">
            <w:pPr>
              <w:pStyle w:val="Tablehead1"/>
            </w:pPr>
            <w:r w:rsidRPr="00AB0EBC">
              <w:t>Specification coverage</w:t>
            </w:r>
          </w:p>
        </w:tc>
        <w:tc>
          <w:tcPr>
            <w:tcW w:w="6186" w:type="dxa"/>
          </w:tcPr>
          <w:p w14:paraId="4E5B956D" w14:textId="77777777" w:rsidR="0047605F" w:rsidRDefault="00E61109" w:rsidP="005F5B46">
            <w:pPr>
              <w:pStyle w:val="Tablebody1"/>
            </w:pPr>
            <w:r>
              <w:t>Core skills</w:t>
            </w:r>
          </w:p>
          <w:p w14:paraId="5C805C10" w14:textId="3BD67081" w:rsidR="00E61109" w:rsidRDefault="00E61109" w:rsidP="00E61109">
            <w:pPr>
              <w:pStyle w:val="Tablebullets2"/>
            </w:pPr>
            <w:r>
              <w:t>Core Skill A</w:t>
            </w:r>
            <w:r w:rsidR="00924D4A">
              <w:t>:</w:t>
            </w:r>
            <w:r>
              <w:t xml:space="preserve"> Planning and preparation</w:t>
            </w:r>
          </w:p>
          <w:p w14:paraId="5626DD3A" w14:textId="6B97D34B" w:rsidR="00E61109" w:rsidRDefault="00E61109" w:rsidP="00E61109">
            <w:pPr>
              <w:pStyle w:val="Tablebullets2"/>
            </w:pPr>
            <w:r>
              <w:t>Core Skill B</w:t>
            </w:r>
            <w:r w:rsidR="00924D4A">
              <w:t>:</w:t>
            </w:r>
            <w:r>
              <w:t xml:space="preserve"> Communication</w:t>
            </w:r>
          </w:p>
          <w:p w14:paraId="1CF690C3" w14:textId="77777777" w:rsidR="00924D4A" w:rsidRDefault="00E61109" w:rsidP="00924D4A">
            <w:pPr>
              <w:pStyle w:val="Tablebullets2"/>
            </w:pPr>
            <w:r>
              <w:t>Core Skill C</w:t>
            </w:r>
            <w:r w:rsidR="00924D4A">
              <w:t>:</w:t>
            </w:r>
            <w:r>
              <w:t xml:space="preserve"> Developing proposals and concepts</w:t>
            </w:r>
          </w:p>
          <w:p w14:paraId="5579440C" w14:textId="77777777" w:rsidR="00924D4A" w:rsidRDefault="250D6D05" w:rsidP="00924D4A">
            <w:pPr>
              <w:pStyle w:val="Tablebullets2"/>
              <w:rPr>
                <w:rFonts w:eastAsia="Arial" w:cs="Arial"/>
                <w:color w:val="000000" w:themeColor="text1"/>
                <w:szCs w:val="20"/>
              </w:rPr>
            </w:pPr>
            <w:r>
              <w:t>Core Skill D</w:t>
            </w:r>
            <w:r w:rsidR="00924D4A">
              <w:t>:</w:t>
            </w:r>
            <w:r>
              <w:t xml:space="preserve"> Evaluation </w:t>
            </w:r>
            <w:r w:rsidR="5DC3F49D" w:rsidRPr="45166C9B">
              <w:rPr>
                <w:rFonts w:eastAsia="Arial" w:cs="Arial"/>
                <w:color w:val="000000" w:themeColor="text1"/>
                <w:szCs w:val="20"/>
              </w:rPr>
              <w:t>and quality assur</w:t>
            </w:r>
            <w:r w:rsidR="00924D4A">
              <w:rPr>
                <w:rFonts w:eastAsia="Arial" w:cs="Arial"/>
                <w:color w:val="000000" w:themeColor="text1"/>
                <w:szCs w:val="20"/>
              </w:rPr>
              <w:t>ance</w:t>
            </w:r>
          </w:p>
          <w:p w14:paraId="165CD15D" w14:textId="250A6BD2" w:rsidR="00472A56" w:rsidRPr="00924D4A" w:rsidRDefault="5DC3F49D" w:rsidP="00924D4A">
            <w:pPr>
              <w:pStyle w:val="Tablebullets2"/>
              <w:rPr>
                <w:rFonts w:eastAsia="Arial" w:cs="Arial"/>
                <w:color w:val="000000" w:themeColor="text1"/>
                <w:szCs w:val="20"/>
              </w:rPr>
            </w:pPr>
            <w:r w:rsidRPr="00924D4A">
              <w:rPr>
                <w:rFonts w:eastAsia="Arial" w:cs="Arial"/>
                <w:color w:val="000000" w:themeColor="text1"/>
                <w:szCs w:val="20"/>
              </w:rPr>
              <w:t>Core Skill E</w:t>
            </w:r>
            <w:r w:rsidR="00924D4A">
              <w:rPr>
                <w:rFonts w:eastAsia="Arial" w:cs="Arial"/>
                <w:color w:val="000000" w:themeColor="text1"/>
                <w:szCs w:val="20"/>
              </w:rPr>
              <w:t>:</w:t>
            </w:r>
            <w:r w:rsidRPr="00924D4A">
              <w:rPr>
                <w:rFonts w:eastAsia="Arial" w:cs="Arial"/>
                <w:color w:val="000000" w:themeColor="text1"/>
                <w:szCs w:val="20"/>
              </w:rPr>
              <w:t xml:space="preserve"> Communicate and present outcomes and evidence</w:t>
            </w:r>
          </w:p>
        </w:tc>
      </w:tr>
    </w:tbl>
    <w:p w14:paraId="6DB888F4" w14:textId="77777777" w:rsidR="0047605F" w:rsidRDefault="0047605F" w:rsidP="00A73B62"/>
    <w:p w14:paraId="14858123" w14:textId="4D7E7A63" w:rsidR="008E3A98" w:rsidRDefault="008E3A98" w:rsidP="008E3A98">
      <w:r>
        <w:t>This resource is part of a series of materials to support technical education teaching. The approach to developing the materials draws from research led by Professor Kevin Orr that sets out a model for understanding of technical education pedagogy.</w:t>
      </w:r>
    </w:p>
    <w:p w14:paraId="07CACE82" w14:textId="77777777" w:rsidR="008E3A98" w:rsidRDefault="008E3A98" w:rsidP="008E3A98">
      <w:r>
        <w:t>The curriculum development begins with the knowledge that students are working to learn and apply. Teachers draw from their subject and industry expertise, and their knowledge of their students, to make decisions about the core concepts the curriculum will focus on, how they will sequence these concepts, and the activities that are selected to support students’ learning. The decisions behind the resources suggested in this topic are the result of choices made by the curriculum development team, which will be reviewed and improved by teachers’ decision-making and ongoing reflection in their own circumstances.</w:t>
      </w:r>
    </w:p>
    <w:p w14:paraId="5287EFEF" w14:textId="3A30A3AF" w:rsidR="00B631E0" w:rsidRDefault="008E3A98" w:rsidP="008E3A98">
      <w:r>
        <w:t>The materials also seek to support teachers in bringing classroom and industry closer together, by providing assets that draw from authentic industry materials, and using opportunities to capture workplace practice that can be shared with students.</w:t>
      </w:r>
    </w:p>
    <w:p w14:paraId="1E16FEDD" w14:textId="7640F482" w:rsidR="008E3A98" w:rsidRDefault="00BD0BF8" w:rsidP="008E3A98">
      <w:r>
        <w:rPr>
          <w:noProof/>
        </w:rPr>
        <mc:AlternateContent>
          <mc:Choice Requires="wps">
            <w:drawing>
              <wp:inline distT="0" distB="0" distL="0" distR="0" wp14:anchorId="34F114CA" wp14:editId="193270BD">
                <wp:extent cx="5731510" cy="2106371"/>
                <wp:effectExtent l="0" t="0" r="0" b="0"/>
                <wp:docPr id="1478963131" name="Rectangle 1"/>
                <wp:cNvGraphicFramePr/>
                <a:graphic xmlns:a="http://schemas.openxmlformats.org/drawingml/2006/main">
                  <a:graphicData uri="http://schemas.microsoft.com/office/word/2010/wordprocessingShape">
                    <wps:wsp>
                      <wps:cNvSpPr/>
                      <wps:spPr>
                        <a:xfrm>
                          <a:off x="0" y="0"/>
                          <a:ext cx="5731510" cy="2106371"/>
                        </a:xfrm>
                        <a:prstGeom prst="rect">
                          <a:avLst/>
                        </a:prstGeom>
                        <a:solidFill>
                          <a:srgbClr val="D2E8E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A360E1" w14:textId="1BB7F751" w:rsidR="00BD0BF8" w:rsidRPr="007468CB" w:rsidRDefault="00BD0BF8" w:rsidP="00BD0BF8">
                            <w:pPr>
                              <w:rPr>
                                <w:color w:val="326367"/>
                                <w:sz w:val="28"/>
                                <w:szCs w:val="28"/>
                              </w:rPr>
                            </w:pPr>
                            <w:r>
                              <w:rPr>
                                <w:color w:val="326367"/>
                                <w:sz w:val="28"/>
                                <w:szCs w:val="28"/>
                              </w:rPr>
                              <w:t>HEALTH AND SAFETY</w:t>
                            </w:r>
                            <w:r w:rsidRPr="007468CB">
                              <w:rPr>
                                <w:color w:val="326367"/>
                                <w:sz w:val="28"/>
                                <w:szCs w:val="28"/>
                              </w:rPr>
                              <w:t xml:space="preserve"> </w:t>
                            </w:r>
                          </w:p>
                          <w:p w14:paraId="70A7F3CD" w14:textId="6BC5E25C" w:rsidR="00BD0BF8" w:rsidRPr="000918FA" w:rsidRDefault="00BD0BF8" w:rsidP="00BD0BF8">
                            <w:pPr>
                              <w:rPr>
                                <w:sz w:val="20"/>
                                <w:szCs w:val="20"/>
                              </w:rPr>
                            </w:pPr>
                            <w:r w:rsidRPr="00BD0BF8">
                              <w:rPr>
                                <w:sz w:val="20"/>
                                <w:szCs w:val="20"/>
                              </w:rPr>
                              <w:t>It is assumed that activities outlined in this Teaching Guide will be undertaken in suitable facilities or work areas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spAutoFit/>
                      </wps:bodyPr>
                    </wps:wsp>
                  </a:graphicData>
                </a:graphic>
              </wp:inline>
            </w:drawing>
          </mc:Choice>
          <mc:Fallback>
            <w:pict>
              <v:rect w14:anchorId="34F114CA" id="Rectangle 1" o:spid="_x0000_s1026" style="width:451.3pt;height:16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" fillcolor="#d2e8e9" stroked="f" strokeweight="1pt">
                <v:textbox style="mso-fit-shape-to-text:t" inset=",2mm,,1mm">
                  <w:txbxContent>
                    <w:p w14:paraId="23A360E1" w14:textId="1BB7F751" w:rsidR="00BD0BF8" w:rsidRPr="007468CB" w:rsidRDefault="00BD0BF8" w:rsidP="00BD0BF8">
                      <w:pPr>
                        <w:rPr>
                          <w:color w:val="326367"/>
                          <w:sz w:val="28"/>
                          <w:szCs w:val="28"/>
                        </w:rPr>
                      </w:pPr>
                      <w:r>
                        <w:rPr>
                          <w:color w:val="326367"/>
                          <w:sz w:val="28"/>
                          <w:szCs w:val="28"/>
                        </w:rPr>
                        <w:t>HEALTH AND SAFETY</w:t>
                      </w:r>
                      <w:r w:rsidRPr="007468CB">
                        <w:rPr>
                          <w:color w:val="326367"/>
                          <w:sz w:val="28"/>
                          <w:szCs w:val="28"/>
                        </w:rPr>
                        <w:t xml:space="preserve"> </w:t>
                      </w:r>
                    </w:p>
                    <w:p w14:paraId="70A7F3CD" w14:textId="6BC5E25C" w:rsidR="00BD0BF8" w:rsidRPr="000918FA" w:rsidRDefault="00BD0BF8" w:rsidP="00BD0BF8">
                      <w:pPr>
                        <w:rPr>
                          <w:sz w:val="20"/>
                          <w:szCs w:val="20"/>
                        </w:rPr>
                      </w:pPr>
                      <w:r w:rsidRPr="00BD0BF8">
                        <w:rPr>
                          <w:sz w:val="20"/>
                          <w:szCs w:val="20"/>
                        </w:rPr>
                        <w:t>It is assumed that activities outlined in this Teaching Guide will be undertaken in suitable facilities or work areas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v:textbox>
                <w10:anchorlock/>
              </v:rect>
            </w:pict>
          </mc:Fallback>
        </mc:AlternateContent>
      </w:r>
    </w:p>
    <w:p w14:paraId="0DC1B67D" w14:textId="42ACFC84" w:rsidR="00A73B62" w:rsidRDefault="00A73B62" w:rsidP="00A73B62">
      <w:r>
        <w:rPr>
          <w:noProof/>
        </w:rPr>
        <w:lastRenderedPageBreak/>
        <mc:AlternateContent>
          <mc:Choice Requires="wps">
            <w:drawing>
              <wp:inline distT="0" distB="0" distL="0" distR="0" wp14:anchorId="4E76EB00" wp14:editId="5CA58073">
                <wp:extent cx="5742000" cy="2049780"/>
                <wp:effectExtent l="0" t="0" r="0" b="3175"/>
                <wp:docPr id="184288566" name="Rectangle 1"/>
                <wp:cNvGraphicFramePr/>
                <a:graphic xmlns:a="http://schemas.openxmlformats.org/drawingml/2006/main">
                  <a:graphicData uri="http://schemas.microsoft.com/office/word/2010/wordprocessingShape">
                    <wps:wsp>
                      <wps:cNvSpPr/>
                      <wps:spPr>
                        <a:xfrm>
                          <a:off x="0" y="0"/>
                          <a:ext cx="5742000" cy="2049780"/>
                        </a:xfrm>
                        <a:prstGeom prst="rect">
                          <a:avLst/>
                        </a:prstGeom>
                        <a:solidFill>
                          <a:srgbClr val="D2E8E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0A418F" w14:textId="34C5F320" w:rsidR="00A73B62" w:rsidRPr="007468CB" w:rsidRDefault="00A73B62" w:rsidP="00A73B62">
                            <w:pPr>
                              <w:rPr>
                                <w:color w:val="326367"/>
                                <w:sz w:val="28"/>
                                <w:szCs w:val="28"/>
                              </w:rPr>
                            </w:pPr>
                            <w:r w:rsidRPr="007468CB">
                              <w:rPr>
                                <w:color w:val="326367"/>
                                <w:sz w:val="28"/>
                                <w:szCs w:val="28"/>
                              </w:rPr>
                              <w:t>Acknowledg</w:t>
                            </w:r>
                            <w:r w:rsidR="009E7A11" w:rsidRPr="007468CB">
                              <w:rPr>
                                <w:color w:val="326367"/>
                                <w:sz w:val="28"/>
                                <w:szCs w:val="28"/>
                              </w:rPr>
                              <w:t>e</w:t>
                            </w:r>
                            <w:r w:rsidRPr="007468CB">
                              <w:rPr>
                                <w:color w:val="326367"/>
                                <w:sz w:val="28"/>
                                <w:szCs w:val="28"/>
                              </w:rPr>
                              <w:t xml:space="preserve">ments </w:t>
                            </w:r>
                          </w:p>
                          <w:p w14:paraId="66FD8FD7" w14:textId="302CC2C5" w:rsidR="00263F74" w:rsidRPr="000918FA" w:rsidRDefault="00FF0727" w:rsidP="00263F74">
                            <w:pPr>
                              <w:rPr>
                                <w:sz w:val="20"/>
                                <w:szCs w:val="20"/>
                              </w:rPr>
                            </w:pPr>
                            <w:r w:rsidRPr="00FF0727">
                              <w:rPr>
                                <w:sz w:val="20"/>
                                <w:szCs w:val="20"/>
                              </w:rPr>
                              <w:t>We are grateful to the following organisations and individuals</w:t>
                            </w:r>
                            <w:r w:rsidR="00263F74" w:rsidRPr="000918FA">
                              <w:rPr>
                                <w:sz w:val="20"/>
                                <w:szCs w:val="20"/>
                              </w:rPr>
                              <w:t xml:space="preserve"> for their input:</w:t>
                            </w:r>
                          </w:p>
                          <w:p w14:paraId="04AB18D7" w14:textId="47788998" w:rsidR="000918FA" w:rsidRPr="000918FA" w:rsidRDefault="002B0015" w:rsidP="000918FA">
                            <w:pPr>
                              <w:rPr>
                                <w:sz w:val="20"/>
                                <w:szCs w:val="20"/>
                              </w:rPr>
                            </w:pPr>
                            <w:r>
                              <w:rPr>
                                <w:sz w:val="20"/>
                                <w:szCs w:val="20"/>
                              </w:rPr>
                              <w:t>Shane Munford</w:t>
                            </w:r>
                            <w:r w:rsidR="00FF0727" w:rsidRPr="00FF0727">
                              <w:rPr>
                                <w:sz w:val="20"/>
                                <w:szCs w:val="20"/>
                              </w:rPr>
                              <w:t xml:space="preserve"> (author); </w:t>
                            </w:r>
                            <w:r>
                              <w:rPr>
                                <w:sz w:val="20"/>
                                <w:szCs w:val="20"/>
                              </w:rPr>
                              <w:t>Marika Woods</w:t>
                            </w:r>
                            <w:r w:rsidR="00FF0727" w:rsidRPr="00FF0727">
                              <w:rPr>
                                <w:sz w:val="20"/>
                                <w:szCs w:val="20"/>
                              </w:rPr>
                              <w:t xml:space="preserve"> (curriculum advisor); </w:t>
                            </w:r>
                            <w:r w:rsidR="00330BB7" w:rsidRPr="00330BB7">
                              <w:rPr>
                                <w:sz w:val="20"/>
                                <w:szCs w:val="20"/>
                              </w:rPr>
                              <w:t>Stylli Charalampous</w:t>
                            </w:r>
                            <w:r w:rsidR="00FF0727" w:rsidRPr="00FF0727">
                              <w:rPr>
                                <w:sz w:val="20"/>
                                <w:szCs w:val="20"/>
                              </w:rPr>
                              <w:t xml:space="preserve"> (industry advisor); </w:t>
                            </w:r>
                            <w:r w:rsidR="00330BB7" w:rsidRPr="00330BB7">
                              <w:rPr>
                                <w:sz w:val="20"/>
                                <w:szCs w:val="20"/>
                              </w:rPr>
                              <w:t xml:space="preserve">Michael Clarkson </w:t>
                            </w:r>
                            <w:r w:rsidR="00330BB7">
                              <w:rPr>
                                <w:sz w:val="20"/>
                                <w:szCs w:val="20"/>
                              </w:rPr>
                              <w:t>(</w:t>
                            </w:r>
                            <w:r w:rsidR="00330BB7" w:rsidRPr="00330BB7">
                              <w:rPr>
                                <w:sz w:val="20"/>
                                <w:szCs w:val="20"/>
                              </w:rPr>
                              <w:t>Middlesex Aerospace</w:t>
                            </w:r>
                            <w:r w:rsidR="00330BB7">
                              <w:rPr>
                                <w:sz w:val="20"/>
                                <w:szCs w:val="20"/>
                              </w:rPr>
                              <w:t>).</w:t>
                            </w:r>
                          </w:p>
                          <w:p w14:paraId="6FF06292" w14:textId="18B4A152" w:rsidR="00A73B62" w:rsidRDefault="000918FA" w:rsidP="000918FA">
                            <w:pPr>
                              <w:rPr>
                                <w:i/>
                                <w:iCs/>
                                <w:sz w:val="20"/>
                                <w:szCs w:val="20"/>
                              </w:rPr>
                            </w:pPr>
                            <w:r w:rsidRPr="000918FA">
                              <w:rPr>
                                <w:sz w:val="20"/>
                                <w:szCs w:val="20"/>
                              </w:rPr>
                              <w:t>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Please contact us at</w:t>
                            </w:r>
                            <w:r w:rsidR="00075912" w:rsidRPr="00DE3EE9">
                              <w:rPr>
                                <w:rFonts w:eastAsia="Arial" w:cs="Arial"/>
                                <w:color w:val="0D0D0D"/>
                                <w:sz w:val="20"/>
                              </w:rPr>
                              <w:t>: </w:t>
                            </w:r>
                            <w:hyperlink r:id="rId16" w:tgtFrame="_blank" w:history="1">
                              <w:r w:rsidR="00075912" w:rsidRPr="00DE3EE9">
                                <w:rPr>
                                  <w:rStyle w:val="Hyperlink"/>
                                  <w:rFonts w:eastAsia="Arial" w:cs="Arial"/>
                                  <w:sz w:val="20"/>
                                </w:rPr>
                                <w:t>TEN@gatsby.org.uk</w:t>
                              </w:r>
                            </w:hyperlink>
                          </w:p>
                          <w:p w14:paraId="4700EF53" w14:textId="1D5B0987" w:rsidR="00CC76C6" w:rsidRPr="000918FA" w:rsidRDefault="00FC1AAA" w:rsidP="000918FA">
                            <w:pPr>
                              <w:rPr>
                                <w:sz w:val="20"/>
                                <w:szCs w:val="20"/>
                              </w:rPr>
                            </w:pPr>
                            <w:r>
                              <w:rPr>
                                <w:sz w:val="20"/>
                                <w:szCs w:val="20"/>
                              </w:rPr>
                              <w:t>‘</w:t>
                            </w:r>
                            <w:r w:rsidRPr="00FC1AAA">
                              <w:rPr>
                                <w:sz w:val="20"/>
                                <w:szCs w:val="20"/>
                              </w:rPr>
                              <w:t>T-LEVELS’ and ‘T Level’ are registered trademarks of the Department for Education.</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spAutoFit/>
                      </wps:bodyPr>
                    </wps:wsp>
                  </a:graphicData>
                </a:graphic>
              </wp:inline>
            </w:drawing>
          </mc:Choice>
          <mc:Fallback>
            <w:pict>
              <v:rect w14:anchorId="4E76EB00" id="_x0000_s1027" style="width:452.15pt;height:16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" fillcolor="#d2e8e9" stroked="f" strokeweight="1pt">
                <v:textbox style="mso-fit-shape-to-text:t" inset=",2mm,,1mm">
                  <w:txbxContent>
                    <w:p w14:paraId="330A418F" w14:textId="34C5F320" w:rsidR="00A73B62" w:rsidRPr="007468CB" w:rsidRDefault="00A73B62" w:rsidP="00A73B62">
                      <w:pPr>
                        <w:rPr>
                          <w:color w:val="326367"/>
                          <w:sz w:val="28"/>
                          <w:szCs w:val="28"/>
                        </w:rPr>
                      </w:pPr>
                      <w:r w:rsidRPr="007468CB">
                        <w:rPr>
                          <w:color w:val="326367"/>
                          <w:sz w:val="28"/>
                          <w:szCs w:val="28"/>
                        </w:rPr>
                        <w:t>Acknowledg</w:t>
                      </w:r>
                      <w:r w:rsidR="009E7A11" w:rsidRPr="007468CB">
                        <w:rPr>
                          <w:color w:val="326367"/>
                          <w:sz w:val="28"/>
                          <w:szCs w:val="28"/>
                        </w:rPr>
                        <w:t>e</w:t>
                      </w:r>
                      <w:r w:rsidRPr="007468CB">
                        <w:rPr>
                          <w:color w:val="326367"/>
                          <w:sz w:val="28"/>
                          <w:szCs w:val="28"/>
                        </w:rPr>
                        <w:t xml:space="preserve">ments </w:t>
                      </w:r>
                    </w:p>
                    <w:p w14:paraId="66FD8FD7" w14:textId="302CC2C5" w:rsidR="00263F74" w:rsidRPr="000918FA" w:rsidRDefault="00FF0727" w:rsidP="00263F74">
                      <w:pPr>
                        <w:rPr>
                          <w:sz w:val="20"/>
                          <w:szCs w:val="20"/>
                        </w:rPr>
                      </w:pPr>
                      <w:r w:rsidRPr="00FF0727">
                        <w:rPr>
                          <w:sz w:val="20"/>
                          <w:szCs w:val="20"/>
                        </w:rPr>
                        <w:t>We are grateful to the following organisations and individuals</w:t>
                      </w:r>
                      <w:r w:rsidR="00263F74" w:rsidRPr="000918FA">
                        <w:rPr>
                          <w:sz w:val="20"/>
                          <w:szCs w:val="20"/>
                        </w:rPr>
                        <w:t xml:space="preserve"> for their input:</w:t>
                      </w:r>
                    </w:p>
                    <w:p w14:paraId="04AB18D7" w14:textId="47788998" w:rsidR="000918FA" w:rsidRPr="000918FA" w:rsidRDefault="002B0015" w:rsidP="000918FA">
                      <w:pPr>
                        <w:rPr>
                          <w:sz w:val="20"/>
                          <w:szCs w:val="20"/>
                        </w:rPr>
                      </w:pPr>
                      <w:r>
                        <w:rPr>
                          <w:sz w:val="20"/>
                          <w:szCs w:val="20"/>
                        </w:rPr>
                        <w:t>Shane Munford</w:t>
                      </w:r>
                      <w:r w:rsidR="00FF0727" w:rsidRPr="00FF0727">
                        <w:rPr>
                          <w:sz w:val="20"/>
                          <w:szCs w:val="20"/>
                        </w:rPr>
                        <w:t xml:space="preserve"> (author); </w:t>
                      </w:r>
                      <w:r>
                        <w:rPr>
                          <w:sz w:val="20"/>
                          <w:szCs w:val="20"/>
                        </w:rPr>
                        <w:t>Marika Woods</w:t>
                      </w:r>
                      <w:r w:rsidR="00FF0727" w:rsidRPr="00FF0727">
                        <w:rPr>
                          <w:sz w:val="20"/>
                          <w:szCs w:val="20"/>
                        </w:rPr>
                        <w:t xml:space="preserve"> (curriculum advisor); </w:t>
                      </w:r>
                      <w:proofErr w:type="spellStart"/>
                      <w:r w:rsidR="00330BB7" w:rsidRPr="00330BB7">
                        <w:rPr>
                          <w:sz w:val="20"/>
                          <w:szCs w:val="20"/>
                        </w:rPr>
                        <w:t>Stylli</w:t>
                      </w:r>
                      <w:proofErr w:type="spellEnd"/>
                      <w:r w:rsidR="00330BB7" w:rsidRPr="00330BB7">
                        <w:rPr>
                          <w:sz w:val="20"/>
                          <w:szCs w:val="20"/>
                        </w:rPr>
                        <w:t xml:space="preserve"> Charalampous</w:t>
                      </w:r>
                      <w:r w:rsidR="00FF0727" w:rsidRPr="00FF0727">
                        <w:rPr>
                          <w:sz w:val="20"/>
                          <w:szCs w:val="20"/>
                        </w:rPr>
                        <w:t xml:space="preserve"> (industry advisor); </w:t>
                      </w:r>
                      <w:r w:rsidR="00330BB7" w:rsidRPr="00330BB7">
                        <w:rPr>
                          <w:sz w:val="20"/>
                          <w:szCs w:val="20"/>
                        </w:rPr>
                        <w:t xml:space="preserve">Michael Clarkson </w:t>
                      </w:r>
                      <w:r w:rsidR="00330BB7">
                        <w:rPr>
                          <w:sz w:val="20"/>
                          <w:szCs w:val="20"/>
                        </w:rPr>
                        <w:t>(</w:t>
                      </w:r>
                      <w:r w:rsidR="00330BB7" w:rsidRPr="00330BB7">
                        <w:rPr>
                          <w:sz w:val="20"/>
                          <w:szCs w:val="20"/>
                        </w:rPr>
                        <w:t>Middlesex Aerospace</w:t>
                      </w:r>
                      <w:r w:rsidR="00330BB7">
                        <w:rPr>
                          <w:sz w:val="20"/>
                          <w:szCs w:val="20"/>
                        </w:rPr>
                        <w:t>).</w:t>
                      </w:r>
                    </w:p>
                    <w:p w14:paraId="6FF06292" w14:textId="18B4A152" w:rsidR="00A73B62" w:rsidRDefault="000918FA" w:rsidP="000918FA">
                      <w:pPr>
                        <w:rPr>
                          <w:i/>
                          <w:iCs/>
                          <w:sz w:val="20"/>
                          <w:szCs w:val="20"/>
                        </w:rPr>
                      </w:pPr>
                      <w:r w:rsidRPr="000918FA">
                        <w:rPr>
                          <w:sz w:val="20"/>
                          <w:szCs w:val="20"/>
                        </w:rPr>
                        <w:t>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Please contact us at</w:t>
                      </w:r>
                      <w:r w:rsidR="00075912" w:rsidRPr="00DE3EE9">
                        <w:rPr>
                          <w:rFonts w:eastAsia="Arial" w:cs="Arial"/>
                          <w:color w:val="0D0D0D"/>
                          <w:sz w:val="20"/>
                        </w:rPr>
                        <w:t>: </w:t>
                      </w:r>
                      <w:hyperlink r:id="rId17" w:tgtFrame="_blank" w:history="1">
                        <w:r w:rsidR="00075912" w:rsidRPr="00DE3EE9">
                          <w:rPr>
                            <w:rStyle w:val="Hyperlink"/>
                            <w:rFonts w:eastAsia="Arial" w:cs="Arial"/>
                            <w:sz w:val="20"/>
                          </w:rPr>
                          <w:t>TEN@gatsby.org.uk</w:t>
                        </w:r>
                      </w:hyperlink>
                    </w:p>
                    <w:p w14:paraId="4700EF53" w14:textId="1D5B0987" w:rsidR="00CC76C6" w:rsidRPr="000918FA" w:rsidRDefault="00FC1AAA" w:rsidP="000918FA">
                      <w:pPr>
                        <w:rPr>
                          <w:sz w:val="20"/>
                          <w:szCs w:val="20"/>
                        </w:rPr>
                      </w:pPr>
                      <w:r>
                        <w:rPr>
                          <w:sz w:val="20"/>
                          <w:szCs w:val="20"/>
                        </w:rPr>
                        <w:t>‘</w:t>
                      </w:r>
                      <w:r w:rsidRPr="00FC1AAA">
                        <w:rPr>
                          <w:sz w:val="20"/>
                          <w:szCs w:val="20"/>
                        </w:rPr>
                        <w:t>T-LEVELS’ and ‘T Level’ are registered trademarks of the Department for Education.</w:t>
                      </w:r>
                    </w:p>
                  </w:txbxContent>
                </v:textbox>
                <w10:anchorlock/>
              </v:rect>
            </w:pict>
          </mc:Fallback>
        </mc:AlternateContent>
      </w:r>
    </w:p>
    <w:p w14:paraId="0D87B361" w14:textId="77777777" w:rsidR="009E7A11" w:rsidRDefault="009E7A11" w:rsidP="009E7A11">
      <w:bookmarkStart w:id="0" w:name="_Toc137031730"/>
      <w:bookmarkStart w:id="1" w:name="_Toc137031854"/>
      <w:bookmarkStart w:id="2" w:name="_Toc138426713"/>
      <w:bookmarkStart w:id="3" w:name="_Toc138426737"/>
      <w:bookmarkStart w:id="4" w:name="_Toc138426769"/>
      <w:bookmarkStart w:id="5" w:name="_Toc138426801"/>
      <w:bookmarkStart w:id="6" w:name="_Toc138426833"/>
      <w:bookmarkStart w:id="7" w:name="_Toc138426932"/>
      <w:bookmarkStart w:id="8" w:name="_Toc138427381"/>
      <w:r>
        <w:t xml:space="preserve">Materials for other topics are available at: </w:t>
      </w:r>
      <w:hyperlink r:id="rId18" w:history="1">
        <w:r w:rsidRPr="00D70206">
          <w:rPr>
            <w:rStyle w:val="Hyperlink"/>
          </w:rPr>
          <w:t>www.technicaleducationnetworks.org.uk</w:t>
        </w:r>
      </w:hyperlink>
    </w:p>
    <w:p w14:paraId="3564A977" w14:textId="77777777" w:rsidR="00CC76C6" w:rsidRDefault="00CC76C6">
      <w:pPr>
        <w:rPr>
          <w:b/>
          <w:bCs/>
          <w:color w:val="534C29"/>
          <w:sz w:val="40"/>
          <w:szCs w:val="40"/>
        </w:rPr>
        <w:sectPr w:rsidR="00CC76C6" w:rsidSect="001453D7">
          <w:headerReference w:type="even" r:id="rId19"/>
          <w:headerReference w:type="default" r:id="rId20"/>
          <w:footerReference w:type="default" r:id="rId21"/>
          <w:pgSz w:w="11906" w:h="16838"/>
          <w:pgMar w:top="1440" w:right="1440" w:bottom="2269" w:left="1440" w:header="708" w:footer="708" w:gutter="0"/>
          <w:cols w:space="708"/>
          <w:docGrid w:linePitch="360"/>
        </w:sectPr>
      </w:pPr>
    </w:p>
    <w:p w14:paraId="1324AD10" w14:textId="77777777" w:rsidR="00FF05BF" w:rsidRDefault="53861266" w:rsidP="0047605F">
      <w:pPr>
        <w:rPr>
          <w:noProof/>
        </w:rPr>
      </w:pPr>
      <w:r w:rsidRPr="45166C9B">
        <w:rPr>
          <w:b/>
          <w:bCs/>
          <w:color w:val="326367"/>
          <w:sz w:val="40"/>
          <w:szCs w:val="40"/>
        </w:rPr>
        <w:lastRenderedPageBreak/>
        <w:t>C</w:t>
      </w:r>
      <w:r w:rsidR="21BF1918" w:rsidRPr="45166C9B">
        <w:rPr>
          <w:b/>
          <w:bCs/>
          <w:color w:val="326367"/>
          <w:sz w:val="40"/>
          <w:szCs w:val="40"/>
        </w:rPr>
        <w:t>ontents</w:t>
      </w:r>
      <w:bookmarkEnd w:id="0"/>
      <w:bookmarkEnd w:id="1"/>
      <w:bookmarkEnd w:id="2"/>
      <w:bookmarkEnd w:id="3"/>
      <w:bookmarkEnd w:id="4"/>
      <w:bookmarkEnd w:id="5"/>
      <w:bookmarkEnd w:id="6"/>
      <w:bookmarkEnd w:id="7"/>
      <w:bookmarkEnd w:id="8"/>
      <w:r w:rsidR="008327D5">
        <w:rPr>
          <w:b/>
          <w:bCs/>
          <w:noProof/>
          <w:color w:val="534C29"/>
          <w:sz w:val="40"/>
          <w:szCs w:val="40"/>
          <w:lang w:val="en-US"/>
        </w:rPr>
        <w:fldChar w:fldCharType="begin"/>
      </w:r>
      <w:r w:rsidR="00CC76C6" w:rsidRPr="45166C9B">
        <w:rPr>
          <w:b/>
          <w:bCs/>
          <w:noProof/>
          <w:sz w:val="40"/>
          <w:szCs w:val="40"/>
          <w:lang w:val="en-US"/>
        </w:rPr>
        <w:instrText xml:space="preserve"> TOC \h \z \u \t "Heading 1,2,Heading 2,3,Heading 3,4,Chapter,1" </w:instrText>
      </w:r>
      <w:r w:rsidR="008327D5">
        <w:rPr>
          <w:b/>
          <w:bCs/>
          <w:noProof/>
          <w:color w:val="534C29"/>
          <w:sz w:val="40"/>
          <w:szCs w:val="40"/>
          <w:lang w:val="en-US"/>
        </w:rPr>
        <w:fldChar w:fldCharType="separate"/>
      </w:r>
    </w:p>
    <w:p w14:paraId="0110095F" w14:textId="172D3B80" w:rsidR="00FF05BF" w:rsidRDefault="00FF05BF">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2283923" w:history="1">
        <w:r w:rsidRPr="007452BB">
          <w:rPr>
            <w:rStyle w:val="Hyperlink"/>
            <w:noProof/>
          </w:rPr>
          <w:t>Introduction</w:t>
        </w:r>
        <w:r>
          <w:rPr>
            <w:noProof/>
            <w:webHidden/>
          </w:rPr>
          <w:tab/>
        </w:r>
        <w:r>
          <w:rPr>
            <w:noProof/>
            <w:webHidden/>
          </w:rPr>
          <w:fldChar w:fldCharType="begin"/>
        </w:r>
        <w:r>
          <w:rPr>
            <w:noProof/>
            <w:webHidden/>
          </w:rPr>
          <w:instrText xml:space="preserve"> PAGEREF _Toc242283923 \h </w:instrText>
        </w:r>
        <w:r>
          <w:rPr>
            <w:noProof/>
            <w:webHidden/>
          </w:rPr>
        </w:r>
        <w:r>
          <w:rPr>
            <w:noProof/>
            <w:webHidden/>
          </w:rPr>
          <w:fldChar w:fldCharType="separate"/>
        </w:r>
        <w:r>
          <w:rPr>
            <w:noProof/>
            <w:webHidden/>
          </w:rPr>
          <w:t>6</w:t>
        </w:r>
        <w:r>
          <w:rPr>
            <w:noProof/>
            <w:webHidden/>
          </w:rPr>
          <w:fldChar w:fldCharType="end"/>
        </w:r>
      </w:hyperlink>
    </w:p>
    <w:p w14:paraId="5F442AB8" w14:textId="4D593754" w:rsidR="00FF05BF" w:rsidRDefault="00FF05BF">
      <w:pPr>
        <w:pStyle w:val="TOC2"/>
        <w:rPr>
          <w:rFonts w:asciiTheme="minorHAnsi" w:hAnsiTheme="minorHAnsi" w:cstheme="minorBidi"/>
          <w:kern w:val="2"/>
          <w:sz w:val="24"/>
          <w:szCs w:val="24"/>
          <w:lang w:val="en-GB" w:eastAsia="en-GB"/>
          <w14:ligatures w14:val="standardContextual"/>
        </w:rPr>
      </w:pPr>
      <w:hyperlink w:anchor="_Toc242283924" w:history="1">
        <w:r w:rsidRPr="007452BB">
          <w:rPr>
            <w:rStyle w:val="Hyperlink"/>
          </w:rPr>
          <w:t>Topic purpose</w:t>
        </w:r>
        <w:r>
          <w:rPr>
            <w:webHidden/>
          </w:rPr>
          <w:tab/>
        </w:r>
        <w:r>
          <w:rPr>
            <w:webHidden/>
          </w:rPr>
          <w:fldChar w:fldCharType="begin"/>
        </w:r>
        <w:r>
          <w:rPr>
            <w:webHidden/>
          </w:rPr>
          <w:instrText xml:space="preserve"> PAGEREF _Toc242283924 \h </w:instrText>
        </w:r>
        <w:r>
          <w:rPr>
            <w:webHidden/>
          </w:rPr>
        </w:r>
        <w:r>
          <w:rPr>
            <w:webHidden/>
          </w:rPr>
          <w:fldChar w:fldCharType="separate"/>
        </w:r>
        <w:r>
          <w:rPr>
            <w:webHidden/>
          </w:rPr>
          <w:t>6</w:t>
        </w:r>
        <w:r>
          <w:rPr>
            <w:webHidden/>
          </w:rPr>
          <w:fldChar w:fldCharType="end"/>
        </w:r>
      </w:hyperlink>
    </w:p>
    <w:p w14:paraId="5527D14D" w14:textId="5BBEF24E" w:rsidR="00FF05BF" w:rsidRDefault="00FF05BF">
      <w:pPr>
        <w:pStyle w:val="TOC2"/>
        <w:rPr>
          <w:rFonts w:asciiTheme="minorHAnsi" w:hAnsiTheme="minorHAnsi" w:cstheme="minorBidi"/>
          <w:kern w:val="2"/>
          <w:sz w:val="24"/>
          <w:szCs w:val="24"/>
          <w:lang w:val="en-GB" w:eastAsia="en-GB"/>
          <w14:ligatures w14:val="standardContextual"/>
        </w:rPr>
      </w:pPr>
      <w:hyperlink w:anchor="_Toc242283925" w:history="1">
        <w:r w:rsidRPr="007452BB">
          <w:rPr>
            <w:rStyle w:val="Hyperlink"/>
          </w:rPr>
          <w:t>Industry importance</w:t>
        </w:r>
        <w:r>
          <w:rPr>
            <w:webHidden/>
          </w:rPr>
          <w:tab/>
        </w:r>
        <w:r>
          <w:rPr>
            <w:webHidden/>
          </w:rPr>
          <w:fldChar w:fldCharType="begin"/>
        </w:r>
        <w:r>
          <w:rPr>
            <w:webHidden/>
          </w:rPr>
          <w:instrText xml:space="preserve"> PAGEREF _Toc242283925 \h </w:instrText>
        </w:r>
        <w:r>
          <w:rPr>
            <w:webHidden/>
          </w:rPr>
        </w:r>
        <w:r>
          <w:rPr>
            <w:webHidden/>
          </w:rPr>
          <w:fldChar w:fldCharType="separate"/>
        </w:r>
        <w:r>
          <w:rPr>
            <w:webHidden/>
          </w:rPr>
          <w:t>7</w:t>
        </w:r>
        <w:r>
          <w:rPr>
            <w:webHidden/>
          </w:rPr>
          <w:fldChar w:fldCharType="end"/>
        </w:r>
      </w:hyperlink>
    </w:p>
    <w:p w14:paraId="739550F5" w14:textId="2BB5BE7B" w:rsidR="00FF05BF" w:rsidRDefault="00FF05BF">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2283926" w:history="1">
        <w:r w:rsidRPr="007452BB">
          <w:rPr>
            <w:rStyle w:val="Hyperlink"/>
            <w:noProof/>
          </w:rPr>
          <w:t>Industry links</w:t>
        </w:r>
        <w:r>
          <w:rPr>
            <w:noProof/>
            <w:webHidden/>
          </w:rPr>
          <w:tab/>
        </w:r>
        <w:r>
          <w:rPr>
            <w:noProof/>
            <w:webHidden/>
          </w:rPr>
          <w:fldChar w:fldCharType="begin"/>
        </w:r>
        <w:r>
          <w:rPr>
            <w:noProof/>
            <w:webHidden/>
          </w:rPr>
          <w:instrText xml:space="preserve"> PAGEREF _Toc242283926 \h </w:instrText>
        </w:r>
        <w:r>
          <w:rPr>
            <w:noProof/>
            <w:webHidden/>
          </w:rPr>
        </w:r>
        <w:r>
          <w:rPr>
            <w:noProof/>
            <w:webHidden/>
          </w:rPr>
          <w:fldChar w:fldCharType="separate"/>
        </w:r>
        <w:r>
          <w:rPr>
            <w:noProof/>
            <w:webHidden/>
          </w:rPr>
          <w:t>8</w:t>
        </w:r>
        <w:r>
          <w:rPr>
            <w:noProof/>
            <w:webHidden/>
          </w:rPr>
          <w:fldChar w:fldCharType="end"/>
        </w:r>
      </w:hyperlink>
    </w:p>
    <w:p w14:paraId="424FCCFA" w14:textId="585D5C6C" w:rsidR="00FF05BF" w:rsidRDefault="00FF05BF">
      <w:pPr>
        <w:pStyle w:val="TOC2"/>
        <w:rPr>
          <w:rFonts w:asciiTheme="minorHAnsi" w:hAnsiTheme="minorHAnsi" w:cstheme="minorBidi"/>
          <w:kern w:val="2"/>
          <w:sz w:val="24"/>
          <w:szCs w:val="24"/>
          <w:lang w:val="en-GB" w:eastAsia="en-GB"/>
          <w14:ligatures w14:val="standardContextual"/>
        </w:rPr>
      </w:pPr>
      <w:hyperlink w:anchor="_Toc242283927" w:history="1">
        <w:r w:rsidRPr="007452BB">
          <w:rPr>
            <w:rStyle w:val="Hyperlink"/>
          </w:rPr>
          <w:t>Prior learning</w:t>
        </w:r>
        <w:r>
          <w:rPr>
            <w:webHidden/>
          </w:rPr>
          <w:tab/>
        </w:r>
        <w:r>
          <w:rPr>
            <w:webHidden/>
          </w:rPr>
          <w:fldChar w:fldCharType="begin"/>
        </w:r>
        <w:r>
          <w:rPr>
            <w:webHidden/>
          </w:rPr>
          <w:instrText xml:space="preserve"> PAGEREF _Toc242283927 \h </w:instrText>
        </w:r>
        <w:r>
          <w:rPr>
            <w:webHidden/>
          </w:rPr>
        </w:r>
        <w:r>
          <w:rPr>
            <w:webHidden/>
          </w:rPr>
          <w:fldChar w:fldCharType="separate"/>
        </w:r>
        <w:r>
          <w:rPr>
            <w:webHidden/>
          </w:rPr>
          <w:t>8</w:t>
        </w:r>
        <w:r>
          <w:rPr>
            <w:webHidden/>
          </w:rPr>
          <w:fldChar w:fldCharType="end"/>
        </w:r>
      </w:hyperlink>
    </w:p>
    <w:p w14:paraId="0A7763F9" w14:textId="39C8C1EF" w:rsidR="00FF05BF" w:rsidRDefault="00FF05BF">
      <w:pPr>
        <w:pStyle w:val="TOC2"/>
        <w:rPr>
          <w:rFonts w:asciiTheme="minorHAnsi" w:hAnsiTheme="minorHAnsi" w:cstheme="minorBidi"/>
          <w:kern w:val="2"/>
          <w:sz w:val="24"/>
          <w:szCs w:val="24"/>
          <w:lang w:val="en-GB" w:eastAsia="en-GB"/>
          <w14:ligatures w14:val="standardContextual"/>
        </w:rPr>
      </w:pPr>
      <w:hyperlink w:anchor="_Toc242283928" w:history="1">
        <w:r w:rsidRPr="007452BB">
          <w:rPr>
            <w:rStyle w:val="Hyperlink"/>
          </w:rPr>
          <w:t>Accessibility</w:t>
        </w:r>
        <w:r>
          <w:rPr>
            <w:webHidden/>
          </w:rPr>
          <w:tab/>
        </w:r>
        <w:r>
          <w:rPr>
            <w:webHidden/>
          </w:rPr>
          <w:fldChar w:fldCharType="begin"/>
        </w:r>
        <w:r>
          <w:rPr>
            <w:webHidden/>
          </w:rPr>
          <w:instrText xml:space="preserve"> PAGEREF _Toc242283928 \h </w:instrText>
        </w:r>
        <w:r>
          <w:rPr>
            <w:webHidden/>
          </w:rPr>
        </w:r>
        <w:r>
          <w:rPr>
            <w:webHidden/>
          </w:rPr>
          <w:fldChar w:fldCharType="separate"/>
        </w:r>
        <w:r>
          <w:rPr>
            <w:webHidden/>
          </w:rPr>
          <w:t>8</w:t>
        </w:r>
        <w:r>
          <w:rPr>
            <w:webHidden/>
          </w:rPr>
          <w:fldChar w:fldCharType="end"/>
        </w:r>
      </w:hyperlink>
    </w:p>
    <w:p w14:paraId="2142F012" w14:textId="45B73E43" w:rsidR="00FF05BF" w:rsidRDefault="00FF05BF">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2283929" w:history="1">
        <w:r w:rsidRPr="007452BB">
          <w:rPr>
            <w:rStyle w:val="Hyperlink"/>
            <w:noProof/>
          </w:rPr>
          <w:t>Learning outcomes and specification coverage</w:t>
        </w:r>
        <w:r>
          <w:rPr>
            <w:noProof/>
            <w:webHidden/>
          </w:rPr>
          <w:tab/>
        </w:r>
        <w:r>
          <w:rPr>
            <w:noProof/>
            <w:webHidden/>
          </w:rPr>
          <w:fldChar w:fldCharType="begin"/>
        </w:r>
        <w:r>
          <w:rPr>
            <w:noProof/>
            <w:webHidden/>
          </w:rPr>
          <w:instrText xml:space="preserve"> PAGEREF _Toc242283929 \h </w:instrText>
        </w:r>
        <w:r>
          <w:rPr>
            <w:noProof/>
            <w:webHidden/>
          </w:rPr>
        </w:r>
        <w:r>
          <w:rPr>
            <w:noProof/>
            <w:webHidden/>
          </w:rPr>
          <w:fldChar w:fldCharType="separate"/>
        </w:r>
        <w:r>
          <w:rPr>
            <w:noProof/>
            <w:webHidden/>
          </w:rPr>
          <w:t>10</w:t>
        </w:r>
        <w:r>
          <w:rPr>
            <w:noProof/>
            <w:webHidden/>
          </w:rPr>
          <w:fldChar w:fldCharType="end"/>
        </w:r>
      </w:hyperlink>
    </w:p>
    <w:p w14:paraId="2000A740" w14:textId="204F7378" w:rsidR="00FF05BF" w:rsidRDefault="00FF05BF">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2283930" w:history="1">
        <w:r w:rsidRPr="007452BB">
          <w:rPr>
            <w:rStyle w:val="Hyperlink"/>
            <w:noProof/>
          </w:rPr>
          <w:t>Task guidance</w:t>
        </w:r>
        <w:r>
          <w:rPr>
            <w:noProof/>
            <w:webHidden/>
          </w:rPr>
          <w:tab/>
        </w:r>
        <w:r>
          <w:rPr>
            <w:noProof/>
            <w:webHidden/>
          </w:rPr>
          <w:fldChar w:fldCharType="begin"/>
        </w:r>
        <w:r>
          <w:rPr>
            <w:noProof/>
            <w:webHidden/>
          </w:rPr>
          <w:instrText xml:space="preserve"> PAGEREF _Toc242283930 \h </w:instrText>
        </w:r>
        <w:r>
          <w:rPr>
            <w:noProof/>
            <w:webHidden/>
          </w:rPr>
        </w:r>
        <w:r>
          <w:rPr>
            <w:noProof/>
            <w:webHidden/>
          </w:rPr>
          <w:fldChar w:fldCharType="separate"/>
        </w:r>
        <w:r>
          <w:rPr>
            <w:noProof/>
            <w:webHidden/>
          </w:rPr>
          <w:t>13</w:t>
        </w:r>
        <w:r>
          <w:rPr>
            <w:noProof/>
            <w:webHidden/>
          </w:rPr>
          <w:fldChar w:fldCharType="end"/>
        </w:r>
      </w:hyperlink>
    </w:p>
    <w:p w14:paraId="541D0B61" w14:textId="5BAD2634" w:rsidR="00FF05BF" w:rsidRDefault="00FF05BF">
      <w:pPr>
        <w:pStyle w:val="TOC2"/>
        <w:rPr>
          <w:rFonts w:asciiTheme="minorHAnsi" w:hAnsiTheme="minorHAnsi" w:cstheme="minorBidi"/>
          <w:kern w:val="2"/>
          <w:sz w:val="24"/>
          <w:szCs w:val="24"/>
          <w:lang w:val="en-GB" w:eastAsia="en-GB"/>
          <w14:ligatures w14:val="standardContextual"/>
        </w:rPr>
      </w:pPr>
      <w:hyperlink w:anchor="_Toc242283931" w:history="1">
        <w:r w:rsidRPr="007452BB">
          <w:rPr>
            <w:rStyle w:val="Hyperlink"/>
          </w:rPr>
          <w:t>Task 1: Researching and compiling a technical proposal</w:t>
        </w:r>
        <w:r>
          <w:rPr>
            <w:webHidden/>
          </w:rPr>
          <w:tab/>
        </w:r>
        <w:r>
          <w:rPr>
            <w:webHidden/>
          </w:rPr>
          <w:fldChar w:fldCharType="begin"/>
        </w:r>
        <w:r>
          <w:rPr>
            <w:webHidden/>
          </w:rPr>
          <w:instrText xml:space="preserve"> PAGEREF _Toc242283931 \h </w:instrText>
        </w:r>
        <w:r>
          <w:rPr>
            <w:webHidden/>
          </w:rPr>
        </w:r>
        <w:r>
          <w:rPr>
            <w:webHidden/>
          </w:rPr>
          <w:fldChar w:fldCharType="separate"/>
        </w:r>
        <w:r>
          <w:rPr>
            <w:webHidden/>
          </w:rPr>
          <w:t>13</w:t>
        </w:r>
        <w:r>
          <w:rPr>
            <w:webHidden/>
          </w:rPr>
          <w:fldChar w:fldCharType="end"/>
        </w:r>
      </w:hyperlink>
    </w:p>
    <w:p w14:paraId="794A6CDD" w14:textId="2CD5F809" w:rsidR="00FF05BF" w:rsidRDefault="00FF05BF">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2283932" w:history="1">
        <w:r w:rsidRPr="007452BB">
          <w:rPr>
            <w:rStyle w:val="Hyperlink"/>
            <w:noProof/>
          </w:rPr>
          <w:t>Preparation</w:t>
        </w:r>
        <w:r>
          <w:rPr>
            <w:noProof/>
            <w:webHidden/>
          </w:rPr>
          <w:tab/>
        </w:r>
        <w:r>
          <w:rPr>
            <w:noProof/>
            <w:webHidden/>
          </w:rPr>
          <w:fldChar w:fldCharType="begin"/>
        </w:r>
        <w:r>
          <w:rPr>
            <w:noProof/>
            <w:webHidden/>
          </w:rPr>
          <w:instrText xml:space="preserve"> PAGEREF _Toc242283932 \h </w:instrText>
        </w:r>
        <w:r>
          <w:rPr>
            <w:noProof/>
            <w:webHidden/>
          </w:rPr>
        </w:r>
        <w:r>
          <w:rPr>
            <w:noProof/>
            <w:webHidden/>
          </w:rPr>
          <w:fldChar w:fldCharType="separate"/>
        </w:r>
        <w:r>
          <w:rPr>
            <w:noProof/>
            <w:webHidden/>
          </w:rPr>
          <w:t>13</w:t>
        </w:r>
        <w:r>
          <w:rPr>
            <w:noProof/>
            <w:webHidden/>
          </w:rPr>
          <w:fldChar w:fldCharType="end"/>
        </w:r>
      </w:hyperlink>
    </w:p>
    <w:p w14:paraId="373F5851" w14:textId="3F1CC042" w:rsidR="00FF05BF" w:rsidRDefault="00FF05BF">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2283933" w:history="1">
        <w:r w:rsidRPr="007452BB">
          <w:rPr>
            <w:rStyle w:val="Hyperlink"/>
            <w:noProof/>
          </w:rPr>
          <w:t>Activity guide</w:t>
        </w:r>
        <w:r>
          <w:rPr>
            <w:noProof/>
            <w:webHidden/>
          </w:rPr>
          <w:tab/>
        </w:r>
        <w:r>
          <w:rPr>
            <w:noProof/>
            <w:webHidden/>
          </w:rPr>
          <w:fldChar w:fldCharType="begin"/>
        </w:r>
        <w:r>
          <w:rPr>
            <w:noProof/>
            <w:webHidden/>
          </w:rPr>
          <w:instrText xml:space="preserve"> PAGEREF _Toc242283933 \h </w:instrText>
        </w:r>
        <w:r>
          <w:rPr>
            <w:noProof/>
            <w:webHidden/>
          </w:rPr>
        </w:r>
        <w:r>
          <w:rPr>
            <w:noProof/>
            <w:webHidden/>
          </w:rPr>
          <w:fldChar w:fldCharType="separate"/>
        </w:r>
        <w:r>
          <w:rPr>
            <w:noProof/>
            <w:webHidden/>
          </w:rPr>
          <w:t>14</w:t>
        </w:r>
        <w:r>
          <w:rPr>
            <w:noProof/>
            <w:webHidden/>
          </w:rPr>
          <w:fldChar w:fldCharType="end"/>
        </w:r>
      </w:hyperlink>
    </w:p>
    <w:p w14:paraId="142BE2D6" w14:textId="58E3D733" w:rsidR="00FF05BF" w:rsidRDefault="00FF05BF">
      <w:pPr>
        <w:pStyle w:val="TOC2"/>
        <w:rPr>
          <w:rFonts w:asciiTheme="minorHAnsi" w:hAnsiTheme="minorHAnsi" w:cstheme="minorBidi"/>
          <w:kern w:val="2"/>
          <w:sz w:val="24"/>
          <w:szCs w:val="24"/>
          <w:lang w:val="en-GB" w:eastAsia="en-GB"/>
          <w14:ligatures w14:val="standardContextual"/>
        </w:rPr>
      </w:pPr>
      <w:hyperlink w:anchor="_Toc242283934" w:history="1">
        <w:r w:rsidRPr="007452BB">
          <w:rPr>
            <w:rStyle w:val="Hyperlink"/>
          </w:rPr>
          <w:t>Task 2: Communicating an initial design</w:t>
        </w:r>
        <w:r>
          <w:rPr>
            <w:webHidden/>
          </w:rPr>
          <w:tab/>
        </w:r>
        <w:r>
          <w:rPr>
            <w:webHidden/>
          </w:rPr>
          <w:fldChar w:fldCharType="begin"/>
        </w:r>
        <w:r>
          <w:rPr>
            <w:webHidden/>
          </w:rPr>
          <w:instrText xml:space="preserve"> PAGEREF _Toc242283934 \h </w:instrText>
        </w:r>
        <w:r>
          <w:rPr>
            <w:webHidden/>
          </w:rPr>
        </w:r>
        <w:r>
          <w:rPr>
            <w:webHidden/>
          </w:rPr>
          <w:fldChar w:fldCharType="separate"/>
        </w:r>
        <w:r>
          <w:rPr>
            <w:webHidden/>
          </w:rPr>
          <w:t>20</w:t>
        </w:r>
        <w:r>
          <w:rPr>
            <w:webHidden/>
          </w:rPr>
          <w:fldChar w:fldCharType="end"/>
        </w:r>
      </w:hyperlink>
    </w:p>
    <w:p w14:paraId="72A9E330" w14:textId="6A74480E" w:rsidR="00FF05BF" w:rsidRDefault="00FF05BF">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2283935" w:history="1">
        <w:r w:rsidRPr="007452BB">
          <w:rPr>
            <w:rStyle w:val="Hyperlink"/>
            <w:noProof/>
          </w:rPr>
          <w:t>Preparation</w:t>
        </w:r>
        <w:r>
          <w:rPr>
            <w:noProof/>
            <w:webHidden/>
          </w:rPr>
          <w:tab/>
        </w:r>
        <w:r>
          <w:rPr>
            <w:noProof/>
            <w:webHidden/>
          </w:rPr>
          <w:fldChar w:fldCharType="begin"/>
        </w:r>
        <w:r>
          <w:rPr>
            <w:noProof/>
            <w:webHidden/>
          </w:rPr>
          <w:instrText xml:space="preserve"> PAGEREF _Toc242283935 \h </w:instrText>
        </w:r>
        <w:r>
          <w:rPr>
            <w:noProof/>
            <w:webHidden/>
          </w:rPr>
        </w:r>
        <w:r>
          <w:rPr>
            <w:noProof/>
            <w:webHidden/>
          </w:rPr>
          <w:fldChar w:fldCharType="separate"/>
        </w:r>
        <w:r>
          <w:rPr>
            <w:noProof/>
            <w:webHidden/>
          </w:rPr>
          <w:t>20</w:t>
        </w:r>
        <w:r>
          <w:rPr>
            <w:noProof/>
            <w:webHidden/>
          </w:rPr>
          <w:fldChar w:fldCharType="end"/>
        </w:r>
      </w:hyperlink>
    </w:p>
    <w:p w14:paraId="7A7D9228" w14:textId="4EEA7D2A" w:rsidR="00FF05BF" w:rsidRDefault="00FF05BF">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2283936" w:history="1">
        <w:r w:rsidRPr="007452BB">
          <w:rPr>
            <w:rStyle w:val="Hyperlink"/>
            <w:noProof/>
          </w:rPr>
          <w:t>Activity guide</w:t>
        </w:r>
        <w:r>
          <w:rPr>
            <w:noProof/>
            <w:webHidden/>
          </w:rPr>
          <w:tab/>
        </w:r>
        <w:r>
          <w:rPr>
            <w:noProof/>
            <w:webHidden/>
          </w:rPr>
          <w:fldChar w:fldCharType="begin"/>
        </w:r>
        <w:r>
          <w:rPr>
            <w:noProof/>
            <w:webHidden/>
          </w:rPr>
          <w:instrText xml:space="preserve"> PAGEREF _Toc242283936 \h </w:instrText>
        </w:r>
        <w:r>
          <w:rPr>
            <w:noProof/>
            <w:webHidden/>
          </w:rPr>
        </w:r>
        <w:r>
          <w:rPr>
            <w:noProof/>
            <w:webHidden/>
          </w:rPr>
          <w:fldChar w:fldCharType="separate"/>
        </w:r>
        <w:r>
          <w:rPr>
            <w:noProof/>
            <w:webHidden/>
          </w:rPr>
          <w:t>20</w:t>
        </w:r>
        <w:r>
          <w:rPr>
            <w:noProof/>
            <w:webHidden/>
          </w:rPr>
          <w:fldChar w:fldCharType="end"/>
        </w:r>
      </w:hyperlink>
    </w:p>
    <w:p w14:paraId="3E5D1420" w14:textId="20F09ADC" w:rsidR="00FF05BF" w:rsidRDefault="00FF05BF">
      <w:pPr>
        <w:pStyle w:val="TOC2"/>
        <w:rPr>
          <w:rFonts w:asciiTheme="minorHAnsi" w:hAnsiTheme="minorHAnsi" w:cstheme="minorBidi"/>
          <w:kern w:val="2"/>
          <w:sz w:val="24"/>
          <w:szCs w:val="24"/>
          <w:lang w:val="en-GB" w:eastAsia="en-GB"/>
          <w14:ligatures w14:val="standardContextual"/>
        </w:rPr>
      </w:pPr>
      <w:hyperlink w:anchor="_Toc242283937" w:history="1">
        <w:r w:rsidRPr="007452BB">
          <w:rPr>
            <w:rStyle w:val="Hyperlink"/>
          </w:rPr>
          <w:t>Task 3: Developing a manufacturing plan</w:t>
        </w:r>
        <w:r>
          <w:rPr>
            <w:webHidden/>
          </w:rPr>
          <w:tab/>
        </w:r>
        <w:r>
          <w:rPr>
            <w:webHidden/>
          </w:rPr>
          <w:fldChar w:fldCharType="begin"/>
        </w:r>
        <w:r>
          <w:rPr>
            <w:webHidden/>
          </w:rPr>
          <w:instrText xml:space="preserve"> PAGEREF _Toc242283937 \h </w:instrText>
        </w:r>
        <w:r>
          <w:rPr>
            <w:webHidden/>
          </w:rPr>
        </w:r>
        <w:r>
          <w:rPr>
            <w:webHidden/>
          </w:rPr>
          <w:fldChar w:fldCharType="separate"/>
        </w:r>
        <w:r>
          <w:rPr>
            <w:webHidden/>
          </w:rPr>
          <w:t>24</w:t>
        </w:r>
        <w:r>
          <w:rPr>
            <w:webHidden/>
          </w:rPr>
          <w:fldChar w:fldCharType="end"/>
        </w:r>
      </w:hyperlink>
    </w:p>
    <w:p w14:paraId="13D9D264" w14:textId="274B5CBF" w:rsidR="00FF05BF" w:rsidRDefault="00FF05BF">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2283938" w:history="1">
        <w:r w:rsidRPr="007452BB">
          <w:rPr>
            <w:rStyle w:val="Hyperlink"/>
            <w:noProof/>
          </w:rPr>
          <w:t>Preparation</w:t>
        </w:r>
        <w:r>
          <w:rPr>
            <w:noProof/>
            <w:webHidden/>
          </w:rPr>
          <w:tab/>
        </w:r>
        <w:r>
          <w:rPr>
            <w:noProof/>
            <w:webHidden/>
          </w:rPr>
          <w:fldChar w:fldCharType="begin"/>
        </w:r>
        <w:r>
          <w:rPr>
            <w:noProof/>
            <w:webHidden/>
          </w:rPr>
          <w:instrText xml:space="preserve"> PAGEREF _Toc242283938 \h </w:instrText>
        </w:r>
        <w:r>
          <w:rPr>
            <w:noProof/>
            <w:webHidden/>
          </w:rPr>
        </w:r>
        <w:r>
          <w:rPr>
            <w:noProof/>
            <w:webHidden/>
          </w:rPr>
          <w:fldChar w:fldCharType="separate"/>
        </w:r>
        <w:r>
          <w:rPr>
            <w:noProof/>
            <w:webHidden/>
          </w:rPr>
          <w:t>24</w:t>
        </w:r>
        <w:r>
          <w:rPr>
            <w:noProof/>
            <w:webHidden/>
          </w:rPr>
          <w:fldChar w:fldCharType="end"/>
        </w:r>
      </w:hyperlink>
    </w:p>
    <w:p w14:paraId="2668F3BD" w14:textId="3D87E98B" w:rsidR="00FF05BF" w:rsidRDefault="00FF05BF">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2283939" w:history="1">
        <w:r w:rsidRPr="007452BB">
          <w:rPr>
            <w:rStyle w:val="Hyperlink"/>
            <w:noProof/>
          </w:rPr>
          <w:t>Activity guide</w:t>
        </w:r>
        <w:r>
          <w:rPr>
            <w:noProof/>
            <w:webHidden/>
          </w:rPr>
          <w:tab/>
        </w:r>
        <w:r>
          <w:rPr>
            <w:noProof/>
            <w:webHidden/>
          </w:rPr>
          <w:fldChar w:fldCharType="begin"/>
        </w:r>
        <w:r>
          <w:rPr>
            <w:noProof/>
            <w:webHidden/>
          </w:rPr>
          <w:instrText xml:space="preserve"> PAGEREF _Toc242283939 \h </w:instrText>
        </w:r>
        <w:r>
          <w:rPr>
            <w:noProof/>
            <w:webHidden/>
          </w:rPr>
        </w:r>
        <w:r>
          <w:rPr>
            <w:noProof/>
            <w:webHidden/>
          </w:rPr>
          <w:fldChar w:fldCharType="separate"/>
        </w:r>
        <w:r>
          <w:rPr>
            <w:noProof/>
            <w:webHidden/>
          </w:rPr>
          <w:t>25</w:t>
        </w:r>
        <w:r>
          <w:rPr>
            <w:noProof/>
            <w:webHidden/>
          </w:rPr>
          <w:fldChar w:fldCharType="end"/>
        </w:r>
      </w:hyperlink>
    </w:p>
    <w:p w14:paraId="235B4FFC" w14:textId="7207B161" w:rsidR="00FF05BF" w:rsidRDefault="00FF05BF">
      <w:pPr>
        <w:pStyle w:val="TOC2"/>
        <w:rPr>
          <w:rFonts w:asciiTheme="minorHAnsi" w:hAnsiTheme="minorHAnsi" w:cstheme="minorBidi"/>
          <w:kern w:val="2"/>
          <w:sz w:val="24"/>
          <w:szCs w:val="24"/>
          <w:lang w:val="en-GB" w:eastAsia="en-GB"/>
          <w14:ligatures w14:val="standardContextual"/>
        </w:rPr>
      </w:pPr>
      <w:hyperlink w:anchor="_Toc242283940" w:history="1">
        <w:r w:rsidRPr="007452BB">
          <w:rPr>
            <w:rStyle w:val="Hyperlink"/>
          </w:rPr>
          <w:t>Task 4: Presenting a design and plan</w:t>
        </w:r>
        <w:r>
          <w:rPr>
            <w:webHidden/>
          </w:rPr>
          <w:tab/>
        </w:r>
        <w:r>
          <w:rPr>
            <w:webHidden/>
          </w:rPr>
          <w:fldChar w:fldCharType="begin"/>
        </w:r>
        <w:r>
          <w:rPr>
            <w:webHidden/>
          </w:rPr>
          <w:instrText xml:space="preserve"> PAGEREF _Toc242283940 \h </w:instrText>
        </w:r>
        <w:r>
          <w:rPr>
            <w:webHidden/>
          </w:rPr>
        </w:r>
        <w:r>
          <w:rPr>
            <w:webHidden/>
          </w:rPr>
          <w:fldChar w:fldCharType="separate"/>
        </w:r>
        <w:r>
          <w:rPr>
            <w:webHidden/>
          </w:rPr>
          <w:t>29</w:t>
        </w:r>
        <w:r>
          <w:rPr>
            <w:webHidden/>
          </w:rPr>
          <w:fldChar w:fldCharType="end"/>
        </w:r>
      </w:hyperlink>
    </w:p>
    <w:p w14:paraId="0118447A" w14:textId="4E230AB2" w:rsidR="00FF05BF" w:rsidRDefault="00FF05BF">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2283941" w:history="1">
        <w:r w:rsidRPr="007452BB">
          <w:rPr>
            <w:rStyle w:val="Hyperlink"/>
            <w:noProof/>
          </w:rPr>
          <w:t>Preparation</w:t>
        </w:r>
        <w:r>
          <w:rPr>
            <w:noProof/>
            <w:webHidden/>
          </w:rPr>
          <w:tab/>
        </w:r>
        <w:r>
          <w:rPr>
            <w:noProof/>
            <w:webHidden/>
          </w:rPr>
          <w:fldChar w:fldCharType="begin"/>
        </w:r>
        <w:r>
          <w:rPr>
            <w:noProof/>
            <w:webHidden/>
          </w:rPr>
          <w:instrText xml:space="preserve"> PAGEREF _Toc242283941 \h </w:instrText>
        </w:r>
        <w:r>
          <w:rPr>
            <w:noProof/>
            <w:webHidden/>
          </w:rPr>
        </w:r>
        <w:r>
          <w:rPr>
            <w:noProof/>
            <w:webHidden/>
          </w:rPr>
          <w:fldChar w:fldCharType="separate"/>
        </w:r>
        <w:r>
          <w:rPr>
            <w:noProof/>
            <w:webHidden/>
          </w:rPr>
          <w:t>29</w:t>
        </w:r>
        <w:r>
          <w:rPr>
            <w:noProof/>
            <w:webHidden/>
          </w:rPr>
          <w:fldChar w:fldCharType="end"/>
        </w:r>
      </w:hyperlink>
    </w:p>
    <w:p w14:paraId="1B07AC34" w14:textId="04924B0C" w:rsidR="00FF05BF" w:rsidRDefault="00FF05BF">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2283942" w:history="1">
        <w:r w:rsidRPr="007452BB">
          <w:rPr>
            <w:rStyle w:val="Hyperlink"/>
            <w:noProof/>
          </w:rPr>
          <w:t>Activity guide</w:t>
        </w:r>
        <w:r>
          <w:rPr>
            <w:noProof/>
            <w:webHidden/>
          </w:rPr>
          <w:tab/>
        </w:r>
        <w:r>
          <w:rPr>
            <w:noProof/>
            <w:webHidden/>
          </w:rPr>
          <w:fldChar w:fldCharType="begin"/>
        </w:r>
        <w:r>
          <w:rPr>
            <w:noProof/>
            <w:webHidden/>
          </w:rPr>
          <w:instrText xml:space="preserve"> PAGEREF _Toc242283942 \h </w:instrText>
        </w:r>
        <w:r>
          <w:rPr>
            <w:noProof/>
            <w:webHidden/>
          </w:rPr>
        </w:r>
        <w:r>
          <w:rPr>
            <w:noProof/>
            <w:webHidden/>
          </w:rPr>
          <w:fldChar w:fldCharType="separate"/>
        </w:r>
        <w:r>
          <w:rPr>
            <w:noProof/>
            <w:webHidden/>
          </w:rPr>
          <w:t>29</w:t>
        </w:r>
        <w:r>
          <w:rPr>
            <w:noProof/>
            <w:webHidden/>
          </w:rPr>
          <w:fldChar w:fldCharType="end"/>
        </w:r>
      </w:hyperlink>
    </w:p>
    <w:p w14:paraId="1065FCFE" w14:textId="24084399" w:rsidR="00FF05BF" w:rsidRDefault="00FF05BF">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2283943" w:history="1">
        <w:r w:rsidRPr="007452BB">
          <w:rPr>
            <w:rStyle w:val="Hyperlink"/>
            <w:noProof/>
          </w:rPr>
          <w:t>Weblinks and resources</w:t>
        </w:r>
        <w:r>
          <w:rPr>
            <w:noProof/>
            <w:webHidden/>
          </w:rPr>
          <w:tab/>
        </w:r>
        <w:r>
          <w:rPr>
            <w:noProof/>
            <w:webHidden/>
          </w:rPr>
          <w:fldChar w:fldCharType="begin"/>
        </w:r>
        <w:r>
          <w:rPr>
            <w:noProof/>
            <w:webHidden/>
          </w:rPr>
          <w:instrText xml:space="preserve"> PAGEREF _Toc242283943 \h </w:instrText>
        </w:r>
        <w:r>
          <w:rPr>
            <w:noProof/>
            <w:webHidden/>
          </w:rPr>
        </w:r>
        <w:r>
          <w:rPr>
            <w:noProof/>
            <w:webHidden/>
          </w:rPr>
          <w:fldChar w:fldCharType="separate"/>
        </w:r>
        <w:r>
          <w:rPr>
            <w:noProof/>
            <w:webHidden/>
          </w:rPr>
          <w:t>33</w:t>
        </w:r>
        <w:r>
          <w:rPr>
            <w:noProof/>
            <w:webHidden/>
          </w:rPr>
          <w:fldChar w:fldCharType="end"/>
        </w:r>
      </w:hyperlink>
    </w:p>
    <w:p w14:paraId="33A760CC" w14:textId="22C01EC7" w:rsidR="00FF05BF" w:rsidRDefault="00FF05BF">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2283944" w:history="1">
        <w:r w:rsidRPr="007452BB">
          <w:rPr>
            <w:rStyle w:val="Hyperlink"/>
            <w:noProof/>
          </w:rPr>
          <w:t>Terms of use and disclaimer of liability</w:t>
        </w:r>
        <w:r>
          <w:rPr>
            <w:noProof/>
            <w:webHidden/>
          </w:rPr>
          <w:tab/>
        </w:r>
        <w:r>
          <w:rPr>
            <w:noProof/>
            <w:webHidden/>
          </w:rPr>
          <w:fldChar w:fldCharType="begin"/>
        </w:r>
        <w:r>
          <w:rPr>
            <w:noProof/>
            <w:webHidden/>
          </w:rPr>
          <w:instrText xml:space="preserve"> PAGEREF _Toc242283944 \h </w:instrText>
        </w:r>
        <w:r>
          <w:rPr>
            <w:noProof/>
            <w:webHidden/>
          </w:rPr>
        </w:r>
        <w:r>
          <w:rPr>
            <w:noProof/>
            <w:webHidden/>
          </w:rPr>
          <w:fldChar w:fldCharType="separate"/>
        </w:r>
        <w:r>
          <w:rPr>
            <w:noProof/>
            <w:webHidden/>
          </w:rPr>
          <w:t>34</w:t>
        </w:r>
        <w:r>
          <w:rPr>
            <w:noProof/>
            <w:webHidden/>
          </w:rPr>
          <w:fldChar w:fldCharType="end"/>
        </w:r>
      </w:hyperlink>
    </w:p>
    <w:p w14:paraId="11250621" w14:textId="6802C835" w:rsidR="00F93A26" w:rsidRDefault="008327D5">
      <w:pPr>
        <w:rPr>
          <w:rFonts w:eastAsiaTheme="majorEastAsia" w:cstheme="majorBidi"/>
          <w:b/>
          <w:bCs/>
          <w:color w:val="466318"/>
          <w:sz w:val="40"/>
          <w:szCs w:val="40"/>
        </w:rPr>
      </w:pPr>
      <w:r>
        <w:rPr>
          <w:rFonts w:eastAsiaTheme="majorEastAsia" w:cstheme="majorBidi"/>
          <w:b/>
          <w:bCs/>
          <w:noProof/>
          <w:color w:val="466318"/>
          <w:kern w:val="0"/>
          <w:sz w:val="40"/>
          <w:szCs w:val="40"/>
          <w:lang w:val="en-US"/>
          <w14:ligatures w14:val="none"/>
        </w:rPr>
        <w:fldChar w:fldCharType="end"/>
      </w:r>
    </w:p>
    <w:p w14:paraId="4BF12AC2" w14:textId="77777777" w:rsidR="00F93A26" w:rsidRDefault="00F93A26" w:rsidP="00F93A26">
      <w:pPr>
        <w:rPr>
          <w:rFonts w:eastAsiaTheme="majorEastAsia" w:cstheme="majorBidi"/>
          <w:b/>
          <w:bCs/>
          <w:color w:val="466318"/>
          <w:sz w:val="40"/>
          <w:szCs w:val="40"/>
        </w:rPr>
      </w:pPr>
    </w:p>
    <w:p w14:paraId="55912A96" w14:textId="5E9540FB" w:rsidR="00BD0BF8" w:rsidRDefault="00BD0BF8" w:rsidP="00F93A26"/>
    <w:p w14:paraId="2419EE8C" w14:textId="7F5FD9DE" w:rsidR="00F93A26" w:rsidRPr="00F93A26" w:rsidRDefault="00F93A26" w:rsidP="00F93A26">
      <w:pPr>
        <w:sectPr w:rsidR="00F93A26" w:rsidRPr="00F93A26" w:rsidSect="001453D7">
          <w:headerReference w:type="even" r:id="rId22"/>
          <w:headerReference w:type="default" r:id="rId23"/>
          <w:pgSz w:w="11906" w:h="16838"/>
          <w:pgMar w:top="1440" w:right="1440" w:bottom="2269" w:left="1440" w:header="708" w:footer="708" w:gutter="0"/>
          <w:cols w:space="708"/>
          <w:docGrid w:linePitch="360"/>
        </w:sectPr>
      </w:pPr>
    </w:p>
    <w:p w14:paraId="35F9E421" w14:textId="260F0BB4" w:rsidR="000470E0" w:rsidRPr="00D72866" w:rsidRDefault="000470E0" w:rsidP="00D72866">
      <w:pPr>
        <w:pStyle w:val="Chapter"/>
      </w:pPr>
      <w:bookmarkStart w:id="9" w:name="_Toc137031731"/>
      <w:bookmarkStart w:id="10" w:name="_Toc138426714"/>
      <w:bookmarkStart w:id="11" w:name="_Toc138426738"/>
      <w:bookmarkStart w:id="12" w:name="_Toc138426770"/>
      <w:bookmarkStart w:id="13" w:name="_Toc138426802"/>
      <w:bookmarkStart w:id="14" w:name="_Toc138426834"/>
      <w:bookmarkStart w:id="15" w:name="_Toc242283923"/>
      <w:r w:rsidRPr="00D72866">
        <w:lastRenderedPageBreak/>
        <w:t>Introduction</w:t>
      </w:r>
      <w:bookmarkEnd w:id="9"/>
      <w:bookmarkEnd w:id="10"/>
      <w:bookmarkEnd w:id="11"/>
      <w:bookmarkEnd w:id="12"/>
      <w:bookmarkEnd w:id="13"/>
      <w:bookmarkEnd w:id="14"/>
      <w:bookmarkEnd w:id="15"/>
    </w:p>
    <w:p w14:paraId="6FDD44F4" w14:textId="20888551" w:rsidR="003B5522" w:rsidRPr="003B5522" w:rsidRDefault="005F36EB" w:rsidP="003B5522">
      <w:pPr>
        <w:spacing w:line="276" w:lineRule="auto"/>
        <w:rPr>
          <w:rFonts w:eastAsia="Times New Roman" w:cs="Times New Roman"/>
          <w14:ligatures w14:val="none"/>
        </w:rPr>
      </w:pPr>
      <w:r w:rsidRPr="005F36EB">
        <w:rPr>
          <w:rFonts w:eastAsia="Times New Roman" w:cs="Times New Roman"/>
          <w14:ligatures w14:val="none"/>
        </w:rPr>
        <w:t>This document</w:t>
      </w:r>
      <w:r w:rsidR="00E61109">
        <w:rPr>
          <w:rFonts w:eastAsia="Times New Roman" w:cs="Times New Roman"/>
          <w14:ligatures w14:val="none"/>
        </w:rPr>
        <w:t xml:space="preserve"> is intended</w:t>
      </w:r>
      <w:r w:rsidRPr="005F36EB">
        <w:rPr>
          <w:rFonts w:eastAsia="Times New Roman" w:cs="Times New Roman"/>
          <w14:ligatures w14:val="none"/>
        </w:rPr>
        <w:t xml:space="preserve"> for teachers</w:t>
      </w:r>
      <w:r w:rsidR="00E61109">
        <w:rPr>
          <w:rFonts w:eastAsia="Times New Roman" w:cs="Times New Roman"/>
          <w14:ligatures w14:val="none"/>
        </w:rPr>
        <w:t>. It</w:t>
      </w:r>
      <w:r w:rsidRPr="005F36EB">
        <w:rPr>
          <w:rFonts w:eastAsia="Times New Roman" w:cs="Times New Roman"/>
          <w14:ligatures w14:val="none"/>
        </w:rPr>
        <w:t xml:space="preserve"> outlines both the topic area covered, and approach to using the suite of resources and assets for each </w:t>
      </w:r>
      <w:r w:rsidR="00E61109">
        <w:rPr>
          <w:rFonts w:eastAsia="Times New Roman" w:cs="Times New Roman"/>
          <w14:ligatures w14:val="none"/>
        </w:rPr>
        <w:t>task</w:t>
      </w:r>
      <w:r w:rsidRPr="005F36EB">
        <w:rPr>
          <w:rFonts w:eastAsia="Times New Roman" w:cs="Times New Roman"/>
          <w14:ligatures w14:val="none"/>
        </w:rPr>
        <w:t xml:space="preserve">. Unless otherwise stated, definitions of key terms have been developed by the authoring team and reviewed in the context of the activities. Teachers may choose to revise definitions as necessary and should review the content in advance of delivery to check it is appropriate for </w:t>
      </w:r>
      <w:r w:rsidR="00E61109">
        <w:rPr>
          <w:rFonts w:eastAsia="Times New Roman" w:cs="Times New Roman"/>
          <w14:ligatures w14:val="none"/>
        </w:rPr>
        <w:t>students</w:t>
      </w:r>
      <w:r w:rsidRPr="005F36EB">
        <w:rPr>
          <w:rFonts w:eastAsia="Times New Roman" w:cs="Times New Roman"/>
          <w14:ligatures w14:val="none"/>
        </w:rPr>
        <w:t>.</w:t>
      </w:r>
    </w:p>
    <w:p w14:paraId="16FB33B6" w14:textId="3C424E0E" w:rsidR="00263F74" w:rsidRDefault="00263F74" w:rsidP="00263F74">
      <w:pPr>
        <w:pStyle w:val="Heading1"/>
      </w:pPr>
      <w:bookmarkStart w:id="16" w:name="_Toc242283924"/>
      <w:r>
        <w:t>Topic purpose</w:t>
      </w:r>
      <w:bookmarkEnd w:id="16"/>
    </w:p>
    <w:p w14:paraId="7244321B" w14:textId="456AF502" w:rsidR="004F36C2" w:rsidRPr="004F36C2" w:rsidRDefault="004F36C2" w:rsidP="004F36C2">
      <w:pPr>
        <w:rPr>
          <w:rFonts w:eastAsia="Times New Roman" w:cs="Times New Roman"/>
          <w14:ligatures w14:val="none"/>
        </w:rPr>
      </w:pPr>
      <w:r>
        <w:rPr>
          <w:rFonts w:eastAsia="Times New Roman" w:cs="Times New Roman"/>
          <w14:ligatures w14:val="none"/>
        </w:rPr>
        <w:t>This</w:t>
      </w:r>
      <w:r w:rsidRPr="004F36C2">
        <w:rPr>
          <w:rFonts w:eastAsia="Times New Roman" w:cs="Times New Roman"/>
          <w14:ligatures w14:val="none"/>
        </w:rPr>
        <w:t xml:space="preserve"> resource support</w:t>
      </w:r>
      <w:r>
        <w:rPr>
          <w:rFonts w:eastAsia="Times New Roman" w:cs="Times New Roman"/>
          <w14:ligatures w14:val="none"/>
        </w:rPr>
        <w:t>s</w:t>
      </w:r>
      <w:r w:rsidRPr="004F36C2">
        <w:rPr>
          <w:rFonts w:eastAsia="Times New Roman" w:cs="Times New Roman"/>
          <w14:ligatures w14:val="none"/>
        </w:rPr>
        <w:t xml:space="preserve"> the delivery of the Engineering and Manufacturing common </w:t>
      </w:r>
      <w:r>
        <w:rPr>
          <w:rFonts w:eastAsia="Times New Roman" w:cs="Times New Roman"/>
          <w14:ligatures w14:val="none"/>
        </w:rPr>
        <w:t>c</w:t>
      </w:r>
      <w:r w:rsidRPr="004F36C2">
        <w:rPr>
          <w:rFonts w:eastAsia="Times New Roman" w:cs="Times New Roman"/>
          <w14:ligatures w14:val="none"/>
        </w:rPr>
        <w:t xml:space="preserve">ore </w:t>
      </w:r>
      <w:r>
        <w:rPr>
          <w:rFonts w:eastAsia="Times New Roman" w:cs="Times New Roman"/>
          <w14:ligatures w14:val="none"/>
        </w:rPr>
        <w:t>content</w:t>
      </w:r>
      <w:r w:rsidRPr="004F36C2">
        <w:rPr>
          <w:rFonts w:eastAsia="Times New Roman" w:cs="Times New Roman"/>
          <w14:ligatures w14:val="none"/>
        </w:rPr>
        <w:t xml:space="preserve">, specifically focusing on the essential core skills required across the </w:t>
      </w:r>
      <w:r w:rsidR="00F36D60">
        <w:rPr>
          <w:rFonts w:eastAsia="Times New Roman" w:cs="Times New Roman"/>
          <w14:ligatures w14:val="none"/>
        </w:rPr>
        <w:t>learning pathway</w:t>
      </w:r>
      <w:r w:rsidR="00904D1D">
        <w:rPr>
          <w:rFonts w:eastAsia="Times New Roman" w:cs="Times New Roman"/>
          <w14:ligatures w14:val="none"/>
        </w:rPr>
        <w:t xml:space="preserve">. </w:t>
      </w:r>
      <w:r w:rsidR="00904D1D" w:rsidRPr="00904D1D">
        <w:rPr>
          <w:rFonts w:eastAsia="Times New Roman" w:cs="Times New Roman"/>
          <w14:ligatures w14:val="none"/>
        </w:rPr>
        <w:t>I</w:t>
      </w:r>
      <w:r w:rsidR="00C16212" w:rsidRPr="00904D1D">
        <w:rPr>
          <w:rFonts w:eastAsia="Times New Roman" w:cs="Times New Roman"/>
          <w14:ligatures w14:val="none"/>
        </w:rPr>
        <w:t xml:space="preserve">t supplements an existing resource </w:t>
      </w:r>
      <w:r w:rsidR="00904D1D" w:rsidRPr="00904D1D">
        <w:rPr>
          <w:rFonts w:eastAsia="Times New Roman" w:cs="Times New Roman"/>
          <w14:ligatures w14:val="none"/>
        </w:rPr>
        <w:t>covering</w:t>
      </w:r>
      <w:r w:rsidR="00C16212" w:rsidRPr="00904D1D">
        <w:rPr>
          <w:rFonts w:eastAsia="Times New Roman" w:cs="Times New Roman"/>
          <w14:ligatures w14:val="none"/>
        </w:rPr>
        <w:t xml:space="preserve"> project management</w:t>
      </w:r>
      <w:r w:rsidR="00904D1D" w:rsidRPr="00904D1D">
        <w:rPr>
          <w:rFonts w:eastAsia="Times New Roman" w:cs="Times New Roman"/>
          <w14:ligatures w14:val="none"/>
        </w:rPr>
        <w:t xml:space="preserve"> (</w:t>
      </w:r>
      <w:hyperlink r:id="rId24" w:history="1">
        <w:r w:rsidR="00904D1D" w:rsidRPr="00904D1D">
          <w:rPr>
            <w:rStyle w:val="Hyperlink"/>
            <w:rFonts w:eastAsia="Times New Roman" w:cs="Times New Roman"/>
            <w14:ligatures w14:val="none"/>
          </w:rPr>
          <w:t>www.technicaleducationnetworks.org.uk/engineering-manufacturing/project-management/</w:t>
        </w:r>
      </w:hyperlink>
      <w:r w:rsidR="00904D1D" w:rsidRPr="00904D1D">
        <w:rPr>
          <w:rFonts w:eastAsia="Times New Roman" w:cs="Times New Roman"/>
          <w14:ligatures w14:val="none"/>
        </w:rPr>
        <w:t>).</w:t>
      </w:r>
      <w:r w:rsidR="00C10B18">
        <w:rPr>
          <w:rFonts w:eastAsia="Times New Roman" w:cs="Times New Roman"/>
          <w14:ligatures w14:val="none"/>
        </w:rPr>
        <w:t xml:space="preserve"> If teachers prefer, they</w:t>
      </w:r>
      <w:r w:rsidR="00C10B18" w:rsidRPr="00C10B18">
        <w:rPr>
          <w:rFonts w:eastAsia="Times New Roman" w:cs="Times New Roman"/>
          <w14:ligatures w14:val="none"/>
        </w:rPr>
        <w:t xml:space="preserve"> can modif</w:t>
      </w:r>
      <w:r w:rsidR="00C10B18">
        <w:rPr>
          <w:rFonts w:eastAsia="Times New Roman" w:cs="Times New Roman"/>
          <w14:ligatures w14:val="none"/>
        </w:rPr>
        <w:t xml:space="preserve">y this resource </w:t>
      </w:r>
      <w:r w:rsidR="00C10B18" w:rsidRPr="00C10B18">
        <w:rPr>
          <w:rFonts w:eastAsia="Times New Roman" w:cs="Times New Roman"/>
          <w14:ligatures w14:val="none"/>
        </w:rPr>
        <w:t xml:space="preserve">to </w:t>
      </w:r>
      <w:r w:rsidR="00C10B18">
        <w:rPr>
          <w:rFonts w:eastAsia="Times New Roman" w:cs="Times New Roman"/>
          <w14:ligatures w14:val="none"/>
        </w:rPr>
        <w:t>align with a specific specialism</w:t>
      </w:r>
      <w:r w:rsidR="00C10B18" w:rsidRPr="00C10B18">
        <w:rPr>
          <w:rFonts w:eastAsia="Times New Roman" w:cs="Times New Roman"/>
          <w14:ligatures w14:val="none"/>
        </w:rPr>
        <w:t xml:space="preserve">. For example, </w:t>
      </w:r>
      <w:r w:rsidR="00C10B18">
        <w:rPr>
          <w:rFonts w:eastAsia="Times New Roman" w:cs="Times New Roman"/>
          <w14:ligatures w14:val="none"/>
        </w:rPr>
        <w:t xml:space="preserve">stipulate </w:t>
      </w:r>
      <w:r w:rsidR="00C10B18" w:rsidRPr="00C10B18">
        <w:rPr>
          <w:rFonts w:eastAsia="Times New Roman" w:cs="Times New Roman"/>
          <w14:ligatures w14:val="none"/>
        </w:rPr>
        <w:t xml:space="preserve">an electrical-powered lever </w:t>
      </w:r>
      <w:r w:rsidR="00C10B18">
        <w:rPr>
          <w:rFonts w:eastAsia="Times New Roman" w:cs="Times New Roman"/>
          <w14:ligatures w14:val="none"/>
        </w:rPr>
        <w:t>to</w:t>
      </w:r>
      <w:r w:rsidR="00C10B18" w:rsidRPr="00C10B18">
        <w:rPr>
          <w:rFonts w:eastAsia="Times New Roman" w:cs="Times New Roman"/>
          <w14:ligatures w14:val="none"/>
        </w:rPr>
        <w:t xml:space="preserve"> satisfy the </w:t>
      </w:r>
      <w:r w:rsidR="00C10B18">
        <w:rPr>
          <w:rFonts w:eastAsia="Times New Roman" w:cs="Times New Roman"/>
          <w14:ligatures w14:val="none"/>
        </w:rPr>
        <w:t>E</w:t>
      </w:r>
      <w:r w:rsidR="00C10B18" w:rsidRPr="00C10B18">
        <w:rPr>
          <w:rFonts w:eastAsia="Times New Roman" w:cs="Times New Roman"/>
          <w14:ligatures w14:val="none"/>
        </w:rPr>
        <w:t xml:space="preserve">lectrical </w:t>
      </w:r>
      <w:r w:rsidR="00C10B18">
        <w:rPr>
          <w:rFonts w:eastAsia="Times New Roman" w:cs="Times New Roman"/>
          <w14:ligatures w14:val="none"/>
        </w:rPr>
        <w:t xml:space="preserve">and </w:t>
      </w:r>
      <w:r w:rsidR="00452571">
        <w:rPr>
          <w:rFonts w:eastAsia="Times New Roman" w:cs="Times New Roman"/>
          <w14:ligatures w14:val="none"/>
        </w:rPr>
        <w:t>E</w:t>
      </w:r>
      <w:r w:rsidR="00C10B18">
        <w:rPr>
          <w:rFonts w:eastAsia="Times New Roman" w:cs="Times New Roman"/>
          <w14:ligatures w14:val="none"/>
        </w:rPr>
        <w:t xml:space="preserve">lectronic </w:t>
      </w:r>
      <w:r w:rsidR="00452571">
        <w:rPr>
          <w:rFonts w:eastAsia="Times New Roman" w:cs="Times New Roman"/>
          <w14:ligatures w14:val="none"/>
        </w:rPr>
        <w:t>E</w:t>
      </w:r>
      <w:r w:rsidR="00C10B18">
        <w:rPr>
          <w:rFonts w:eastAsia="Times New Roman" w:cs="Times New Roman"/>
          <w14:ligatures w14:val="none"/>
        </w:rPr>
        <w:t>ngineering specialism</w:t>
      </w:r>
      <w:r w:rsidR="00C10B18" w:rsidRPr="00C10B18">
        <w:rPr>
          <w:rFonts w:eastAsia="Times New Roman" w:cs="Times New Roman"/>
          <w14:ligatures w14:val="none"/>
        </w:rPr>
        <w:t>.</w:t>
      </w:r>
      <w:r w:rsidR="00C16212">
        <w:rPr>
          <w:rFonts w:eastAsia="Times New Roman" w:cs="Times New Roman"/>
          <w14:ligatures w14:val="none"/>
        </w:rPr>
        <w:t xml:space="preserve"> </w:t>
      </w:r>
    </w:p>
    <w:p w14:paraId="7122BCDB" w14:textId="1BE330E7" w:rsidR="00447929" w:rsidRDefault="004F36C2" w:rsidP="004F36C2">
      <w:pPr>
        <w:rPr>
          <w:rFonts w:eastAsia="Times New Roman" w:cs="Times New Roman"/>
          <w14:ligatures w14:val="none"/>
        </w:rPr>
      </w:pPr>
      <w:r w:rsidRPr="004F36C2">
        <w:rPr>
          <w:rFonts w:eastAsia="Times New Roman" w:cs="Times New Roman"/>
          <w14:ligatures w14:val="none"/>
        </w:rPr>
        <w:t xml:space="preserve">The suggested teaching method will support students with gaining the knowledge, skills and behaviours of project management. The four tasks </w:t>
      </w:r>
      <w:r w:rsidR="00447929">
        <w:rPr>
          <w:rFonts w:eastAsia="Times New Roman" w:cs="Times New Roman"/>
          <w14:ligatures w14:val="none"/>
        </w:rPr>
        <w:t xml:space="preserve">are designed to allow students to practise their core skills, </w:t>
      </w:r>
      <w:r w:rsidR="003E7431">
        <w:rPr>
          <w:rFonts w:eastAsia="Times New Roman" w:cs="Times New Roman"/>
          <w14:ligatures w14:val="none"/>
        </w:rPr>
        <w:t xml:space="preserve">by </w:t>
      </w:r>
      <w:r w:rsidR="00447929">
        <w:rPr>
          <w:rFonts w:eastAsia="Times New Roman" w:cs="Times New Roman"/>
          <w14:ligatures w14:val="none"/>
        </w:rPr>
        <w:t xml:space="preserve">applying their knowledge and understanding to a real-world project. </w:t>
      </w:r>
    </w:p>
    <w:p w14:paraId="2C344632" w14:textId="49CDA43E" w:rsidR="00447929" w:rsidRDefault="00447929" w:rsidP="004F36C2">
      <w:pPr>
        <w:rPr>
          <w:rFonts w:eastAsia="Times New Roman" w:cs="Times New Roman"/>
          <w14:ligatures w14:val="none"/>
        </w:rPr>
      </w:pPr>
      <w:r>
        <w:rPr>
          <w:rFonts w:eastAsia="Times New Roman" w:cs="Times New Roman"/>
          <w14:ligatures w14:val="none"/>
        </w:rPr>
        <w:t>The project is composed of four core tasks:</w:t>
      </w:r>
    </w:p>
    <w:p w14:paraId="5840D70E" w14:textId="77777777" w:rsidR="00447929" w:rsidRPr="00447929" w:rsidRDefault="2701BAEA" w:rsidP="00447929">
      <w:pPr>
        <w:pStyle w:val="ListParagraph"/>
        <w:numPr>
          <w:ilvl w:val="0"/>
          <w:numId w:val="21"/>
        </w:numPr>
        <w:rPr>
          <w:rFonts w:eastAsia="Times New Roman" w:cs="Times New Roman"/>
          <w14:ligatures w14:val="none"/>
        </w:rPr>
      </w:pPr>
      <w:r w:rsidRPr="00447929">
        <w:rPr>
          <w:rFonts w:eastAsia="Times New Roman" w:cs="Times New Roman"/>
          <w14:ligatures w14:val="none"/>
        </w:rPr>
        <w:t xml:space="preserve">Task 1: Researching and compiling a technical proposal </w:t>
      </w:r>
    </w:p>
    <w:p w14:paraId="4A870A54" w14:textId="1AB4997E" w:rsidR="00447929" w:rsidRPr="00447929" w:rsidRDefault="2701BAEA" w:rsidP="00447929">
      <w:pPr>
        <w:pStyle w:val="ListParagraph"/>
        <w:numPr>
          <w:ilvl w:val="0"/>
          <w:numId w:val="21"/>
        </w:numPr>
        <w:rPr>
          <w:rFonts w:eastAsia="Times New Roman" w:cs="Times New Roman"/>
          <w14:ligatures w14:val="none"/>
        </w:rPr>
      </w:pPr>
      <w:r w:rsidRPr="00447929">
        <w:rPr>
          <w:rFonts w:eastAsia="Times New Roman" w:cs="Times New Roman"/>
          <w14:ligatures w14:val="none"/>
        </w:rPr>
        <w:t xml:space="preserve">Task 2: Communicating </w:t>
      </w:r>
      <w:r w:rsidR="003D438F">
        <w:rPr>
          <w:rFonts w:eastAsia="Times New Roman" w:cs="Times New Roman"/>
          <w14:ligatures w14:val="none"/>
        </w:rPr>
        <w:t>an</w:t>
      </w:r>
      <w:r w:rsidRPr="00447929">
        <w:rPr>
          <w:rFonts w:eastAsia="Times New Roman" w:cs="Times New Roman"/>
          <w14:ligatures w14:val="none"/>
        </w:rPr>
        <w:t xml:space="preserve"> </w:t>
      </w:r>
      <w:r w:rsidRPr="45166C9B">
        <w:rPr>
          <w:rFonts w:eastAsia="Times New Roman" w:cs="Times New Roman"/>
        </w:rPr>
        <w:t>initial design</w:t>
      </w:r>
    </w:p>
    <w:p w14:paraId="39A414FA" w14:textId="1C62A8E9" w:rsidR="00447929" w:rsidRPr="00447929" w:rsidRDefault="2701BAEA" w:rsidP="00447929">
      <w:pPr>
        <w:pStyle w:val="ListParagraph"/>
        <w:numPr>
          <w:ilvl w:val="0"/>
          <w:numId w:val="21"/>
        </w:numPr>
        <w:rPr>
          <w:rFonts w:eastAsia="Times New Roman" w:cs="Times New Roman"/>
          <w14:ligatures w14:val="none"/>
        </w:rPr>
      </w:pPr>
      <w:r w:rsidRPr="00447929">
        <w:rPr>
          <w:rFonts w:eastAsia="Times New Roman" w:cs="Times New Roman"/>
          <w14:ligatures w14:val="none"/>
        </w:rPr>
        <w:t xml:space="preserve">Task 3: Developing </w:t>
      </w:r>
      <w:r w:rsidR="003D438F">
        <w:rPr>
          <w:rFonts w:eastAsia="Times New Roman" w:cs="Times New Roman"/>
          <w14:ligatures w14:val="none"/>
        </w:rPr>
        <w:t>a</w:t>
      </w:r>
      <w:r w:rsidRPr="00447929">
        <w:rPr>
          <w:rFonts w:eastAsia="Times New Roman" w:cs="Times New Roman"/>
          <w14:ligatures w14:val="none"/>
        </w:rPr>
        <w:t xml:space="preserve"> manufacturing plan</w:t>
      </w:r>
    </w:p>
    <w:p w14:paraId="546B3B12" w14:textId="088B742E" w:rsidR="00447929" w:rsidRPr="00447929" w:rsidRDefault="00447929" w:rsidP="00447929">
      <w:pPr>
        <w:pStyle w:val="ListParagraph"/>
        <w:numPr>
          <w:ilvl w:val="0"/>
          <w:numId w:val="21"/>
        </w:numPr>
        <w:rPr>
          <w:rFonts w:eastAsia="Times New Roman" w:cs="Times New Roman"/>
          <w14:ligatures w14:val="none"/>
        </w:rPr>
      </w:pPr>
      <w:r w:rsidRPr="00447929">
        <w:rPr>
          <w:rFonts w:eastAsia="Times New Roman" w:cs="Times New Roman"/>
          <w14:ligatures w14:val="none"/>
        </w:rPr>
        <w:t xml:space="preserve">Task 4: Presenting </w:t>
      </w:r>
      <w:r w:rsidR="003D438F">
        <w:rPr>
          <w:rFonts w:eastAsia="Times New Roman" w:cs="Times New Roman"/>
          <w14:ligatures w14:val="none"/>
        </w:rPr>
        <w:t>a</w:t>
      </w:r>
      <w:r w:rsidRPr="00447929">
        <w:rPr>
          <w:rFonts w:eastAsia="Times New Roman" w:cs="Times New Roman"/>
          <w14:ligatures w14:val="none"/>
        </w:rPr>
        <w:t xml:space="preserve"> design and plan</w:t>
      </w:r>
    </w:p>
    <w:p w14:paraId="7E88256E" w14:textId="390A2DEA" w:rsidR="004F36C2" w:rsidRDefault="00447929" w:rsidP="004F36C2">
      <w:pPr>
        <w:rPr>
          <w:rFonts w:eastAsia="Times New Roman" w:cs="Times New Roman"/>
          <w14:ligatures w14:val="none"/>
        </w:rPr>
      </w:pPr>
      <w:r>
        <w:rPr>
          <w:rFonts w:eastAsia="Times New Roman" w:cs="Times New Roman"/>
          <w14:ligatures w14:val="none"/>
        </w:rPr>
        <w:t xml:space="preserve">Each task varies in length and </w:t>
      </w:r>
      <w:r w:rsidRPr="004F36C2">
        <w:rPr>
          <w:rFonts w:eastAsia="Times New Roman" w:cs="Times New Roman"/>
          <w14:ligatures w14:val="none"/>
        </w:rPr>
        <w:t>can be split over multiple shorter lessons or integrated into practical workshop blocks</w:t>
      </w:r>
      <w:r>
        <w:rPr>
          <w:rFonts w:eastAsia="Times New Roman" w:cs="Times New Roman"/>
          <w14:ligatures w14:val="none"/>
        </w:rPr>
        <w:t xml:space="preserve">. </w:t>
      </w:r>
      <w:r w:rsidRPr="00904D1D">
        <w:t xml:space="preserve">Tasks </w:t>
      </w:r>
      <w:r w:rsidR="00331C9D" w:rsidRPr="00904D1D">
        <w:t>should be used</w:t>
      </w:r>
      <w:r w:rsidRPr="00904D1D">
        <w:t xml:space="preserve"> sequentially </w:t>
      </w:r>
      <w:r w:rsidR="00331C9D" w:rsidRPr="00904D1D">
        <w:t xml:space="preserve">to </w:t>
      </w:r>
      <w:r w:rsidR="00904D1D">
        <w:t>consolidate learning of</w:t>
      </w:r>
      <w:r w:rsidRPr="00904D1D">
        <w:t xml:space="preserve"> the core content.</w:t>
      </w:r>
      <w:r>
        <w:rPr>
          <w:rFonts w:eastAsia="Times New Roman" w:cs="Times New Roman"/>
          <w14:ligatures w14:val="none"/>
        </w:rPr>
        <w:t xml:space="preserve"> </w:t>
      </w:r>
      <w:r w:rsidR="004F36C2" w:rsidRPr="004F36C2">
        <w:rPr>
          <w:rFonts w:eastAsia="Times New Roman" w:cs="Times New Roman"/>
          <w14:ligatures w14:val="none"/>
        </w:rPr>
        <w:t xml:space="preserve">Each task can be expanded or contracted based on the desired depth of study. </w:t>
      </w:r>
    </w:p>
    <w:p w14:paraId="69448194" w14:textId="740D762D" w:rsidR="00E5488B" w:rsidRDefault="00F36D60" w:rsidP="004F36C2">
      <w:pPr>
        <w:rPr>
          <w:rFonts w:eastAsia="Times New Roman" w:cs="Times New Roman"/>
          <w14:ligatures w14:val="none"/>
        </w:rPr>
      </w:pPr>
      <w:r w:rsidRPr="00F36D60">
        <w:rPr>
          <w:rFonts w:eastAsia="Times New Roman" w:cs="Times New Roman"/>
          <w14:ligatures w14:val="none"/>
        </w:rPr>
        <w:t>Rather than simply teaching content, the primary focus is on the application of existing skills in a real-world scenario</w:t>
      </w:r>
      <w:r w:rsidR="00E5488B" w:rsidRPr="00E5488B">
        <w:rPr>
          <w:rFonts w:eastAsia="Times New Roman" w:cs="Times New Roman"/>
          <w14:ligatures w14:val="none"/>
        </w:rPr>
        <w:t>.</w:t>
      </w:r>
      <w:r w:rsidR="00E5488B">
        <w:rPr>
          <w:rFonts w:eastAsia="Times New Roman" w:cs="Times New Roman"/>
          <w14:ligatures w14:val="none"/>
        </w:rPr>
        <w:t xml:space="preserve"> </w:t>
      </w:r>
      <w:r w:rsidR="0051227B">
        <w:rPr>
          <w:rFonts w:eastAsia="Times New Roman" w:cs="Times New Roman"/>
          <w14:ligatures w14:val="none"/>
        </w:rPr>
        <w:t>Although</w:t>
      </w:r>
      <w:r w:rsidR="00E5488B">
        <w:rPr>
          <w:rFonts w:eastAsia="Times New Roman" w:cs="Times New Roman"/>
          <w14:ligatures w14:val="none"/>
        </w:rPr>
        <w:t xml:space="preserve"> timings are provided, the aim is </w:t>
      </w:r>
      <w:r w:rsidR="00514666">
        <w:rPr>
          <w:rFonts w:eastAsia="Times New Roman" w:cs="Times New Roman"/>
          <w14:ligatures w14:val="none"/>
        </w:rPr>
        <w:t xml:space="preserve">not to complete tasks within the allotted times but </w:t>
      </w:r>
      <w:r w:rsidR="00E5488B">
        <w:rPr>
          <w:rFonts w:eastAsia="Times New Roman" w:cs="Times New Roman"/>
          <w14:ligatures w14:val="none"/>
        </w:rPr>
        <w:t>to achieve</w:t>
      </w:r>
      <w:r w:rsidR="00E5488B" w:rsidRPr="004F36C2">
        <w:rPr>
          <w:rFonts w:eastAsia="Times New Roman" w:cs="Times New Roman"/>
          <w14:ligatures w14:val="none"/>
        </w:rPr>
        <w:t xml:space="preserve"> comprehensive understanding and high</w:t>
      </w:r>
      <w:r w:rsidR="00E5488B">
        <w:rPr>
          <w:rFonts w:eastAsia="Times New Roman" w:cs="Times New Roman"/>
          <w14:ligatures w14:val="none"/>
        </w:rPr>
        <w:t>-</w:t>
      </w:r>
      <w:r w:rsidR="00E5488B" w:rsidRPr="004F36C2">
        <w:rPr>
          <w:rFonts w:eastAsia="Times New Roman" w:cs="Times New Roman"/>
          <w14:ligatures w14:val="none"/>
        </w:rPr>
        <w:t>quality technical output.</w:t>
      </w:r>
    </w:p>
    <w:p w14:paraId="4FAEB14C" w14:textId="4044B008" w:rsidR="00E5488B" w:rsidRPr="00E5488B" w:rsidRDefault="00E5488B" w:rsidP="00E5488B">
      <w:pPr>
        <w:rPr>
          <w:rFonts w:eastAsia="Times New Roman" w:cs="Times New Roman"/>
          <w14:ligatures w14:val="none"/>
        </w:rPr>
      </w:pPr>
      <w:r w:rsidRPr="00E5488B">
        <w:rPr>
          <w:rFonts w:eastAsia="Times New Roman" w:cs="Times New Roman"/>
          <w14:ligatures w14:val="none"/>
        </w:rPr>
        <w:t>There are also opportunities to build several essential skills that are developed during the course, including through the Employer Set Project (core skills), and general competencies for maths, English and digital</w:t>
      </w:r>
      <w:r>
        <w:rPr>
          <w:rFonts w:eastAsia="Times New Roman" w:cs="Times New Roman"/>
          <w14:ligatures w14:val="none"/>
        </w:rPr>
        <w:t>.</w:t>
      </w:r>
    </w:p>
    <w:p w14:paraId="5AEB24CF" w14:textId="7BD01D12" w:rsidR="003B5522" w:rsidRDefault="007E384A" w:rsidP="00D05A83">
      <w:pPr>
        <w:rPr>
          <w:rFonts w:eastAsia="Times New Roman" w:cs="Times New Roman"/>
          <w14:ligatures w14:val="none"/>
        </w:rPr>
      </w:pPr>
      <w:r w:rsidRPr="00441772">
        <w:rPr>
          <w:rFonts w:eastAsia="Times New Roman" w:cs="Times New Roman"/>
          <w14:ligatures w14:val="none"/>
        </w:rPr>
        <w:t xml:space="preserve">The content in the </w:t>
      </w:r>
      <w:r w:rsidR="00E5488B">
        <w:rPr>
          <w:rFonts w:eastAsia="Times New Roman" w:cs="Times New Roman"/>
          <w14:ligatures w14:val="none"/>
        </w:rPr>
        <w:t>tasks</w:t>
      </w:r>
      <w:r w:rsidRPr="00441772">
        <w:rPr>
          <w:rFonts w:eastAsia="Times New Roman" w:cs="Times New Roman"/>
          <w14:ligatures w14:val="none"/>
        </w:rPr>
        <w:t xml:space="preserve"> can be reinforced throughout the course to support students’ learning. </w:t>
      </w:r>
      <w:r w:rsidR="00514666" w:rsidRPr="00A14F9A">
        <w:rPr>
          <w:rFonts w:eastAsia="Times New Roman" w:cs="Times New Roman"/>
          <w14:ligatures w14:val="none"/>
        </w:rPr>
        <w:t>For example, when discussing a forthcoming industry placement, one objective can be for students to ask to see a live project brief and</w:t>
      </w:r>
      <w:r w:rsidR="00514666">
        <w:rPr>
          <w:rFonts w:eastAsia="Times New Roman" w:cs="Times New Roman"/>
          <w14:ligatures w14:val="none"/>
        </w:rPr>
        <w:t xml:space="preserve"> to</w:t>
      </w:r>
      <w:r w:rsidR="00514666" w:rsidRPr="00A14F9A">
        <w:rPr>
          <w:rFonts w:eastAsia="Times New Roman" w:cs="Times New Roman"/>
          <w14:ligatures w14:val="none"/>
        </w:rPr>
        <w:t xml:space="preserve"> discuss how the requirements are translated into technical tasks with their supervisor</w:t>
      </w:r>
      <w:r w:rsidR="00514666">
        <w:rPr>
          <w:rFonts w:eastAsia="Times New Roman" w:cs="Times New Roman"/>
          <w14:ligatures w14:val="none"/>
        </w:rPr>
        <w:t>. Students should then</w:t>
      </w:r>
      <w:r w:rsidR="00514666" w:rsidRPr="00A14F9A">
        <w:rPr>
          <w:rFonts w:eastAsia="Times New Roman" w:cs="Times New Roman"/>
          <w14:ligatures w14:val="none"/>
        </w:rPr>
        <w:t xml:space="preserve"> note this learning in their logbook</w:t>
      </w:r>
      <w:r w:rsidR="008E68FC">
        <w:rPr>
          <w:rFonts w:eastAsia="Times New Roman" w:cs="Times New Roman"/>
          <w14:ligatures w14:val="none"/>
        </w:rPr>
        <w:t>s</w:t>
      </w:r>
      <w:r w:rsidR="00514666" w:rsidRPr="00441772">
        <w:rPr>
          <w:rFonts w:eastAsia="Times New Roman" w:cs="Times New Roman"/>
          <w14:ligatures w14:val="none"/>
        </w:rPr>
        <w:t xml:space="preserve">. </w:t>
      </w:r>
      <w:r w:rsidR="002F44E0">
        <w:rPr>
          <w:rFonts w:eastAsia="Times New Roman" w:cs="Times New Roman"/>
          <w14:ligatures w14:val="none"/>
        </w:rPr>
        <w:t>L</w:t>
      </w:r>
      <w:r w:rsidR="008E68FC">
        <w:rPr>
          <w:rFonts w:eastAsia="Times New Roman" w:cs="Times New Roman"/>
          <w14:ligatures w14:val="none"/>
        </w:rPr>
        <w:t>ogbook</w:t>
      </w:r>
      <w:r w:rsidR="002F44E0">
        <w:rPr>
          <w:rFonts w:eastAsia="Times New Roman" w:cs="Times New Roman"/>
          <w14:ligatures w14:val="none"/>
        </w:rPr>
        <w:t>s</w:t>
      </w:r>
      <w:r w:rsidR="008E68FC">
        <w:rPr>
          <w:rFonts w:eastAsia="Times New Roman" w:cs="Times New Roman"/>
          <w14:ligatures w14:val="none"/>
        </w:rPr>
        <w:t xml:space="preserve"> can be found here</w:t>
      </w:r>
      <w:r w:rsidRPr="00441772">
        <w:rPr>
          <w:rFonts w:eastAsia="Times New Roman" w:cs="Times New Roman"/>
          <w14:ligatures w14:val="none"/>
        </w:rPr>
        <w:t xml:space="preserve">: </w:t>
      </w:r>
      <w:hyperlink r:id="rId25">
        <w:r w:rsidRPr="00441772">
          <w:rPr>
            <w:rFonts w:eastAsia="Times New Roman" w:cs="Times New Roman"/>
            <w:color w:val="0563C1"/>
            <w:u w:val="single"/>
            <w14:ligatures w14:val="none"/>
          </w:rPr>
          <w:t>support.tlevels.gov.uk/hc/en-gb/articles/360015345420-Industry-placement-logbook-for-students</w:t>
        </w:r>
      </w:hyperlink>
      <w:r>
        <w:rPr>
          <w:rFonts w:eastAsia="Times New Roman" w:cs="Times New Roman"/>
          <w14:ligatures w14:val="none"/>
        </w:rPr>
        <w:t xml:space="preserve"> </w:t>
      </w:r>
    </w:p>
    <w:p w14:paraId="4BC73FEB" w14:textId="7EEC3470" w:rsidR="00514666" w:rsidRDefault="0B435F7A" w:rsidP="00D05A83">
      <w:r>
        <w:lastRenderedPageBreak/>
        <w:t xml:space="preserve">Engineering project work depends on accurate use of technical terminology. Examiner reports repeatedly highlight that many students lose marks because they describe ideas in everyday language rather than using the correct engineering terms. </w:t>
      </w:r>
      <w:r w:rsidR="00494DF2">
        <w:t>Teachers should e</w:t>
      </w:r>
      <w:r>
        <w:t>ncourage students to actively incorporate technical terms into their written and verbal project work. Remind them that accurate terminology is essential for achieving higher-level marks.</w:t>
      </w:r>
    </w:p>
    <w:p w14:paraId="08492913" w14:textId="422744A2" w:rsidR="4CB060FF" w:rsidRDefault="4CB060FF" w:rsidP="003A5CDE">
      <w:r w:rsidRPr="45166C9B">
        <w:t>Students may encounter AI in their industry placements, as it is often used as a tool in data analysis. Where teachers choose to use AI, this should be done in line with institutional policies, and a clear distinction</w:t>
      </w:r>
      <w:r w:rsidR="008D59F1">
        <w:t xml:space="preserve"> should be</w:t>
      </w:r>
      <w:r w:rsidRPr="45166C9B">
        <w:t xml:space="preserve"> made between using </w:t>
      </w:r>
      <w:r w:rsidR="008D59F1">
        <w:t xml:space="preserve">it </w:t>
      </w:r>
      <w:r w:rsidRPr="45166C9B">
        <w:t>to support teaching and learning and following Awarding Organisation guidance when completing assessed work. Providers must adhere to</w:t>
      </w:r>
      <w:r w:rsidR="008D59F1">
        <w:t xml:space="preserve"> the</w:t>
      </w:r>
      <w:r w:rsidRPr="45166C9B">
        <w:t xml:space="preserve"> City &amp; Guilds position statement on AI and</w:t>
      </w:r>
      <w:r w:rsidR="007A505D">
        <w:t xml:space="preserve"> the</w:t>
      </w:r>
      <w:r w:rsidRPr="45166C9B">
        <w:t xml:space="preserve"> Joint Council for Qualifications (JCQ) guidance on</w:t>
      </w:r>
      <w:r w:rsidR="00945EFB">
        <w:t xml:space="preserve"> the</w:t>
      </w:r>
      <w:r w:rsidRPr="45166C9B">
        <w:t xml:space="preserve"> use </w:t>
      </w:r>
      <w:r w:rsidR="00945EFB">
        <w:t xml:space="preserve">of AI </w:t>
      </w:r>
      <w:r w:rsidRPr="45166C9B">
        <w:t>in assessments.</w:t>
      </w:r>
    </w:p>
    <w:p w14:paraId="4555F0F7" w14:textId="6B761612" w:rsidR="000470E0" w:rsidRDefault="003B5522" w:rsidP="000470E0">
      <w:pPr>
        <w:pStyle w:val="Heading1"/>
      </w:pPr>
      <w:bookmarkStart w:id="17" w:name="_Toc242283925"/>
      <w:r>
        <w:t>Industry importance</w:t>
      </w:r>
      <w:bookmarkEnd w:id="17"/>
    </w:p>
    <w:p w14:paraId="008867C5" w14:textId="7C9B8E58" w:rsidR="000470E0" w:rsidRDefault="00341049" w:rsidP="000470E0">
      <w:r>
        <w:t>This project requires students to act as project managers for Middlesex Aerospace</w:t>
      </w:r>
      <w:r w:rsidR="00494DF2">
        <w:t>. They have been</w:t>
      </w:r>
      <w:r>
        <w:t xml:space="preserve"> tasked with designing and </w:t>
      </w:r>
      <w:r w:rsidR="00361290">
        <w:t>planning</w:t>
      </w:r>
      <w:r>
        <w:t xml:space="preserve"> a manual, lever-operated swarf-compaction device. By working with an authentic project brief, based on a real-world engineering scenario, students gain experience of interpreting a brief and completing a project from start to finish. This experience is invaluable when it comes to preparing them for industry placements and future employment.</w:t>
      </w:r>
    </w:p>
    <w:p w14:paraId="1F8E21DE" w14:textId="45240AE4" w:rsidR="00341049" w:rsidRDefault="00341049" w:rsidP="00341049">
      <w:r>
        <w:t>In a fast</w:t>
      </w:r>
      <w:r w:rsidR="00361290">
        <w:t>-</w:t>
      </w:r>
      <w:r>
        <w:t>paced and evolving industrial landscape, the ability to take an initial requirement from a client, develop a mechanical solution and plan its fabrication within a fixed budget is critical to a company’s operational success.</w:t>
      </w:r>
    </w:p>
    <w:p w14:paraId="2AB6071C" w14:textId="75481669" w:rsidR="00341049" w:rsidRDefault="00341049" w:rsidP="00341049">
      <w:r>
        <w:t xml:space="preserve">Sustainability </w:t>
      </w:r>
      <w:r w:rsidR="00361290">
        <w:t xml:space="preserve">is now </w:t>
      </w:r>
      <w:r>
        <w:t>a central focus in modern engineering projects. Project engineers, designers and workshop managers are responsible for integrating environmental and efficiency criteria</w:t>
      </w:r>
      <w:r w:rsidR="00361290">
        <w:t xml:space="preserve"> in all projects,</w:t>
      </w:r>
      <w:r>
        <w:t xml:space="preserve"> from conception to completion. In the context of </w:t>
      </w:r>
      <w:r w:rsidRPr="00361290">
        <w:rPr>
          <w:i/>
          <w:iCs/>
        </w:rPr>
        <w:t>this</w:t>
      </w:r>
      <w:r>
        <w:t xml:space="preserve"> project, sustainability is addressed directly through the </w:t>
      </w:r>
      <w:r w:rsidR="00361290">
        <w:t>c</w:t>
      </w:r>
      <w:r>
        <w:t xml:space="preserve">ircular </w:t>
      </w:r>
      <w:r w:rsidR="00361290">
        <w:t>e</w:t>
      </w:r>
      <w:r>
        <w:t>conomy by designing a machine to compress and recover industrial waste (aluminium swarf)</w:t>
      </w:r>
      <w:r w:rsidR="00361290">
        <w:t xml:space="preserve">. </w:t>
      </w:r>
      <w:r w:rsidR="00532912" w:rsidRPr="00532912">
        <w:t>This has the added advantage of adding a 20% premium to the relative sales value of aluminium briquettes over loose aluminium swarf. The swarf briquettes are then smelted down and used as raw materials again, using less energy than would be required for loose swarf.</w:t>
      </w:r>
      <w:r>
        <w:t xml:space="preserve"> </w:t>
      </w:r>
    </w:p>
    <w:p w14:paraId="3039FEF5" w14:textId="76B0C80B" w:rsidR="45166C9B" w:rsidRDefault="1BF76670">
      <w:r>
        <w:t>As the engineering industry moves toward achieving global net zero targets, optimising resource efficiency and minimising the carbon footprint of daily operations have become standard industrial practices.</w:t>
      </w:r>
      <w:r w:rsidR="69F6EEF5">
        <w:t xml:space="preserve"> </w:t>
      </w:r>
    </w:p>
    <w:p w14:paraId="3801CD57" w14:textId="7560E51E" w:rsidR="000470E0" w:rsidRPr="0048092F" w:rsidRDefault="21BF1918" w:rsidP="0048092F">
      <w:pPr>
        <w:pStyle w:val="Quote"/>
      </w:pPr>
      <w:r>
        <w:t>“</w:t>
      </w:r>
      <w:r w:rsidR="00330BB7" w:rsidRPr="00330BB7">
        <w:t>Success in modern engineering depends on more than technical knowledge. Engineers must be able to interpret client requirements, develop practical solutions, manage costs and deliver projects with sustainability at their core. The ability to take a concept from brief through to design, planning and manufacture is exactly what employers look for in the next generation of engineers.</w:t>
      </w:r>
      <w:r>
        <w:t>”</w:t>
      </w:r>
    </w:p>
    <w:p w14:paraId="423B9DD8" w14:textId="296101B2" w:rsidR="00770D34" w:rsidRPr="0048092F" w:rsidRDefault="00330BB7" w:rsidP="0048092F">
      <w:pPr>
        <w:pStyle w:val="Quote"/>
        <w:rPr>
          <w:b/>
          <w:bCs/>
        </w:rPr>
      </w:pPr>
      <w:proofErr w:type="spellStart"/>
      <w:r w:rsidRPr="00330BB7">
        <w:rPr>
          <w:b/>
          <w:bCs/>
        </w:rPr>
        <w:t>Stylli</w:t>
      </w:r>
      <w:proofErr w:type="spellEnd"/>
      <w:r w:rsidRPr="00330BB7">
        <w:rPr>
          <w:b/>
          <w:bCs/>
        </w:rPr>
        <w:t xml:space="preserve"> Charalampous</w:t>
      </w:r>
      <w:r w:rsidR="00FE12D9">
        <w:rPr>
          <w:b/>
          <w:bCs/>
        </w:rPr>
        <w:t>,</w:t>
      </w:r>
      <w:r>
        <w:rPr>
          <w:b/>
          <w:bCs/>
        </w:rPr>
        <w:t xml:space="preserve"> </w:t>
      </w:r>
      <w:r w:rsidRPr="00330BB7">
        <w:rPr>
          <w:b/>
          <w:bCs/>
        </w:rPr>
        <w:t xml:space="preserve">Senior Programme Manager </w:t>
      </w:r>
      <w:r w:rsidR="00494DF2">
        <w:rPr>
          <w:b/>
          <w:bCs/>
        </w:rPr>
        <w:t xml:space="preserve">for </w:t>
      </w:r>
      <w:r w:rsidRPr="00330BB7">
        <w:rPr>
          <w:b/>
          <w:bCs/>
        </w:rPr>
        <w:t>Further and Higher Education, Royal Academy of Engineering</w:t>
      </w:r>
    </w:p>
    <w:p w14:paraId="1638E364" w14:textId="6206A878" w:rsidR="3ABE240C" w:rsidRDefault="3ABE240C" w:rsidP="45166C9B">
      <w:pPr>
        <w:pStyle w:val="Heading2"/>
      </w:pPr>
      <w:bookmarkStart w:id="18" w:name="_Toc242283926"/>
      <w:r>
        <w:lastRenderedPageBreak/>
        <w:t>Industry links</w:t>
      </w:r>
      <w:bookmarkEnd w:id="18"/>
    </w:p>
    <w:p w14:paraId="115CB5A2" w14:textId="1597C8DB" w:rsidR="002179ED" w:rsidRPr="002179ED" w:rsidRDefault="00564E9D" w:rsidP="002179ED">
      <w:r w:rsidRPr="00564E9D">
        <w:t>The links below provide supplementary material for teachers and students, connecting the project's themes</w:t>
      </w:r>
      <w:r>
        <w:t xml:space="preserve"> of project management, </w:t>
      </w:r>
      <w:r w:rsidR="0045516C">
        <w:t>mechanical design and operational planning to further educational resources.</w:t>
      </w:r>
    </w:p>
    <w:p w14:paraId="7B9512EA" w14:textId="7E73BFDB" w:rsidR="00E83C5D" w:rsidRPr="003A039B" w:rsidRDefault="74300E2C" w:rsidP="007E201C">
      <w:pPr>
        <w:pStyle w:val="ListParagraph"/>
        <w:numPr>
          <w:ilvl w:val="0"/>
          <w:numId w:val="4"/>
        </w:numPr>
      </w:pPr>
      <w:r>
        <w:t>Middlesex Aerospace</w:t>
      </w:r>
      <w:r w:rsidR="434F4BCC">
        <w:t xml:space="preserve"> is a British aerospace </w:t>
      </w:r>
      <w:r w:rsidR="6B6394A3">
        <w:t xml:space="preserve">manufacturer </w:t>
      </w:r>
      <w:r w:rsidR="434F4BCC">
        <w:t>and glo</w:t>
      </w:r>
      <w:r w:rsidR="7B3CB1D1">
        <w:t>b</w:t>
      </w:r>
      <w:r w:rsidR="434F4BCC">
        <w:t xml:space="preserve">al aerospace engineering company. </w:t>
      </w:r>
      <w:r w:rsidR="00494DF2" w:rsidRPr="00494DF2">
        <w:t>Middlesex Aerospace serves as the industry setting for</w:t>
      </w:r>
      <w:r w:rsidR="00494DF2">
        <w:t xml:space="preserve"> </w:t>
      </w:r>
      <w:r w:rsidR="434F4BCC">
        <w:t>the project</w:t>
      </w:r>
      <w:r w:rsidR="00494DF2">
        <w:t>,</w:t>
      </w:r>
      <w:r w:rsidR="434F4BCC">
        <w:t xml:space="preserve"> </w:t>
      </w:r>
      <w:r w:rsidR="2C3F5156">
        <w:t>and</w:t>
      </w:r>
      <w:r w:rsidR="00494DF2">
        <w:t xml:space="preserve"> it is</w:t>
      </w:r>
      <w:r w:rsidR="2C3F5156">
        <w:t xml:space="preserve"> the focus of the video</w:t>
      </w:r>
      <w:r>
        <w:t xml:space="preserve">: </w:t>
      </w:r>
      <w:hyperlink r:id="rId26">
        <w:r w:rsidRPr="007E201C">
          <w:rPr>
            <w:rStyle w:val="Hyperlink"/>
          </w:rPr>
          <w:t>www.middlesexaerospace.com/</w:t>
        </w:r>
      </w:hyperlink>
      <w:r>
        <w:t xml:space="preserve"> </w:t>
      </w:r>
    </w:p>
    <w:p w14:paraId="4980276C" w14:textId="325EC53E" w:rsidR="0045516C" w:rsidRDefault="00E83C5D" w:rsidP="0045516C">
      <w:pPr>
        <w:pStyle w:val="ListParagraph"/>
        <w:numPr>
          <w:ilvl w:val="0"/>
          <w:numId w:val="4"/>
        </w:numPr>
      </w:pPr>
      <w:r>
        <w:t>A r</w:t>
      </w:r>
      <w:r w:rsidR="0045516C">
        <w:t>esearch paper by BG Zulch</w:t>
      </w:r>
      <w:r>
        <w:t xml:space="preserve"> (2014), discussing c</w:t>
      </w:r>
      <w:r w:rsidR="0045516C">
        <w:t>ommunication</w:t>
      </w:r>
      <w:r>
        <w:t xml:space="preserve"> as t</w:t>
      </w:r>
      <w:r w:rsidR="0045516C">
        <w:t>he foundation of project management</w:t>
      </w:r>
      <w:r>
        <w:t xml:space="preserve">: </w:t>
      </w:r>
      <w:hyperlink r:id="rId27" w:history="1">
        <w:r w:rsidRPr="00E4725D">
          <w:rPr>
            <w:rStyle w:val="Hyperlink"/>
          </w:rPr>
          <w:t>www.sciencedirect.com/science/article/pii/S2212017314002813</w:t>
        </w:r>
      </w:hyperlink>
      <w:r>
        <w:t xml:space="preserve"> </w:t>
      </w:r>
    </w:p>
    <w:p w14:paraId="0CB8E666" w14:textId="4E926F44" w:rsidR="002179ED" w:rsidRDefault="2AA8D61D" w:rsidP="00E83C5D">
      <w:pPr>
        <w:pStyle w:val="ListParagraph"/>
        <w:numPr>
          <w:ilvl w:val="0"/>
          <w:numId w:val="4"/>
        </w:numPr>
      </w:pPr>
      <w:r>
        <w:t>A blog explor</w:t>
      </w:r>
      <w:r w:rsidR="74300E2C">
        <w:t>ing</w:t>
      </w:r>
      <w:r>
        <w:t xml:space="preserve"> four key strategies that can help engineering managers successfully navigate the challenges of major projects</w:t>
      </w:r>
      <w:r w:rsidR="74300E2C">
        <w:t xml:space="preserve">: </w:t>
      </w:r>
      <w:hyperlink r:id="rId28">
        <w:r w:rsidR="74300E2C" w:rsidRPr="45166C9B">
          <w:rPr>
            <w:rStyle w:val="Hyperlink"/>
          </w:rPr>
          <w:t>www.leeds.ac.uk/online-courses-blog/22897/4-ways-engineering-managers-can-lead-major-projects</w:t>
        </w:r>
      </w:hyperlink>
      <w:r w:rsidR="74300E2C">
        <w:t xml:space="preserve"> </w:t>
      </w:r>
    </w:p>
    <w:p w14:paraId="1BB13E00" w14:textId="6DB0186A" w:rsidR="16E50E43" w:rsidRDefault="16E50E43" w:rsidP="45166C9B">
      <w:pPr>
        <w:pStyle w:val="ListParagraph"/>
        <w:numPr>
          <w:ilvl w:val="0"/>
          <w:numId w:val="4"/>
        </w:numPr>
      </w:pPr>
      <w:r>
        <w:t>Various webinars on manufacturing sustainability from the Institute of Manufacturing</w:t>
      </w:r>
      <w:r w:rsidR="00494DF2">
        <w:t xml:space="preserve"> (</w:t>
      </w:r>
      <w:proofErr w:type="spellStart"/>
      <w:r w:rsidR="00494DF2">
        <w:t>IfM</w:t>
      </w:r>
      <w:proofErr w:type="spellEnd"/>
      <w:r w:rsidR="00494DF2">
        <w:t>)</w:t>
      </w:r>
      <w:r w:rsidR="003A5CDE">
        <w:t>:</w:t>
      </w:r>
      <w:r>
        <w:t xml:space="preserve"> </w:t>
      </w:r>
      <w:hyperlink r:id="rId29" w:history="1">
        <w:r w:rsidR="003A5CDE" w:rsidRPr="00E73272">
          <w:rPr>
            <w:rStyle w:val="Hyperlink"/>
          </w:rPr>
          <w:t>www.ifm.eng.cam.ac.uk/insights/sustainability/</w:t>
        </w:r>
      </w:hyperlink>
    </w:p>
    <w:p w14:paraId="4A444612" w14:textId="786445FF" w:rsidR="00331C9D" w:rsidRPr="003A5CDE" w:rsidRDefault="003A5CDE" w:rsidP="45166C9B">
      <w:pPr>
        <w:pStyle w:val="ListParagraph"/>
        <w:numPr>
          <w:ilvl w:val="0"/>
          <w:numId w:val="4"/>
        </w:numPr>
      </w:pPr>
      <w:r>
        <w:t xml:space="preserve">Global standards from the </w:t>
      </w:r>
      <w:r w:rsidR="00331C9D" w:rsidRPr="003A5CDE">
        <w:t>International Organi</w:t>
      </w:r>
      <w:r>
        <w:t>z</w:t>
      </w:r>
      <w:r w:rsidR="00331C9D" w:rsidRPr="003A5CDE">
        <w:t>ation of Standardi</w:t>
      </w:r>
      <w:r>
        <w:t>z</w:t>
      </w:r>
      <w:r w:rsidR="00331C9D" w:rsidRPr="003A5CDE">
        <w:t>ation</w:t>
      </w:r>
      <w:r w:rsidR="00494DF2">
        <w:t xml:space="preserve"> (IOS)</w:t>
      </w:r>
      <w:r>
        <w:t xml:space="preserve">: </w:t>
      </w:r>
      <w:hyperlink r:id="rId30" w:history="1">
        <w:r w:rsidRPr="00E73272">
          <w:rPr>
            <w:rStyle w:val="Hyperlink"/>
          </w:rPr>
          <w:t>www.iso.org/home.html</w:t>
        </w:r>
      </w:hyperlink>
      <w:r>
        <w:t xml:space="preserve"> </w:t>
      </w:r>
    </w:p>
    <w:p w14:paraId="66404053" w14:textId="033CDDE7" w:rsidR="00331C9D" w:rsidRPr="003A5CDE" w:rsidRDefault="003A5CDE" w:rsidP="45166C9B">
      <w:pPr>
        <w:pStyle w:val="ListParagraph"/>
        <w:numPr>
          <w:ilvl w:val="0"/>
          <w:numId w:val="4"/>
        </w:numPr>
      </w:pPr>
      <w:r>
        <w:t xml:space="preserve">The </w:t>
      </w:r>
      <w:r w:rsidR="00331C9D">
        <w:t xml:space="preserve">British Standards </w:t>
      </w:r>
      <w:r w:rsidR="00EA03C0">
        <w:t>I</w:t>
      </w:r>
      <w:r w:rsidR="00331C9D">
        <w:t>nstitution</w:t>
      </w:r>
      <w:r w:rsidR="75276767">
        <w:t xml:space="preserve"> </w:t>
      </w:r>
      <w:r w:rsidR="00494DF2">
        <w:t xml:space="preserve">(BSI) </w:t>
      </w:r>
      <w:r w:rsidR="75276767" w:rsidRPr="003A039B">
        <w:t>helps businesses to deliver better products, governments to enact better regulation, and agree standards that address society’s biggest challenges</w:t>
      </w:r>
      <w:r>
        <w:t xml:space="preserve">: </w:t>
      </w:r>
      <w:hyperlink r:id="rId31">
        <w:r w:rsidRPr="2B64FBEE">
          <w:rPr>
            <w:rStyle w:val="Hyperlink"/>
          </w:rPr>
          <w:t>www.bsigroup.com/</w:t>
        </w:r>
      </w:hyperlink>
      <w:r>
        <w:t xml:space="preserve"> </w:t>
      </w:r>
    </w:p>
    <w:p w14:paraId="7E7CC96C" w14:textId="27590880" w:rsidR="003B5522" w:rsidRDefault="003B5522" w:rsidP="003B5522">
      <w:pPr>
        <w:pStyle w:val="Heading1"/>
      </w:pPr>
      <w:bookmarkStart w:id="19" w:name="_Toc242283927"/>
      <w:r>
        <w:t>Prior learning</w:t>
      </w:r>
      <w:bookmarkEnd w:id="19"/>
    </w:p>
    <w:p w14:paraId="17820647" w14:textId="452100D5" w:rsidR="00FC2B74" w:rsidRDefault="00FC2B74" w:rsidP="00FC2B74">
      <w:r>
        <w:t>Students may have carried out a range of practical work during Key Stage 4 Mathematics, Science, and Design and Technology. Some students may have experience of a more technical nature – for example, from a Level 2 Engineering qualification or personal hobbies and skills.</w:t>
      </w:r>
    </w:p>
    <w:p w14:paraId="6722B2DD" w14:textId="0B6D27AD" w:rsidR="00FC2B74" w:rsidRDefault="00FC2B74" w:rsidP="00FC2B74">
      <w:r>
        <w:t>It is assumed that students will have completed the teaching and learning phase for all 17 core elements of the specification</w:t>
      </w:r>
      <w:r w:rsidR="00426EE1">
        <w:t xml:space="preserve">, and </w:t>
      </w:r>
      <w:r w:rsidR="00494DF2">
        <w:t xml:space="preserve">that they will </w:t>
      </w:r>
      <w:r w:rsidR="00426EE1">
        <w:t>have a basic understanding of machining processes,</w:t>
      </w:r>
      <w:r>
        <w:t xml:space="preserve"> before starting this project. </w:t>
      </w:r>
      <w:r w:rsidRPr="00FC2B74">
        <w:t xml:space="preserve">This topic is designed to provide a practical framework for students and consolidate essential </w:t>
      </w:r>
      <w:r>
        <w:t xml:space="preserve">skills and </w:t>
      </w:r>
      <w:r w:rsidRPr="00FC2B74">
        <w:t>knowledge within an industry context.</w:t>
      </w:r>
    </w:p>
    <w:p w14:paraId="5B8B8D4F" w14:textId="23894B1A" w:rsidR="00426EE1" w:rsidRDefault="009B1448" w:rsidP="00FC2B74">
      <w:r>
        <w:t>Although</w:t>
      </w:r>
      <w:r w:rsidR="00FC2B74">
        <w:t xml:space="preserve"> students may have a foundational understanding of </w:t>
      </w:r>
      <w:r w:rsidR="00B074A1">
        <w:t>c</w:t>
      </w:r>
      <w:r w:rsidR="00FC2B74">
        <w:t xml:space="preserve">omputer </w:t>
      </w:r>
      <w:r w:rsidR="00B074A1">
        <w:t>a</w:t>
      </w:r>
      <w:r w:rsidR="00FC2B74">
        <w:t xml:space="preserve">ided </w:t>
      </w:r>
      <w:r w:rsidR="00B074A1">
        <w:t>d</w:t>
      </w:r>
      <w:r w:rsidR="00FC2B74">
        <w:t xml:space="preserve">esign (CAD) and engineering practices from the core content, practical experience with project management, particularly </w:t>
      </w:r>
      <w:r w:rsidR="003E1788">
        <w:t>involving</w:t>
      </w:r>
      <w:r w:rsidR="00FC2B74">
        <w:t xml:space="preserve"> real engineering challenges, is rare. Exposure to these areas is often gained through work experience or completion of an industr</w:t>
      </w:r>
      <w:r w:rsidR="00D471C5">
        <w:t>y</w:t>
      </w:r>
      <w:r w:rsidR="00FC2B74">
        <w:t xml:space="preserve"> placement. </w:t>
      </w:r>
    </w:p>
    <w:p w14:paraId="34F86602" w14:textId="0A54A53A" w:rsidR="003B5522" w:rsidRDefault="003B5522" w:rsidP="003B5522">
      <w:pPr>
        <w:pStyle w:val="Heading1"/>
      </w:pPr>
      <w:bookmarkStart w:id="20" w:name="_Toc242283928"/>
      <w:r>
        <w:t>Accessibility</w:t>
      </w:r>
      <w:bookmarkEnd w:id="20"/>
    </w:p>
    <w:p w14:paraId="197AC286" w14:textId="5E58DA2C" w:rsidR="003B5522" w:rsidRDefault="001A741A" w:rsidP="003B5522">
      <w:r w:rsidRPr="001A741A">
        <w:t>The teaching materials have been designed to provide teachers with a flexible framework, including different approaches to activities, suggested consolidation activities to further embed knowledge, and adaptable study questions to assess learning. As with all resources, teachers will wish to consider the specific needs of their students when using the materials, including Special Educational Needs and Disabilities (SEND). Although content has been reviewed, accessibility in externally linked resources cannot be guaranteed</w:t>
      </w:r>
      <w:r w:rsidR="003B5522">
        <w:t>.</w:t>
      </w:r>
    </w:p>
    <w:p w14:paraId="4565A454" w14:textId="77777777" w:rsidR="00426EE1" w:rsidRDefault="3464535F" w:rsidP="00426EE1">
      <w:r>
        <w:lastRenderedPageBreak/>
        <w:t>Each task is scaffolded, providing suggestions for activities and questioning to help students complete the required work:</w:t>
      </w:r>
    </w:p>
    <w:p w14:paraId="675E143D" w14:textId="5D545613" w:rsidR="00426EE1" w:rsidRDefault="00426EE1" w:rsidP="00426EE1">
      <w:pPr>
        <w:pStyle w:val="ListParagraph"/>
        <w:numPr>
          <w:ilvl w:val="0"/>
          <w:numId w:val="22"/>
        </w:numPr>
      </w:pPr>
      <w:r>
        <w:t xml:space="preserve">The activities are there as a guide – teachers </w:t>
      </w:r>
      <w:r w:rsidR="00B57D1A">
        <w:t xml:space="preserve">can </w:t>
      </w:r>
      <w:r>
        <w:t xml:space="preserve">pick and choose which ones to use based on the needs of the students. </w:t>
      </w:r>
    </w:p>
    <w:p w14:paraId="1F3B4D51" w14:textId="358F6CFA" w:rsidR="00426EE1" w:rsidRDefault="00426EE1" w:rsidP="00426EE1">
      <w:pPr>
        <w:pStyle w:val="ListParagraph"/>
        <w:numPr>
          <w:ilvl w:val="0"/>
          <w:numId w:val="22"/>
        </w:numPr>
      </w:pPr>
      <w:r>
        <w:t>The tasks are designed to</w:t>
      </w:r>
      <w:r w:rsidR="004A06F7">
        <w:t xml:space="preserve"> suit different teaching strategies</w:t>
      </w:r>
      <w:r w:rsidR="004378CA">
        <w:t>:</w:t>
      </w:r>
      <w:r>
        <w:t xml:space="preserve"> </w:t>
      </w:r>
    </w:p>
    <w:p w14:paraId="4111D825" w14:textId="042F600C" w:rsidR="00426EE1" w:rsidRDefault="00426EE1" w:rsidP="00426EE1">
      <w:pPr>
        <w:pStyle w:val="ListParagraph"/>
        <w:numPr>
          <w:ilvl w:val="1"/>
          <w:numId w:val="22"/>
        </w:numPr>
      </w:pPr>
      <w:r>
        <w:t xml:space="preserve">Initial </w:t>
      </w:r>
      <w:r w:rsidR="0012010F">
        <w:t>tasks</w:t>
      </w:r>
      <w:r>
        <w:t xml:space="preserve"> provide high scaffolding, including structured group activities to deconstruct the Project Brief. </w:t>
      </w:r>
    </w:p>
    <w:p w14:paraId="649DD45D" w14:textId="5BE4DE61" w:rsidR="00426EE1" w:rsidRDefault="00426EE1" w:rsidP="00426EE1">
      <w:pPr>
        <w:pStyle w:val="ListParagraph"/>
        <w:numPr>
          <w:ilvl w:val="1"/>
          <w:numId w:val="22"/>
        </w:numPr>
      </w:pPr>
      <w:r>
        <w:t xml:space="preserve">As </w:t>
      </w:r>
      <w:proofErr w:type="spellStart"/>
      <w:r>
        <w:t>students</w:t>
      </w:r>
      <w:proofErr w:type="spellEnd"/>
      <w:r>
        <w:t xml:space="preserve"> progress to the </w:t>
      </w:r>
      <w:r w:rsidR="00CF3CED">
        <w:t>design and planning</w:t>
      </w:r>
      <w:r>
        <w:t xml:space="preserve"> phases, this support is progressively reduced. </w:t>
      </w:r>
    </w:p>
    <w:p w14:paraId="2CE20C15" w14:textId="1F91C1C4" w:rsidR="0012010F" w:rsidRDefault="7021818B" w:rsidP="00426EE1">
      <w:pPr>
        <w:pStyle w:val="ListParagraph"/>
        <w:numPr>
          <w:ilvl w:val="1"/>
          <w:numId w:val="22"/>
        </w:numPr>
      </w:pPr>
      <w:r>
        <w:t xml:space="preserve">The </w:t>
      </w:r>
      <w:r w:rsidRPr="007D4266">
        <w:rPr>
          <w:b/>
          <w:bCs/>
        </w:rPr>
        <w:t>Remember!</w:t>
      </w:r>
      <w:r>
        <w:t xml:space="preserve"> sections </w:t>
      </w:r>
      <w:r w:rsidR="3EED3287">
        <w:t xml:space="preserve">in the Project Brief </w:t>
      </w:r>
      <w:r>
        <w:t xml:space="preserve">can be used to guide students through the processes of research, design, planning and communication. Alternatively, </w:t>
      </w:r>
      <w:r w:rsidR="00B2086B">
        <w:t xml:space="preserve">for a mixed-ability group, </w:t>
      </w:r>
      <w:r>
        <w:t>they can be used</w:t>
      </w:r>
      <w:r w:rsidR="00A01903">
        <w:t xml:space="preserve"> to </w:t>
      </w:r>
      <w:r w:rsidR="00A01903" w:rsidRPr="00A01903">
        <w:t>support students at different stages of learning</w:t>
      </w:r>
      <w:r>
        <w:t>.</w:t>
      </w:r>
    </w:p>
    <w:p w14:paraId="5CAC8D5E" w14:textId="74D8AD16" w:rsidR="00426EE1" w:rsidRDefault="00426EE1" w:rsidP="00CF3CED">
      <w:pPr>
        <w:pStyle w:val="ListParagraph"/>
        <w:numPr>
          <w:ilvl w:val="0"/>
          <w:numId w:val="22"/>
        </w:numPr>
      </w:pPr>
      <w:r>
        <w:t>Teachers should aim to transition from direct modelling to acting as facilitators, encouraging students to rely on peer review and self-monitoring strategies to manage their progress.</w:t>
      </w:r>
    </w:p>
    <w:p w14:paraId="62BC6ACB" w14:textId="04D74B7B" w:rsidR="003B5522" w:rsidRDefault="3464535F" w:rsidP="00426EE1">
      <w:pPr>
        <w:sectPr w:rsidR="003B5522" w:rsidSect="001453D7">
          <w:headerReference w:type="even" r:id="rId32"/>
          <w:headerReference w:type="default" r:id="rId33"/>
          <w:footerReference w:type="default" r:id="rId34"/>
          <w:pgSz w:w="11906" w:h="16838"/>
          <w:pgMar w:top="1440" w:right="1440" w:bottom="2269" w:left="1440" w:header="708" w:footer="708" w:gutter="0"/>
          <w:cols w:space="708"/>
          <w:docGrid w:linePitch="360"/>
        </w:sectPr>
      </w:pPr>
      <w:r>
        <w:t>Students</w:t>
      </w:r>
      <w:r w:rsidR="007D4266">
        <w:t>’</w:t>
      </w:r>
      <w:r>
        <w:t xml:space="preserve"> knowledge of engineering may affect how much explanation is needed to make appropriate industry links. Drawing on the students</w:t>
      </w:r>
      <w:r w:rsidR="007D4266">
        <w:t>’</w:t>
      </w:r>
      <w:r>
        <w:t xml:space="preserve"> own experiences, </w:t>
      </w:r>
      <w:r w:rsidR="7021818B">
        <w:t>such as</w:t>
      </w:r>
      <w:r>
        <w:t xml:space="preserve"> industry placements, will support this. Their understanding and experience of the world of work will be varied, which may mean they find applying the content to an industry environment challenging. Engaging in whole group discussions</w:t>
      </w:r>
      <w:r w:rsidR="00BE6EDC">
        <w:t>,</w:t>
      </w:r>
      <w:r>
        <w:t xml:space="preserve"> where appropriate</w:t>
      </w:r>
      <w:r w:rsidR="00BE6EDC">
        <w:t>,</w:t>
      </w:r>
      <w:r>
        <w:t xml:space="preserve"> and sharing your own and students</w:t>
      </w:r>
      <w:r w:rsidR="007D4266">
        <w:t>’ work</w:t>
      </w:r>
      <w:r>
        <w:t xml:space="preserve"> </w:t>
      </w:r>
      <w:r w:rsidR="007D4266">
        <w:t>history</w:t>
      </w:r>
      <w:r>
        <w:t xml:space="preserve"> will help </w:t>
      </w:r>
      <w:r w:rsidR="00BE6EDC">
        <w:t xml:space="preserve">to </w:t>
      </w:r>
      <w:r>
        <w:t>expose students to different experiences.</w:t>
      </w:r>
    </w:p>
    <w:p w14:paraId="405A8934" w14:textId="45BB1733" w:rsidR="00D72866" w:rsidRDefault="7AC6E863" w:rsidP="00D72866">
      <w:pPr>
        <w:pStyle w:val="Chapter"/>
      </w:pPr>
      <w:bookmarkStart w:id="21" w:name="_Toc242283929"/>
      <w:r>
        <w:lastRenderedPageBreak/>
        <w:t>Learning outcomes and specification coverage</w:t>
      </w:r>
      <w:bookmarkEnd w:id="21"/>
    </w:p>
    <w:tbl>
      <w:tblPr>
        <w:tblStyle w:val="TableGridLight"/>
        <w:tblW w:w="13948" w:type="dxa"/>
        <w:tblLook w:val="04A0" w:firstRow="1" w:lastRow="0" w:firstColumn="1" w:lastColumn="0" w:noHBand="0" w:noVBand="1"/>
      </w:tblPr>
      <w:tblGrid>
        <w:gridCol w:w="2235"/>
        <w:gridCol w:w="2980"/>
        <w:gridCol w:w="3491"/>
        <w:gridCol w:w="2630"/>
        <w:gridCol w:w="2612"/>
      </w:tblGrid>
      <w:tr w:rsidR="00263F74" w14:paraId="2059935A" w14:textId="77777777" w:rsidTr="007E201C">
        <w:tc>
          <w:tcPr>
            <w:tcW w:w="2235" w:type="dxa"/>
          </w:tcPr>
          <w:p w14:paraId="235AD307" w14:textId="70ADE620" w:rsidR="00263F74" w:rsidRPr="00891891" w:rsidRDefault="00CF3CED" w:rsidP="00D95D21">
            <w:pPr>
              <w:pStyle w:val="Tablehead3"/>
            </w:pPr>
            <w:r>
              <w:t>Task</w:t>
            </w:r>
          </w:p>
        </w:tc>
        <w:tc>
          <w:tcPr>
            <w:tcW w:w="2980" w:type="dxa"/>
          </w:tcPr>
          <w:p w14:paraId="6E5E88A9" w14:textId="77777777" w:rsidR="00263F74" w:rsidRPr="00891891" w:rsidRDefault="00263F74" w:rsidP="00D95D21">
            <w:pPr>
              <w:pStyle w:val="Tablehead3"/>
            </w:pPr>
            <w:r w:rsidRPr="00891891">
              <w:t>Learning outcomes</w:t>
            </w:r>
          </w:p>
        </w:tc>
        <w:tc>
          <w:tcPr>
            <w:tcW w:w="3491" w:type="dxa"/>
          </w:tcPr>
          <w:p w14:paraId="3BADA26C" w14:textId="77777777" w:rsidR="00263F74" w:rsidRPr="00891891" w:rsidRDefault="00263F74" w:rsidP="00D95D21">
            <w:pPr>
              <w:pStyle w:val="Tablehead3"/>
            </w:pPr>
            <w:r w:rsidRPr="00891891">
              <w:t>Specification coverage</w:t>
            </w:r>
          </w:p>
        </w:tc>
        <w:tc>
          <w:tcPr>
            <w:tcW w:w="2630" w:type="dxa"/>
          </w:tcPr>
          <w:p w14:paraId="0F3CD9C9" w14:textId="77777777" w:rsidR="00263F74" w:rsidRPr="00891891" w:rsidRDefault="00263F74" w:rsidP="00D95D21">
            <w:pPr>
              <w:pStyle w:val="Tablehead3"/>
            </w:pPr>
            <w:r>
              <w:t>Skills and General competencies</w:t>
            </w:r>
          </w:p>
        </w:tc>
        <w:tc>
          <w:tcPr>
            <w:tcW w:w="2612" w:type="dxa"/>
          </w:tcPr>
          <w:p w14:paraId="2C7BB19D" w14:textId="21FB2C73" w:rsidR="00263F74" w:rsidRPr="00891891" w:rsidRDefault="00263F74" w:rsidP="00D95D21">
            <w:pPr>
              <w:pStyle w:val="Tablehead3"/>
            </w:pPr>
            <w:r>
              <w:t>Links to other specification</w:t>
            </w:r>
            <w:r w:rsidR="003C57A9">
              <w:t xml:space="preserve"> content</w:t>
            </w:r>
          </w:p>
        </w:tc>
      </w:tr>
      <w:tr w:rsidR="00263F74" w14:paraId="54894C71" w14:textId="77777777" w:rsidTr="007E201C">
        <w:tc>
          <w:tcPr>
            <w:tcW w:w="2235" w:type="dxa"/>
          </w:tcPr>
          <w:p w14:paraId="2776A9D4" w14:textId="214AEC4E" w:rsidR="00263F74" w:rsidRPr="00377A27" w:rsidRDefault="00263F74" w:rsidP="00D95D21">
            <w:pPr>
              <w:pStyle w:val="Tablehead3"/>
            </w:pPr>
            <w:r w:rsidRPr="00377A27">
              <w:t>1</w:t>
            </w:r>
            <w:r w:rsidR="00436173">
              <w:t xml:space="preserve"> – Researching and compiling a technical proposal</w:t>
            </w:r>
          </w:p>
        </w:tc>
        <w:tc>
          <w:tcPr>
            <w:tcW w:w="2980" w:type="dxa"/>
          </w:tcPr>
          <w:p w14:paraId="21F4BADB" w14:textId="77777777" w:rsidR="00985432" w:rsidRDefault="00985432" w:rsidP="00D95D21">
            <w:pPr>
              <w:pStyle w:val="Tablebody3"/>
            </w:pPr>
            <w:r>
              <w:t>Students will be able to:</w:t>
            </w:r>
          </w:p>
          <w:p w14:paraId="1FEF2F67" w14:textId="26E2D10D" w:rsidR="00F943FD" w:rsidRPr="000D40C6" w:rsidRDefault="00BA36AD" w:rsidP="00F943FD">
            <w:pPr>
              <w:pStyle w:val="Tablebullet3"/>
            </w:pPr>
            <w:r w:rsidRPr="000D40C6">
              <w:t>i</w:t>
            </w:r>
            <w:r w:rsidR="00F943FD" w:rsidRPr="000D40C6">
              <w:t xml:space="preserve">dentify client needs and constraints from a </w:t>
            </w:r>
            <w:r w:rsidR="007D4266">
              <w:t>P</w:t>
            </w:r>
            <w:r w:rsidR="00F943FD" w:rsidRPr="000D40C6">
              <w:t xml:space="preserve">roject </w:t>
            </w:r>
            <w:r w:rsidR="007D4266">
              <w:t>B</w:t>
            </w:r>
            <w:r w:rsidR="00F943FD" w:rsidRPr="000D40C6">
              <w:t>rief</w:t>
            </w:r>
          </w:p>
          <w:p w14:paraId="35FA4C00" w14:textId="2E58A386" w:rsidR="00F943FD" w:rsidRPr="000D40C6" w:rsidRDefault="00BA36AD" w:rsidP="00F943FD">
            <w:pPr>
              <w:pStyle w:val="Tablebullet3"/>
            </w:pPr>
            <w:r w:rsidRPr="000D40C6">
              <w:t>d</w:t>
            </w:r>
            <w:r w:rsidR="00F943FD" w:rsidRPr="000D40C6">
              <w:t>istinguish between design parameters, budget and time constraints in a</w:t>
            </w:r>
            <w:r w:rsidR="00720AAF">
              <w:t xml:space="preserve"> </w:t>
            </w:r>
            <w:r w:rsidR="00F943FD" w:rsidRPr="000D40C6">
              <w:t>Product Design Specification</w:t>
            </w:r>
            <w:r w:rsidR="00720AAF">
              <w:t xml:space="preserve"> (PDS)</w:t>
            </w:r>
          </w:p>
          <w:p w14:paraId="5E425DB6" w14:textId="5FE1CAF4" w:rsidR="00F943FD" w:rsidRPr="000D40C6" w:rsidRDefault="00BA36AD" w:rsidP="00F943FD">
            <w:pPr>
              <w:pStyle w:val="Tablebullet3"/>
            </w:pPr>
            <w:r w:rsidRPr="000D40C6">
              <w:t>c</w:t>
            </w:r>
            <w:r w:rsidR="00F943FD" w:rsidRPr="000D40C6">
              <w:t xml:space="preserve">ompare potential design solutions and </w:t>
            </w:r>
            <w:r w:rsidRPr="000D40C6">
              <w:t>s</w:t>
            </w:r>
            <w:r w:rsidR="00F943FD" w:rsidRPr="000D40C6">
              <w:t>elect optimal options to inform decisions</w:t>
            </w:r>
          </w:p>
          <w:p w14:paraId="3311F46C" w14:textId="048881B8" w:rsidR="00F943FD" w:rsidRPr="000D40C6" w:rsidRDefault="00BA36AD" w:rsidP="00F943FD">
            <w:pPr>
              <w:pStyle w:val="Tablebullet3"/>
            </w:pPr>
            <w:r w:rsidRPr="000D40C6">
              <w:t>s</w:t>
            </w:r>
            <w:r w:rsidR="00F943FD" w:rsidRPr="000D40C6">
              <w:t>ummarise an initial design idea to compile a technical proposal.</w:t>
            </w:r>
          </w:p>
          <w:p w14:paraId="0E5E0475" w14:textId="3D30DDE5" w:rsidR="005F2A5F" w:rsidRPr="00985432" w:rsidRDefault="005F2A5F" w:rsidP="00F943FD">
            <w:pPr>
              <w:pStyle w:val="Tablebullet3"/>
              <w:numPr>
                <w:ilvl w:val="0"/>
                <w:numId w:val="0"/>
              </w:numPr>
            </w:pPr>
          </w:p>
        </w:tc>
        <w:tc>
          <w:tcPr>
            <w:tcW w:w="3491" w:type="dxa"/>
          </w:tcPr>
          <w:p w14:paraId="57DC3724" w14:textId="0CC7D1D0" w:rsidR="008E631A" w:rsidRPr="00D471C5" w:rsidRDefault="3057307F" w:rsidP="008E631A">
            <w:pPr>
              <w:pStyle w:val="Tablebody3"/>
              <w:rPr>
                <w:b/>
                <w:bCs/>
              </w:rPr>
            </w:pPr>
            <w:r w:rsidRPr="45166C9B">
              <w:rPr>
                <w:b/>
                <w:bCs/>
              </w:rPr>
              <w:t xml:space="preserve">Core Skill </w:t>
            </w:r>
            <w:r w:rsidR="00371025">
              <w:rPr>
                <w:b/>
                <w:bCs/>
              </w:rPr>
              <w:t>A:</w:t>
            </w:r>
            <w:r w:rsidRPr="45166C9B">
              <w:rPr>
                <w:b/>
                <w:bCs/>
              </w:rPr>
              <w:t xml:space="preserve"> Plan</w:t>
            </w:r>
            <w:r w:rsidR="00924D4A">
              <w:rPr>
                <w:b/>
                <w:bCs/>
              </w:rPr>
              <w:t>ning</w:t>
            </w:r>
            <w:r w:rsidRPr="45166C9B">
              <w:rPr>
                <w:b/>
                <w:bCs/>
              </w:rPr>
              <w:t xml:space="preserve"> and prepar</w:t>
            </w:r>
            <w:r w:rsidR="00924D4A">
              <w:rPr>
                <w:b/>
                <w:bCs/>
              </w:rPr>
              <w:t>ation</w:t>
            </w:r>
          </w:p>
          <w:p w14:paraId="363C4981" w14:textId="388D8F6B" w:rsidR="008E631A" w:rsidRDefault="00D471C5" w:rsidP="008E631A">
            <w:pPr>
              <w:pStyle w:val="Tablebullet3"/>
            </w:pPr>
            <w:r>
              <w:t>I</w:t>
            </w:r>
            <w:r w:rsidR="008E631A">
              <w:t>nterpret and confirm project requirements</w:t>
            </w:r>
          </w:p>
          <w:p w14:paraId="41DCA325" w14:textId="0CDC8E47" w:rsidR="008E631A" w:rsidRDefault="00D471C5" w:rsidP="008E631A">
            <w:pPr>
              <w:pStyle w:val="Tablebullet3"/>
            </w:pPr>
            <w:r>
              <w:t>P</w:t>
            </w:r>
            <w:r w:rsidR="008E631A">
              <w:t xml:space="preserve">lan and </w:t>
            </w:r>
            <w:r w:rsidR="00371025">
              <w:t>scope</w:t>
            </w:r>
            <w:r w:rsidR="008E631A">
              <w:t xml:space="preserve"> project parameters (e.g. timescales, resources, costs)</w:t>
            </w:r>
          </w:p>
          <w:p w14:paraId="47DDB932" w14:textId="7FDC2E9A" w:rsidR="006A05EC" w:rsidRPr="00377A27" w:rsidRDefault="00D471C5" w:rsidP="00D747B4">
            <w:pPr>
              <w:pStyle w:val="Tablebullet3"/>
            </w:pPr>
            <w:r>
              <w:t>D</w:t>
            </w:r>
            <w:r w:rsidR="008E631A">
              <w:t>evelo</w:t>
            </w:r>
            <w:r w:rsidR="00371025">
              <w:t>p</w:t>
            </w:r>
            <w:r w:rsidR="008E631A">
              <w:t xml:space="preserve"> project plans</w:t>
            </w:r>
          </w:p>
        </w:tc>
        <w:tc>
          <w:tcPr>
            <w:tcW w:w="2630" w:type="dxa"/>
          </w:tcPr>
          <w:p w14:paraId="76D52FC2" w14:textId="2E6DFCD2" w:rsidR="00985432" w:rsidRPr="00985432" w:rsidRDefault="00985432" w:rsidP="00D95D21">
            <w:pPr>
              <w:pStyle w:val="Tablebody3"/>
              <w:rPr>
                <w:u w:val="single"/>
              </w:rPr>
            </w:pPr>
            <w:r w:rsidRPr="00985432">
              <w:rPr>
                <w:u w:val="single"/>
              </w:rPr>
              <w:t>Skills</w:t>
            </w:r>
          </w:p>
          <w:p w14:paraId="2DAFABA7" w14:textId="6F9FCD50" w:rsidR="00263F74" w:rsidRDefault="008E631A" w:rsidP="00D95D21">
            <w:pPr>
              <w:pStyle w:val="Tablebody3"/>
            </w:pPr>
            <w:r>
              <w:t>CSA: Planning and preparation</w:t>
            </w:r>
          </w:p>
          <w:p w14:paraId="3B96F82D" w14:textId="77777777" w:rsidR="00985432" w:rsidRDefault="00985432" w:rsidP="00D95D21">
            <w:pPr>
              <w:pStyle w:val="Tablebody3"/>
            </w:pPr>
          </w:p>
          <w:p w14:paraId="29BBAAF2" w14:textId="53100342" w:rsidR="00985432" w:rsidRDefault="00985432" w:rsidP="00985432">
            <w:pPr>
              <w:pStyle w:val="Tablebody3"/>
              <w:rPr>
                <w:u w:val="single"/>
              </w:rPr>
            </w:pPr>
            <w:r>
              <w:rPr>
                <w:u w:val="single"/>
              </w:rPr>
              <w:t>General competencies</w:t>
            </w:r>
          </w:p>
          <w:p w14:paraId="1BE10999" w14:textId="598640DA" w:rsidR="00985432" w:rsidRPr="00985432" w:rsidRDefault="00985432" w:rsidP="00985432">
            <w:pPr>
              <w:pStyle w:val="Tablebody3"/>
            </w:pPr>
            <w:r w:rsidRPr="00985432">
              <w:t>English</w:t>
            </w:r>
            <w:r>
              <w:t>:</w:t>
            </w:r>
          </w:p>
          <w:p w14:paraId="0FE982F0" w14:textId="66F10CEF" w:rsidR="00985432" w:rsidRDefault="008E631A" w:rsidP="00985432">
            <w:pPr>
              <w:pStyle w:val="Tablebody3"/>
            </w:pPr>
            <w:r w:rsidRPr="008E631A">
              <w:t>EC5 Synthesise information</w:t>
            </w:r>
          </w:p>
          <w:p w14:paraId="3AE67448" w14:textId="09C0CAA2" w:rsidR="00F56CD1" w:rsidRDefault="00F56CD1" w:rsidP="00985432">
            <w:pPr>
              <w:pStyle w:val="Tablebody3"/>
            </w:pPr>
            <w:r w:rsidRPr="00F56CD1">
              <w:t>EC4 Summarise information/ideas</w:t>
            </w:r>
          </w:p>
          <w:p w14:paraId="04D2CD04" w14:textId="0E72DEF6" w:rsidR="00985432" w:rsidRPr="00985432" w:rsidRDefault="00985432" w:rsidP="00985432">
            <w:pPr>
              <w:pStyle w:val="Tablebody3"/>
            </w:pPr>
            <w:r w:rsidRPr="00985432">
              <w:t>Maths</w:t>
            </w:r>
            <w:r>
              <w:t>:</w:t>
            </w:r>
          </w:p>
          <w:p w14:paraId="2472EC06" w14:textId="77777777" w:rsidR="00993A7C" w:rsidRDefault="00993A7C" w:rsidP="00993A7C">
            <w:pPr>
              <w:pStyle w:val="Tablebody3"/>
            </w:pPr>
            <w:r>
              <w:t>MC2 Estimating, calculating and error spotting</w:t>
            </w:r>
            <w:r>
              <w:tab/>
            </w:r>
          </w:p>
          <w:p w14:paraId="67D56E3B" w14:textId="77777777" w:rsidR="00993A7C" w:rsidRDefault="00993A7C" w:rsidP="00993A7C">
            <w:pPr>
              <w:pStyle w:val="Tablebody3"/>
            </w:pPr>
            <w:r>
              <w:t>MC7 Interpreting and representing with mathematical diagrams</w:t>
            </w:r>
          </w:p>
          <w:p w14:paraId="0C50DFB9" w14:textId="01F2B54A" w:rsidR="00985432" w:rsidRDefault="00993A7C" w:rsidP="00993A7C">
            <w:pPr>
              <w:pStyle w:val="Tablebody3"/>
            </w:pPr>
            <w:r>
              <w:t>MC4 Using rules and formulae</w:t>
            </w:r>
          </w:p>
          <w:p w14:paraId="7A01A42D" w14:textId="2C8344A1" w:rsidR="00985432" w:rsidRPr="00985432" w:rsidRDefault="008E631A" w:rsidP="00985432">
            <w:pPr>
              <w:pStyle w:val="Tablebody3"/>
            </w:pPr>
            <w:r>
              <w:t>Digital</w:t>
            </w:r>
            <w:r w:rsidR="00D445F3">
              <w:t>:</w:t>
            </w:r>
          </w:p>
          <w:p w14:paraId="201691F3" w14:textId="5C8660E7" w:rsidR="00985432" w:rsidRPr="00377A27" w:rsidRDefault="008E631A" w:rsidP="00D95D21">
            <w:pPr>
              <w:pStyle w:val="Tablebody3"/>
            </w:pPr>
            <w:r w:rsidRPr="008E631A">
              <w:t>DC1 Use digital technology and media effectively</w:t>
            </w:r>
          </w:p>
        </w:tc>
        <w:tc>
          <w:tcPr>
            <w:tcW w:w="2612" w:type="dxa"/>
          </w:tcPr>
          <w:p w14:paraId="44FC06BF" w14:textId="29A8FFAB" w:rsidR="005F2A5F" w:rsidRDefault="76F1C64B" w:rsidP="005F2A5F">
            <w:pPr>
              <w:pStyle w:val="Tablebody3"/>
            </w:pPr>
            <w:r>
              <w:t>1.3 Approaches to manufacturing, processing and control</w:t>
            </w:r>
          </w:p>
          <w:p w14:paraId="3C07D4CB" w14:textId="195730D6" w:rsidR="00263F74" w:rsidRDefault="092E266A" w:rsidP="005F2A5F">
            <w:pPr>
              <w:pStyle w:val="Tablebody3"/>
            </w:pPr>
            <w:r>
              <w:t>1</w:t>
            </w:r>
            <w:r w:rsidR="7CC1C621">
              <w:t>2.1 The main requirements of key health and safety legislation applicable to engineering activities</w:t>
            </w:r>
          </w:p>
          <w:p w14:paraId="7BD57285" w14:textId="242EFB8F" w:rsidR="00993A7C" w:rsidRPr="00377A27" w:rsidRDefault="318B26AE" w:rsidP="00993A7C">
            <w:pPr>
              <w:pStyle w:val="Tablebody3"/>
            </w:pPr>
            <w:r>
              <w:t>12.5 Health and safety considerations in specific engineering contexts</w:t>
            </w:r>
          </w:p>
          <w:p w14:paraId="0A67ED68" w14:textId="53651983" w:rsidR="00993A7C" w:rsidRPr="00377A27" w:rsidRDefault="63947FD4" w:rsidP="00993A7C">
            <w:pPr>
              <w:pStyle w:val="Tablebody3"/>
            </w:pPr>
            <w:r>
              <w:t>17.1 How projects are defined and structured</w:t>
            </w:r>
          </w:p>
          <w:p w14:paraId="1CE9E881" w14:textId="3F93B6DF" w:rsidR="00993A7C" w:rsidRPr="00377A27" w:rsidRDefault="00993A7C" w:rsidP="00993A7C">
            <w:pPr>
              <w:pStyle w:val="Tablebody3"/>
            </w:pPr>
          </w:p>
        </w:tc>
      </w:tr>
      <w:tr w:rsidR="00263F74" w14:paraId="0F7E88B7" w14:textId="77777777" w:rsidTr="007E201C">
        <w:tc>
          <w:tcPr>
            <w:tcW w:w="2235" w:type="dxa"/>
          </w:tcPr>
          <w:p w14:paraId="32467201" w14:textId="70F181A1" w:rsidR="00263F74" w:rsidRDefault="7AC6E863" w:rsidP="00D95D21">
            <w:pPr>
              <w:pStyle w:val="Tablehead3"/>
            </w:pPr>
            <w:r>
              <w:t>2</w:t>
            </w:r>
            <w:r w:rsidR="76F1C64B">
              <w:t xml:space="preserve"> – Communicating your initial design</w:t>
            </w:r>
          </w:p>
        </w:tc>
        <w:tc>
          <w:tcPr>
            <w:tcW w:w="2980" w:type="dxa"/>
          </w:tcPr>
          <w:p w14:paraId="06933D34" w14:textId="77777777" w:rsidR="00985432" w:rsidRDefault="00985432" w:rsidP="00985432">
            <w:pPr>
              <w:pStyle w:val="Tablebody3"/>
            </w:pPr>
            <w:r>
              <w:t>Students will be able to:</w:t>
            </w:r>
          </w:p>
          <w:p w14:paraId="15CB7C99" w14:textId="198626B8" w:rsidR="00F943FD" w:rsidRPr="000D40C6" w:rsidRDefault="00BA36AD" w:rsidP="00F943FD">
            <w:pPr>
              <w:pStyle w:val="Tablebullet3"/>
            </w:pPr>
            <w:r w:rsidRPr="000D40C6">
              <w:t>a</w:t>
            </w:r>
            <w:r w:rsidR="00F943FD" w:rsidRPr="000D40C6">
              <w:t xml:space="preserve">nnotate sketches of a potential design, illustrating the mechanism, materials, </w:t>
            </w:r>
            <w:r w:rsidR="00F943FD" w:rsidRPr="000D40C6">
              <w:lastRenderedPageBreak/>
              <w:t>shape, aesthetics and dimensions</w:t>
            </w:r>
          </w:p>
          <w:p w14:paraId="3A77C5A3" w14:textId="718E52F4" w:rsidR="00F943FD" w:rsidRPr="000D40C6" w:rsidRDefault="00BA36AD" w:rsidP="00F943FD">
            <w:pPr>
              <w:pStyle w:val="Tablebullet3"/>
            </w:pPr>
            <w:r w:rsidRPr="000D40C6">
              <w:t>c</w:t>
            </w:r>
            <w:r w:rsidR="00F943FD" w:rsidRPr="000D40C6">
              <w:t xml:space="preserve">alculate </w:t>
            </w:r>
            <w:r w:rsidR="007C3FD3">
              <w:t xml:space="preserve">approximate </w:t>
            </w:r>
            <w:r w:rsidR="00F943FD" w:rsidRPr="000D40C6">
              <w:t>production costs to explain whether the budget can be met</w:t>
            </w:r>
          </w:p>
          <w:p w14:paraId="1FE5BFB4" w14:textId="20BBFB6B" w:rsidR="00F943FD" w:rsidRPr="000D40C6" w:rsidRDefault="00BA36AD" w:rsidP="00F943FD">
            <w:pPr>
              <w:pStyle w:val="Tablebullet3"/>
            </w:pPr>
            <w:r w:rsidRPr="000D40C6">
              <w:t>i</w:t>
            </w:r>
            <w:r w:rsidR="00F943FD" w:rsidRPr="000D40C6">
              <w:t xml:space="preserve">llustrate the design using scaled </w:t>
            </w:r>
            <w:r w:rsidR="00720AAF">
              <w:t>computer-aided design (</w:t>
            </w:r>
            <w:r w:rsidR="00F943FD" w:rsidRPr="000D40C6">
              <w:t>CAD</w:t>
            </w:r>
            <w:r w:rsidR="00720AAF">
              <w:t>)</w:t>
            </w:r>
            <w:r w:rsidR="00F943FD" w:rsidRPr="000D40C6">
              <w:t xml:space="preserve"> drawings, adding dimensions and labels according to standard engineering conventions</w:t>
            </w:r>
          </w:p>
          <w:p w14:paraId="539059DE" w14:textId="4A882EEB" w:rsidR="000D40C6" w:rsidRPr="000D40C6" w:rsidRDefault="00BA36AD" w:rsidP="000D40C6">
            <w:pPr>
              <w:pStyle w:val="Tablebullet3"/>
            </w:pPr>
            <w:r w:rsidRPr="000D40C6">
              <w:t>e</w:t>
            </w:r>
            <w:r w:rsidR="00F943FD" w:rsidRPr="000D40C6">
              <w:t>xplain the engineering decisions made, including selected mechanisms, materials and alignment with the PDS.</w:t>
            </w:r>
          </w:p>
        </w:tc>
        <w:tc>
          <w:tcPr>
            <w:tcW w:w="3491" w:type="dxa"/>
          </w:tcPr>
          <w:p w14:paraId="7FF9E978" w14:textId="188DA036" w:rsidR="002C604B" w:rsidRPr="002C604B" w:rsidRDefault="55D1E5EB" w:rsidP="002C604B">
            <w:pPr>
              <w:pStyle w:val="Tablebody3"/>
              <w:rPr>
                <w:b/>
                <w:bCs/>
              </w:rPr>
            </w:pPr>
            <w:r w:rsidRPr="45166C9B">
              <w:rPr>
                <w:b/>
                <w:bCs/>
              </w:rPr>
              <w:lastRenderedPageBreak/>
              <w:t>Core Skill B</w:t>
            </w:r>
            <w:r w:rsidR="00371025">
              <w:rPr>
                <w:b/>
                <w:bCs/>
              </w:rPr>
              <w:t xml:space="preserve">: </w:t>
            </w:r>
            <w:r w:rsidRPr="45166C9B">
              <w:rPr>
                <w:b/>
                <w:bCs/>
              </w:rPr>
              <w:t>Communicat</w:t>
            </w:r>
            <w:r w:rsidR="00924D4A">
              <w:rPr>
                <w:b/>
                <w:bCs/>
              </w:rPr>
              <w:t>ion</w:t>
            </w:r>
            <w:r w:rsidR="000D40C6">
              <w:rPr>
                <w:b/>
                <w:bCs/>
              </w:rPr>
              <w:t>/</w:t>
            </w:r>
            <w:r w:rsidR="00924D4A">
              <w:rPr>
                <w:b/>
                <w:bCs/>
              </w:rPr>
              <w:t xml:space="preserve"> </w:t>
            </w:r>
            <w:r w:rsidR="000D40C6">
              <w:rPr>
                <w:b/>
                <w:bCs/>
              </w:rPr>
              <w:t>develop</w:t>
            </w:r>
            <w:r w:rsidR="00924D4A">
              <w:rPr>
                <w:b/>
                <w:bCs/>
              </w:rPr>
              <w:t>ing</w:t>
            </w:r>
            <w:r w:rsidR="000D40C6">
              <w:rPr>
                <w:b/>
                <w:bCs/>
              </w:rPr>
              <w:t xml:space="preserve"> responses</w:t>
            </w:r>
          </w:p>
          <w:p w14:paraId="30A67720" w14:textId="17DB1A2D" w:rsidR="002C604B" w:rsidRPr="002C604B" w:rsidRDefault="00D471C5" w:rsidP="002C604B">
            <w:pPr>
              <w:pStyle w:val="Tablebullet3"/>
            </w:pPr>
            <w:r>
              <w:t>I</w:t>
            </w:r>
            <w:r w:rsidR="002C604B" w:rsidRPr="002C604B">
              <w:t>nterpret, us</w:t>
            </w:r>
            <w:r w:rsidR="00371025">
              <w:t>e</w:t>
            </w:r>
            <w:r w:rsidR="002C604B" w:rsidRPr="002C604B">
              <w:t xml:space="preserve"> and produc</w:t>
            </w:r>
            <w:r w:rsidR="00371025">
              <w:t>e</w:t>
            </w:r>
            <w:r w:rsidR="002C604B" w:rsidRPr="002C604B">
              <w:t xml:space="preserve"> engineering representations and </w:t>
            </w:r>
            <w:r w:rsidR="002C604B" w:rsidRPr="002C604B">
              <w:lastRenderedPageBreak/>
              <w:t>drawings following graphical language and industry conventions</w:t>
            </w:r>
          </w:p>
          <w:p w14:paraId="7D34DC7D" w14:textId="44BDBD69" w:rsidR="002C604B" w:rsidRPr="002C604B" w:rsidRDefault="00D471C5" w:rsidP="002C604B">
            <w:pPr>
              <w:pStyle w:val="Tablebullet3"/>
            </w:pPr>
            <w:r>
              <w:t>I</w:t>
            </w:r>
            <w:r w:rsidR="002C604B" w:rsidRPr="002C604B">
              <w:t>nterpret and us</w:t>
            </w:r>
            <w:r w:rsidR="00371025">
              <w:t>e</w:t>
            </w:r>
            <w:r w:rsidR="002C604B" w:rsidRPr="002C604B">
              <w:t xml:space="preserve"> technical information and media</w:t>
            </w:r>
          </w:p>
          <w:p w14:paraId="63D47AC1" w14:textId="2212B062" w:rsidR="000C6519" w:rsidRPr="000C6519" w:rsidRDefault="00D471C5" w:rsidP="00846B8E">
            <w:pPr>
              <w:pStyle w:val="Tablebullet3"/>
            </w:pPr>
            <w:r>
              <w:t>C</w:t>
            </w:r>
            <w:r w:rsidR="002C604B" w:rsidRPr="002C604B">
              <w:t>ommunicat</w:t>
            </w:r>
            <w:r w:rsidR="00371025">
              <w:t>e</w:t>
            </w:r>
            <w:r w:rsidR="002C604B" w:rsidRPr="002C604B">
              <w:t xml:space="preserve"> with technical and non-technical audiences using technology</w:t>
            </w:r>
          </w:p>
        </w:tc>
        <w:tc>
          <w:tcPr>
            <w:tcW w:w="2630" w:type="dxa"/>
          </w:tcPr>
          <w:p w14:paraId="674D5BFF" w14:textId="77777777" w:rsidR="00985432" w:rsidRPr="00985432" w:rsidRDefault="00985432" w:rsidP="00985432">
            <w:pPr>
              <w:pStyle w:val="Tablebody3"/>
              <w:rPr>
                <w:u w:val="single"/>
              </w:rPr>
            </w:pPr>
            <w:r w:rsidRPr="00985432">
              <w:rPr>
                <w:u w:val="single"/>
              </w:rPr>
              <w:lastRenderedPageBreak/>
              <w:t>Skills</w:t>
            </w:r>
          </w:p>
          <w:p w14:paraId="1DCF3283" w14:textId="05A4E308" w:rsidR="00985432" w:rsidRDefault="002C604B" w:rsidP="00985432">
            <w:pPr>
              <w:pStyle w:val="Tablebody3"/>
            </w:pPr>
            <w:r>
              <w:t>CSB: Communication</w:t>
            </w:r>
          </w:p>
          <w:p w14:paraId="30D17C25" w14:textId="77777777" w:rsidR="00985432" w:rsidRDefault="00985432" w:rsidP="00985432">
            <w:pPr>
              <w:pStyle w:val="Tablebody3"/>
            </w:pPr>
          </w:p>
          <w:p w14:paraId="6F9465E4" w14:textId="77777777" w:rsidR="00985432" w:rsidRDefault="00985432" w:rsidP="00985432">
            <w:pPr>
              <w:pStyle w:val="Tablebody3"/>
              <w:rPr>
                <w:u w:val="single"/>
              </w:rPr>
            </w:pPr>
            <w:r>
              <w:rPr>
                <w:u w:val="single"/>
              </w:rPr>
              <w:lastRenderedPageBreak/>
              <w:t>General competencies</w:t>
            </w:r>
          </w:p>
          <w:p w14:paraId="2B15BC7D" w14:textId="77777777" w:rsidR="00985432" w:rsidRPr="00985432" w:rsidRDefault="00985432" w:rsidP="00985432">
            <w:pPr>
              <w:pStyle w:val="Tablebody3"/>
            </w:pPr>
            <w:r w:rsidRPr="00985432">
              <w:t>English</w:t>
            </w:r>
            <w:r>
              <w:t>:</w:t>
            </w:r>
          </w:p>
          <w:p w14:paraId="6D45B147" w14:textId="77777777" w:rsidR="002C604B" w:rsidRDefault="002C604B" w:rsidP="002C604B">
            <w:pPr>
              <w:pStyle w:val="Tablebody3"/>
            </w:pPr>
            <w:r w:rsidRPr="008E631A">
              <w:t>EC5 Synthesise information</w:t>
            </w:r>
          </w:p>
          <w:p w14:paraId="25AEF4D2" w14:textId="77777777" w:rsidR="002C604B" w:rsidRDefault="002C604B" w:rsidP="002C604B">
            <w:pPr>
              <w:pStyle w:val="Tablebody3"/>
            </w:pPr>
            <w:r w:rsidRPr="00F56CD1">
              <w:t>EC4 Summarise information/ideas</w:t>
            </w:r>
          </w:p>
          <w:p w14:paraId="43F2D1DD" w14:textId="77777777" w:rsidR="002C604B" w:rsidRPr="00985432" w:rsidRDefault="002C604B" w:rsidP="002C604B">
            <w:pPr>
              <w:pStyle w:val="Tablebody3"/>
            </w:pPr>
            <w:r w:rsidRPr="00985432">
              <w:t>Maths</w:t>
            </w:r>
            <w:r>
              <w:t>:</w:t>
            </w:r>
          </w:p>
          <w:p w14:paraId="5569E041" w14:textId="77777777" w:rsidR="002C604B" w:rsidRDefault="002C604B" w:rsidP="002C604B">
            <w:pPr>
              <w:pStyle w:val="Tablebody3"/>
            </w:pPr>
            <w:r>
              <w:t>MC2 Estimating, calculating and error spotting</w:t>
            </w:r>
            <w:r>
              <w:tab/>
            </w:r>
          </w:p>
          <w:p w14:paraId="59CCF6B4" w14:textId="77777777" w:rsidR="002C604B" w:rsidRDefault="002C604B" w:rsidP="002C604B">
            <w:pPr>
              <w:pStyle w:val="Tablebody3"/>
            </w:pPr>
            <w:r>
              <w:t>MC7 Interpreting and representing with mathematical diagrams</w:t>
            </w:r>
          </w:p>
          <w:p w14:paraId="3F3F580C" w14:textId="77777777" w:rsidR="002C604B" w:rsidRPr="00985432" w:rsidRDefault="002C604B" w:rsidP="002C604B">
            <w:pPr>
              <w:pStyle w:val="Tablebody3"/>
            </w:pPr>
            <w:r>
              <w:t>Digital:</w:t>
            </w:r>
          </w:p>
          <w:p w14:paraId="69762789" w14:textId="5219CA13" w:rsidR="00263F74" w:rsidRDefault="002C604B" w:rsidP="00985432">
            <w:pPr>
              <w:pStyle w:val="Tablebody3"/>
            </w:pPr>
            <w:r w:rsidRPr="008E631A">
              <w:t>DC1 Use digital technology and media effectively</w:t>
            </w:r>
          </w:p>
        </w:tc>
        <w:tc>
          <w:tcPr>
            <w:tcW w:w="2612" w:type="dxa"/>
          </w:tcPr>
          <w:p w14:paraId="2BE4C75B" w14:textId="77777777" w:rsidR="002C604B" w:rsidRDefault="55D1E5EB" w:rsidP="002C604B">
            <w:pPr>
              <w:pStyle w:val="Tablebody3"/>
            </w:pPr>
            <w:r>
              <w:lastRenderedPageBreak/>
              <w:t xml:space="preserve">3.1 Drawings and information conveyed by drawings </w:t>
            </w:r>
          </w:p>
          <w:p w14:paraId="39400E89" w14:textId="77777777" w:rsidR="002C604B" w:rsidRDefault="002C604B" w:rsidP="002C604B">
            <w:pPr>
              <w:pStyle w:val="Tablebody3"/>
            </w:pPr>
            <w:r>
              <w:lastRenderedPageBreak/>
              <w:t xml:space="preserve">4.1 Applied mathematical theory in engineering applications </w:t>
            </w:r>
          </w:p>
          <w:p w14:paraId="697A81A6" w14:textId="77777777" w:rsidR="002C604B" w:rsidRDefault="002C604B" w:rsidP="002C604B">
            <w:pPr>
              <w:pStyle w:val="Tablebody3"/>
            </w:pPr>
            <w:r>
              <w:t>12.1 The main requirements of key health and safety</w:t>
            </w:r>
          </w:p>
          <w:p w14:paraId="74D7A269" w14:textId="2392D16E" w:rsidR="00263F74" w:rsidRDefault="00263F74" w:rsidP="45166C9B">
            <w:pPr>
              <w:pStyle w:val="Tablebody3"/>
              <w:rPr>
                <w:b/>
                <w:bCs/>
              </w:rPr>
            </w:pPr>
          </w:p>
        </w:tc>
      </w:tr>
      <w:tr w:rsidR="00263F74" w14:paraId="4781179F" w14:textId="77777777" w:rsidTr="007E201C">
        <w:tc>
          <w:tcPr>
            <w:tcW w:w="2235" w:type="dxa"/>
          </w:tcPr>
          <w:p w14:paraId="044F7D9F" w14:textId="08880CE4" w:rsidR="00263F74" w:rsidRDefault="00263F74" w:rsidP="00D95D21">
            <w:pPr>
              <w:pStyle w:val="Tablehead3"/>
            </w:pPr>
            <w:r>
              <w:lastRenderedPageBreak/>
              <w:t>3</w:t>
            </w:r>
            <w:r w:rsidR="002C604B">
              <w:t xml:space="preserve"> – Developing your manufacturing plan</w:t>
            </w:r>
          </w:p>
        </w:tc>
        <w:tc>
          <w:tcPr>
            <w:tcW w:w="2980" w:type="dxa"/>
          </w:tcPr>
          <w:p w14:paraId="105140DD" w14:textId="77777777" w:rsidR="00985432" w:rsidRDefault="00985432" w:rsidP="00985432">
            <w:pPr>
              <w:pStyle w:val="Tablebody3"/>
            </w:pPr>
            <w:r>
              <w:t>Students will be able to:</w:t>
            </w:r>
          </w:p>
          <w:p w14:paraId="38038022" w14:textId="26A53DD2" w:rsidR="00F943FD" w:rsidRPr="000D40C6" w:rsidRDefault="000C6519" w:rsidP="00F943FD">
            <w:pPr>
              <w:pStyle w:val="Tablebullet3"/>
            </w:pPr>
            <w:r w:rsidRPr="000D40C6">
              <w:t>d</w:t>
            </w:r>
            <w:r w:rsidR="00F943FD" w:rsidRPr="000D40C6">
              <w:t>escribe the process for completing the manufacture of the device by producing a Programme of Works that details key stages and considerations</w:t>
            </w:r>
          </w:p>
          <w:p w14:paraId="79576C31" w14:textId="51181B8C" w:rsidR="00F943FD" w:rsidRPr="000D40C6" w:rsidRDefault="000C6519" w:rsidP="00F943FD">
            <w:pPr>
              <w:pStyle w:val="Tablebullet3"/>
            </w:pPr>
            <w:r w:rsidRPr="000D40C6">
              <w:t>i</w:t>
            </w:r>
            <w:r w:rsidR="00F943FD" w:rsidRPr="000D40C6">
              <w:t>llustrate the project lifecycle by creating a comprehensive Gantt chart and critical path analysis</w:t>
            </w:r>
          </w:p>
          <w:p w14:paraId="29DE9DD2" w14:textId="1ABCE512" w:rsidR="00F943FD" w:rsidRPr="000D40C6" w:rsidRDefault="000C6519" w:rsidP="00F943FD">
            <w:pPr>
              <w:pStyle w:val="Tablebullet3"/>
            </w:pPr>
            <w:r w:rsidRPr="000D40C6">
              <w:t>e</w:t>
            </w:r>
            <w:r w:rsidR="00F943FD" w:rsidRPr="000D40C6">
              <w:t>xplain the planning approaches taken by providing a supporting statement.</w:t>
            </w:r>
          </w:p>
          <w:p w14:paraId="7892E585" w14:textId="18320E78" w:rsidR="001453D7" w:rsidRPr="001453D7" w:rsidRDefault="001453D7" w:rsidP="001453D7"/>
        </w:tc>
        <w:tc>
          <w:tcPr>
            <w:tcW w:w="3491" w:type="dxa"/>
          </w:tcPr>
          <w:p w14:paraId="51AE79AE" w14:textId="65FE2B03" w:rsidR="005D49C2" w:rsidRPr="005D49C2" w:rsidRDefault="419AA8D5" w:rsidP="005D49C2">
            <w:pPr>
              <w:pStyle w:val="Tablebody3"/>
              <w:rPr>
                <w:b/>
                <w:bCs/>
              </w:rPr>
            </w:pPr>
            <w:r w:rsidRPr="45166C9B">
              <w:rPr>
                <w:b/>
                <w:bCs/>
              </w:rPr>
              <w:lastRenderedPageBreak/>
              <w:t>Core Skill C</w:t>
            </w:r>
            <w:r w:rsidR="00371025">
              <w:rPr>
                <w:b/>
                <w:bCs/>
              </w:rPr>
              <w:t xml:space="preserve">: </w:t>
            </w:r>
            <w:r w:rsidRPr="45166C9B">
              <w:rPr>
                <w:b/>
                <w:bCs/>
              </w:rPr>
              <w:t>Develop</w:t>
            </w:r>
            <w:r w:rsidR="00924D4A">
              <w:rPr>
                <w:b/>
                <w:bCs/>
              </w:rPr>
              <w:t>ing</w:t>
            </w:r>
            <w:r w:rsidRPr="45166C9B">
              <w:rPr>
                <w:b/>
                <w:bCs/>
              </w:rPr>
              <w:t xml:space="preserve"> proposals and concepts</w:t>
            </w:r>
          </w:p>
          <w:p w14:paraId="79B5673E" w14:textId="4BDB8594" w:rsidR="005D49C2" w:rsidRDefault="00D471C5" w:rsidP="005D49C2">
            <w:pPr>
              <w:pStyle w:val="Tablebullet3"/>
            </w:pPr>
            <w:r>
              <w:t>D</w:t>
            </w:r>
            <w:r w:rsidR="005D49C2">
              <w:t>esign proposals to meet set requirements</w:t>
            </w:r>
          </w:p>
          <w:p w14:paraId="367C1854" w14:textId="2EA7B005" w:rsidR="00263F74" w:rsidRDefault="00D471C5" w:rsidP="005D49C2">
            <w:pPr>
              <w:pStyle w:val="Tablebullet3"/>
            </w:pPr>
            <w:r>
              <w:t>D</w:t>
            </w:r>
            <w:r w:rsidR="005D49C2">
              <w:t>evelop, model and revi</w:t>
            </w:r>
            <w:r w:rsidR="00371025">
              <w:t>se</w:t>
            </w:r>
            <w:r w:rsidR="005D49C2">
              <w:t xml:space="preserve"> concepts</w:t>
            </w:r>
          </w:p>
        </w:tc>
        <w:tc>
          <w:tcPr>
            <w:tcW w:w="2630" w:type="dxa"/>
          </w:tcPr>
          <w:p w14:paraId="6EFBCDBC" w14:textId="77777777" w:rsidR="00985432" w:rsidRPr="00985432" w:rsidRDefault="00985432" w:rsidP="00985432">
            <w:pPr>
              <w:pStyle w:val="Tablebody3"/>
              <w:rPr>
                <w:u w:val="single"/>
              </w:rPr>
            </w:pPr>
            <w:r w:rsidRPr="00985432">
              <w:rPr>
                <w:u w:val="single"/>
              </w:rPr>
              <w:t>Skills</w:t>
            </w:r>
          </w:p>
          <w:p w14:paraId="4D10976A" w14:textId="7F38C598" w:rsidR="00985432" w:rsidRDefault="005D49C2" w:rsidP="00985432">
            <w:pPr>
              <w:pStyle w:val="Tablebody3"/>
            </w:pPr>
            <w:r>
              <w:t>CSC: Developing proposals and concepts</w:t>
            </w:r>
          </w:p>
          <w:p w14:paraId="108D8990" w14:textId="77777777" w:rsidR="00985432" w:rsidRDefault="00985432" w:rsidP="00985432">
            <w:pPr>
              <w:pStyle w:val="Tablebody3"/>
            </w:pPr>
          </w:p>
          <w:p w14:paraId="20E31ACD" w14:textId="77777777" w:rsidR="00985432" w:rsidRDefault="00985432" w:rsidP="00985432">
            <w:pPr>
              <w:pStyle w:val="Tablebody3"/>
              <w:rPr>
                <w:u w:val="single"/>
              </w:rPr>
            </w:pPr>
            <w:r>
              <w:rPr>
                <w:u w:val="single"/>
              </w:rPr>
              <w:t>General competencies</w:t>
            </w:r>
          </w:p>
          <w:p w14:paraId="4387FADF" w14:textId="77777777" w:rsidR="00985432" w:rsidRPr="00985432" w:rsidRDefault="00985432" w:rsidP="00985432">
            <w:pPr>
              <w:pStyle w:val="Tablebody3"/>
            </w:pPr>
            <w:r w:rsidRPr="00985432">
              <w:t>English</w:t>
            </w:r>
            <w:r>
              <w:t>:</w:t>
            </w:r>
          </w:p>
          <w:p w14:paraId="28928B06" w14:textId="77777777" w:rsidR="005D49C2" w:rsidRDefault="005D49C2" w:rsidP="005D49C2">
            <w:pPr>
              <w:pStyle w:val="Tablebody3"/>
            </w:pPr>
            <w:r>
              <w:t>EC1 Convey technical information to different audiences</w:t>
            </w:r>
          </w:p>
          <w:p w14:paraId="18EC3235" w14:textId="77777777" w:rsidR="005D49C2" w:rsidRDefault="005D49C2" w:rsidP="005D49C2">
            <w:pPr>
              <w:pStyle w:val="Tablebody3"/>
            </w:pPr>
            <w:r>
              <w:t>EC4 Summarise information/ideas</w:t>
            </w:r>
          </w:p>
          <w:p w14:paraId="384EEA9B" w14:textId="77777777" w:rsidR="005D49C2" w:rsidRDefault="005D49C2" w:rsidP="005D49C2">
            <w:pPr>
              <w:pStyle w:val="Tablebody3"/>
            </w:pPr>
            <w:r>
              <w:t>Maths:</w:t>
            </w:r>
          </w:p>
          <w:p w14:paraId="468AFD7F" w14:textId="77777777" w:rsidR="005D49C2" w:rsidRDefault="005D49C2" w:rsidP="005D49C2">
            <w:pPr>
              <w:pStyle w:val="Tablebody3"/>
            </w:pPr>
            <w:r>
              <w:t xml:space="preserve">MC1 Measuring with precision </w:t>
            </w:r>
          </w:p>
          <w:p w14:paraId="5D2BCC06" w14:textId="77777777" w:rsidR="005D49C2" w:rsidRDefault="005D49C2" w:rsidP="005D49C2">
            <w:pPr>
              <w:pStyle w:val="Tablebody3"/>
            </w:pPr>
            <w:r>
              <w:lastRenderedPageBreak/>
              <w:t xml:space="preserve">MC8 Communicating using mathematics </w:t>
            </w:r>
          </w:p>
          <w:p w14:paraId="743EE8AE" w14:textId="77777777" w:rsidR="005D49C2" w:rsidRDefault="005D49C2" w:rsidP="005D49C2">
            <w:pPr>
              <w:pStyle w:val="Tablebody3"/>
            </w:pPr>
            <w:r>
              <w:t>MC10 Optimising work processes</w:t>
            </w:r>
          </w:p>
          <w:p w14:paraId="2C7147A2" w14:textId="77777777" w:rsidR="005D49C2" w:rsidRDefault="005D49C2" w:rsidP="005D49C2">
            <w:pPr>
              <w:pStyle w:val="Tablebody3"/>
            </w:pPr>
            <w:r>
              <w:t>Digital:</w:t>
            </w:r>
          </w:p>
          <w:p w14:paraId="51BE0F7A" w14:textId="10D5E566" w:rsidR="00263F74" w:rsidRDefault="005D49C2" w:rsidP="005D49C2">
            <w:pPr>
              <w:pStyle w:val="Tablebody3"/>
            </w:pPr>
            <w:r>
              <w:t>DC4 Process and analyse numerical data</w:t>
            </w:r>
          </w:p>
        </w:tc>
        <w:tc>
          <w:tcPr>
            <w:tcW w:w="2612" w:type="dxa"/>
          </w:tcPr>
          <w:p w14:paraId="0174A9C4" w14:textId="77777777" w:rsidR="005D49C2" w:rsidRDefault="005D49C2" w:rsidP="005D49C2">
            <w:pPr>
              <w:pStyle w:val="Tablebody3"/>
            </w:pPr>
            <w:r>
              <w:lastRenderedPageBreak/>
              <w:t>17.1 How projects are defined and structured</w:t>
            </w:r>
          </w:p>
          <w:p w14:paraId="73A16FF5" w14:textId="0D52A2BA" w:rsidR="005D49C2" w:rsidRDefault="005D49C2" w:rsidP="005D49C2">
            <w:pPr>
              <w:pStyle w:val="Tablebody3"/>
            </w:pPr>
            <w:r>
              <w:t xml:space="preserve">17.2 Roles and </w:t>
            </w:r>
            <w:r w:rsidR="00256583">
              <w:t>r</w:t>
            </w:r>
            <w:r>
              <w:t>esponsibilities in projects</w:t>
            </w:r>
          </w:p>
          <w:p w14:paraId="13510D35" w14:textId="3682D460" w:rsidR="005D49C2" w:rsidRDefault="005D49C2" w:rsidP="005D49C2">
            <w:pPr>
              <w:pStyle w:val="Tablebody3"/>
            </w:pPr>
            <w:r>
              <w:t xml:space="preserve">17.3 Project </w:t>
            </w:r>
            <w:r w:rsidR="00256583">
              <w:t>p</w:t>
            </w:r>
            <w:r>
              <w:t xml:space="preserve">lanning and </w:t>
            </w:r>
            <w:r w:rsidR="00256583">
              <w:t>c</w:t>
            </w:r>
            <w:r>
              <w:t>ontrol</w:t>
            </w:r>
          </w:p>
          <w:p w14:paraId="0364A7AC" w14:textId="6623081A" w:rsidR="00263F74" w:rsidRDefault="00263F74" w:rsidP="45166C9B">
            <w:pPr>
              <w:pStyle w:val="Tablebody3"/>
              <w:rPr>
                <w:b/>
                <w:bCs/>
              </w:rPr>
            </w:pPr>
          </w:p>
        </w:tc>
      </w:tr>
      <w:tr w:rsidR="00263F74" w14:paraId="3CD7E8C7" w14:textId="77777777" w:rsidTr="007E201C">
        <w:tc>
          <w:tcPr>
            <w:tcW w:w="2235" w:type="dxa"/>
          </w:tcPr>
          <w:p w14:paraId="3E741A0F" w14:textId="77C0E2C1" w:rsidR="00263F74" w:rsidRDefault="00263F74" w:rsidP="00D95D21">
            <w:pPr>
              <w:pStyle w:val="Tablehead3"/>
            </w:pPr>
            <w:r>
              <w:t>4</w:t>
            </w:r>
            <w:r w:rsidR="005D49C2">
              <w:t xml:space="preserve"> – Presenting your design and plan</w:t>
            </w:r>
          </w:p>
        </w:tc>
        <w:tc>
          <w:tcPr>
            <w:tcW w:w="2980" w:type="dxa"/>
          </w:tcPr>
          <w:p w14:paraId="67A442CA" w14:textId="77777777" w:rsidR="00985432" w:rsidRDefault="00985432" w:rsidP="00985432">
            <w:pPr>
              <w:pStyle w:val="Tablebody3"/>
            </w:pPr>
            <w:r>
              <w:t>Students will be able to:</w:t>
            </w:r>
          </w:p>
          <w:p w14:paraId="60756D3D" w14:textId="20533E41" w:rsidR="00F943FD" w:rsidRPr="000D40C6" w:rsidRDefault="000D40C6" w:rsidP="00F943FD">
            <w:pPr>
              <w:pStyle w:val="Tablebullet3"/>
            </w:pPr>
            <w:r w:rsidRPr="000D40C6">
              <w:t>d</w:t>
            </w:r>
            <w:r w:rsidR="00F943FD" w:rsidRPr="000D40C6">
              <w:t>escribe a final design solution and list the key features of the machine</w:t>
            </w:r>
          </w:p>
          <w:p w14:paraId="13ECAA55" w14:textId="657CD18C" w:rsidR="00F943FD" w:rsidRPr="000D40C6" w:rsidRDefault="000D40C6" w:rsidP="00F943FD">
            <w:pPr>
              <w:pStyle w:val="Tablebullet3"/>
            </w:pPr>
            <w:r w:rsidRPr="000D40C6">
              <w:t>s</w:t>
            </w:r>
            <w:r w:rsidR="00F943FD" w:rsidRPr="000D40C6">
              <w:t>ummarise the Programme of Works, the budget and the selected materials</w:t>
            </w:r>
          </w:p>
          <w:p w14:paraId="794F4B4D" w14:textId="007FE272" w:rsidR="00F943FD" w:rsidRPr="000D40C6" w:rsidRDefault="000D40C6" w:rsidP="00F943FD">
            <w:pPr>
              <w:pStyle w:val="Tablebullet3"/>
            </w:pPr>
            <w:r w:rsidRPr="000D40C6">
              <w:t>e</w:t>
            </w:r>
            <w:r w:rsidR="00F943FD" w:rsidRPr="000D40C6">
              <w:t>xplain the challenges presented by the brief</w:t>
            </w:r>
            <w:r w:rsidR="00703207">
              <w:t xml:space="preserve"> and</w:t>
            </w:r>
            <w:r w:rsidR="00F943FD" w:rsidRPr="000D40C6">
              <w:t xml:space="preserve"> how these were overcome, and illustrate potential future improvements</w:t>
            </w:r>
          </w:p>
          <w:p w14:paraId="7208D3AA" w14:textId="62558143" w:rsidR="00F943FD" w:rsidRPr="000D40C6" w:rsidRDefault="000D40C6" w:rsidP="00F943FD">
            <w:pPr>
              <w:pStyle w:val="Tablebullet3"/>
            </w:pPr>
            <w:r w:rsidRPr="000D40C6">
              <w:t>s</w:t>
            </w:r>
            <w:r w:rsidR="00F943FD" w:rsidRPr="000D40C6">
              <w:t>ummarise how well the design proposal addresses the requirements of the PDS by comparing the design against the original criteria.</w:t>
            </w:r>
          </w:p>
          <w:p w14:paraId="07188F7D" w14:textId="3C1A8537" w:rsidR="00263F74" w:rsidRDefault="00263F74" w:rsidP="00F943FD">
            <w:pPr>
              <w:pStyle w:val="Tablebullet3"/>
              <w:numPr>
                <w:ilvl w:val="0"/>
                <w:numId w:val="0"/>
              </w:numPr>
              <w:ind w:left="360"/>
            </w:pPr>
          </w:p>
        </w:tc>
        <w:tc>
          <w:tcPr>
            <w:tcW w:w="3491" w:type="dxa"/>
          </w:tcPr>
          <w:p w14:paraId="236AF826" w14:textId="0D77B696" w:rsidR="004F0B58" w:rsidRDefault="33DD3DC1" w:rsidP="004F0B58">
            <w:pPr>
              <w:pStyle w:val="Tablebody3"/>
              <w:rPr>
                <w:b/>
                <w:bCs/>
              </w:rPr>
            </w:pPr>
            <w:r w:rsidRPr="45166C9B">
              <w:rPr>
                <w:b/>
                <w:bCs/>
              </w:rPr>
              <w:t>Core Skill D</w:t>
            </w:r>
            <w:r w:rsidR="00371025">
              <w:rPr>
                <w:b/>
                <w:bCs/>
              </w:rPr>
              <w:t xml:space="preserve">: </w:t>
            </w:r>
            <w:r w:rsidRPr="45166C9B">
              <w:rPr>
                <w:b/>
                <w:bCs/>
              </w:rPr>
              <w:t>Evalua</w:t>
            </w:r>
            <w:r w:rsidR="000D40C6">
              <w:rPr>
                <w:b/>
                <w:bCs/>
              </w:rPr>
              <w:t>t</w:t>
            </w:r>
            <w:r w:rsidR="00924D4A">
              <w:rPr>
                <w:b/>
                <w:bCs/>
              </w:rPr>
              <w:t>ion and quality assurance</w:t>
            </w:r>
            <w:r w:rsidRPr="45166C9B">
              <w:rPr>
                <w:b/>
                <w:bCs/>
              </w:rPr>
              <w:t xml:space="preserve"> </w:t>
            </w:r>
          </w:p>
          <w:p w14:paraId="18F6F2A0" w14:textId="77777777" w:rsidR="00371025" w:rsidRDefault="00D471C5" w:rsidP="00371025">
            <w:pPr>
              <w:pStyle w:val="Tablebullet3"/>
            </w:pPr>
            <w:r>
              <w:t>E</w:t>
            </w:r>
            <w:r w:rsidR="33DD3DC1">
              <w:t>valuat</w:t>
            </w:r>
            <w:r w:rsidR="00371025">
              <w:t>e</w:t>
            </w:r>
            <w:r w:rsidR="33DD3DC1">
              <w:t xml:space="preserve"> how well project requirements have been met</w:t>
            </w:r>
          </w:p>
          <w:p w14:paraId="6281B74E" w14:textId="25620EEB" w:rsidR="00371025" w:rsidRPr="00371025" w:rsidRDefault="1008A1CE" w:rsidP="00371025">
            <w:pPr>
              <w:pStyle w:val="Tablebullet3"/>
            </w:pPr>
            <w:r w:rsidRPr="00371025">
              <w:rPr>
                <w:rFonts w:eastAsia="Arial" w:cs="Arial"/>
                <w:color w:val="000000" w:themeColor="text1"/>
                <w:szCs w:val="18"/>
              </w:rPr>
              <w:t xml:space="preserve">Evaluate and quality assure processes and outcomes </w:t>
            </w:r>
          </w:p>
          <w:p w14:paraId="5BE67E72" w14:textId="77777777" w:rsidR="004F0B58" w:rsidRPr="00846B8E" w:rsidRDefault="1008A1CE" w:rsidP="006A05EC">
            <w:pPr>
              <w:pStyle w:val="Tablebullet3"/>
            </w:pPr>
            <w:r w:rsidRPr="00371025">
              <w:rPr>
                <w:rFonts w:eastAsia="Arial" w:cs="Arial"/>
                <w:color w:val="000000" w:themeColor="text1"/>
                <w:szCs w:val="18"/>
              </w:rPr>
              <w:t>Evaluate outcomes of design activity against requirements, information, data and research findings</w:t>
            </w:r>
            <w:r w:rsidRPr="00371025">
              <w:rPr>
                <w:rFonts w:eastAsia="Arial" w:cs="Arial"/>
                <w:szCs w:val="18"/>
              </w:rPr>
              <w:t xml:space="preserve"> </w:t>
            </w:r>
          </w:p>
          <w:p w14:paraId="348DB9FA" w14:textId="5352CD21" w:rsidR="00846B8E" w:rsidRPr="00D471C5" w:rsidRDefault="00846B8E" w:rsidP="00846B8E">
            <w:pPr>
              <w:pStyle w:val="Tablebody3"/>
              <w:rPr>
                <w:b/>
                <w:bCs/>
              </w:rPr>
            </w:pPr>
            <w:r w:rsidRPr="45166C9B">
              <w:rPr>
                <w:b/>
                <w:bCs/>
              </w:rPr>
              <w:t xml:space="preserve">Core Skill </w:t>
            </w:r>
            <w:r>
              <w:rPr>
                <w:b/>
                <w:bCs/>
              </w:rPr>
              <w:t xml:space="preserve">E: </w:t>
            </w:r>
            <w:r w:rsidRPr="45166C9B">
              <w:rPr>
                <w:b/>
                <w:bCs/>
              </w:rPr>
              <w:t>Communicat</w:t>
            </w:r>
            <w:r>
              <w:rPr>
                <w:b/>
                <w:bCs/>
              </w:rPr>
              <w:t>e and present outcomes and evidence</w:t>
            </w:r>
          </w:p>
          <w:p w14:paraId="5D73B53C" w14:textId="3B028460" w:rsidR="00846B8E" w:rsidRPr="00371025" w:rsidRDefault="00846B8E" w:rsidP="00846B8E">
            <w:pPr>
              <w:pStyle w:val="Tablebullet3"/>
            </w:pPr>
            <w:r w:rsidRPr="45166C9B">
              <w:rPr>
                <w:rFonts w:eastAsia="Arial" w:cs="Arial"/>
                <w:color w:val="000000" w:themeColor="text1"/>
                <w:szCs w:val="18"/>
              </w:rPr>
              <w:t xml:space="preserve">Communicate and present outcomes and evidence </w:t>
            </w:r>
          </w:p>
          <w:p w14:paraId="3AFC93EB" w14:textId="77777777" w:rsidR="00846B8E" w:rsidRDefault="00846B8E" w:rsidP="00846B8E">
            <w:pPr>
              <w:pStyle w:val="Tablebullet3"/>
            </w:pPr>
            <w:r w:rsidRPr="45166C9B">
              <w:t>Report, record and communicate plans</w:t>
            </w:r>
            <w:r>
              <w:t>,</w:t>
            </w:r>
            <w:r w:rsidRPr="45166C9B">
              <w:t xml:space="preserve"> proposals and issues to technical and non-technical audiences across a </w:t>
            </w:r>
            <w:r w:rsidRPr="00846B8E">
              <w:t>range</w:t>
            </w:r>
            <w:r w:rsidRPr="45166C9B">
              <w:t xml:space="preserve"> of suitable formats and media</w:t>
            </w:r>
          </w:p>
          <w:p w14:paraId="54456050" w14:textId="2A2C4279" w:rsidR="00846B8E" w:rsidRPr="006A05EC" w:rsidRDefault="00846B8E" w:rsidP="00846B8E">
            <w:pPr>
              <w:pStyle w:val="Tablebullet3"/>
              <w:numPr>
                <w:ilvl w:val="0"/>
                <w:numId w:val="0"/>
              </w:numPr>
            </w:pPr>
          </w:p>
        </w:tc>
        <w:tc>
          <w:tcPr>
            <w:tcW w:w="2630" w:type="dxa"/>
          </w:tcPr>
          <w:p w14:paraId="05F15C78" w14:textId="77777777" w:rsidR="00985432" w:rsidRPr="00985432" w:rsidRDefault="00985432" w:rsidP="00985432">
            <w:pPr>
              <w:pStyle w:val="Tablebody3"/>
              <w:rPr>
                <w:u w:val="single"/>
              </w:rPr>
            </w:pPr>
            <w:r w:rsidRPr="00985432">
              <w:rPr>
                <w:u w:val="single"/>
              </w:rPr>
              <w:t>Skills</w:t>
            </w:r>
          </w:p>
          <w:p w14:paraId="17751095" w14:textId="000BE9F3" w:rsidR="00985432" w:rsidRDefault="004F0B58" w:rsidP="00985432">
            <w:pPr>
              <w:pStyle w:val="Tablebody3"/>
            </w:pPr>
            <w:r>
              <w:t>CS</w:t>
            </w:r>
            <w:r w:rsidR="009206D4">
              <w:t>D</w:t>
            </w:r>
            <w:r>
              <w:t xml:space="preserve">: </w:t>
            </w:r>
            <w:r w:rsidR="009206D4">
              <w:t>Evaluation and quality assurance</w:t>
            </w:r>
          </w:p>
          <w:p w14:paraId="72AB2C67" w14:textId="61FECCF4" w:rsidR="009206D4" w:rsidRDefault="009206D4" w:rsidP="00985432">
            <w:pPr>
              <w:pStyle w:val="Tablebody3"/>
            </w:pPr>
            <w:r>
              <w:t>CSE: Communicate and present outcomes and evidence</w:t>
            </w:r>
          </w:p>
          <w:p w14:paraId="0109E552" w14:textId="77777777" w:rsidR="00985432" w:rsidRDefault="00985432" w:rsidP="00985432">
            <w:pPr>
              <w:pStyle w:val="Tablebody3"/>
            </w:pPr>
          </w:p>
          <w:p w14:paraId="73AF2F50" w14:textId="77777777" w:rsidR="00985432" w:rsidRDefault="00985432" w:rsidP="00985432">
            <w:pPr>
              <w:pStyle w:val="Tablebody3"/>
              <w:rPr>
                <w:u w:val="single"/>
              </w:rPr>
            </w:pPr>
            <w:r>
              <w:rPr>
                <w:u w:val="single"/>
              </w:rPr>
              <w:t>General competencies</w:t>
            </w:r>
          </w:p>
          <w:p w14:paraId="22B6F691" w14:textId="77777777" w:rsidR="00985432" w:rsidRPr="00985432" w:rsidRDefault="00985432" w:rsidP="00985432">
            <w:pPr>
              <w:pStyle w:val="Tablebody3"/>
            </w:pPr>
            <w:r w:rsidRPr="00985432">
              <w:t>English</w:t>
            </w:r>
            <w:r>
              <w:t>:</w:t>
            </w:r>
          </w:p>
          <w:p w14:paraId="1527C792" w14:textId="77777777" w:rsidR="004F0B58" w:rsidRDefault="004F0B58" w:rsidP="004F0B58">
            <w:pPr>
              <w:pStyle w:val="Tablebody3"/>
            </w:pPr>
            <w:r>
              <w:t>EC1 Convey technical information to different audiences</w:t>
            </w:r>
          </w:p>
          <w:p w14:paraId="321FF4F2" w14:textId="77777777" w:rsidR="004F0B58" w:rsidRDefault="004F0B58" w:rsidP="004F0B58">
            <w:pPr>
              <w:pStyle w:val="Tablebody3"/>
            </w:pPr>
            <w:r>
              <w:t>EC2 Present information and ideas</w:t>
            </w:r>
          </w:p>
          <w:p w14:paraId="0F04B7A4" w14:textId="77777777" w:rsidR="004F0B58" w:rsidRDefault="004F0B58" w:rsidP="004F0B58">
            <w:pPr>
              <w:pStyle w:val="Tablebody3"/>
            </w:pPr>
            <w:r>
              <w:t xml:space="preserve">EC4 Summarise information/ideas </w:t>
            </w:r>
          </w:p>
          <w:p w14:paraId="4305CC3F" w14:textId="77777777" w:rsidR="004F0B58" w:rsidRDefault="004F0B58" w:rsidP="004F0B58">
            <w:pPr>
              <w:pStyle w:val="Tablebody3"/>
            </w:pPr>
            <w:r>
              <w:t>Maths:</w:t>
            </w:r>
          </w:p>
          <w:p w14:paraId="5079532B" w14:textId="77777777" w:rsidR="004F0B58" w:rsidRDefault="004F0B58" w:rsidP="004F0B58">
            <w:pPr>
              <w:pStyle w:val="Tablebody3"/>
            </w:pPr>
            <w:r>
              <w:t>MC6 Understanding data and risk</w:t>
            </w:r>
          </w:p>
          <w:p w14:paraId="597880FF" w14:textId="77777777" w:rsidR="004F0B58" w:rsidRDefault="004F0B58" w:rsidP="004F0B58">
            <w:pPr>
              <w:pStyle w:val="Tablebody3"/>
            </w:pPr>
            <w:r>
              <w:t>Digital:</w:t>
            </w:r>
          </w:p>
          <w:p w14:paraId="048CB5DB" w14:textId="474DC850" w:rsidR="00263F74" w:rsidRDefault="004F0B58" w:rsidP="00985432">
            <w:pPr>
              <w:pStyle w:val="Tablebody3"/>
            </w:pPr>
            <w:r>
              <w:t>DC4 Process and analyse numerical data</w:t>
            </w:r>
          </w:p>
        </w:tc>
        <w:tc>
          <w:tcPr>
            <w:tcW w:w="2612" w:type="dxa"/>
          </w:tcPr>
          <w:p w14:paraId="0AA13A68" w14:textId="4BB6F639" w:rsidR="00263F74" w:rsidRDefault="4D41DA1C" w:rsidP="004F0B58">
            <w:pPr>
              <w:pStyle w:val="Tablebody3"/>
            </w:pPr>
            <w:r>
              <w:t>1.3 Approaches to manufacturing, processing and control</w:t>
            </w:r>
          </w:p>
          <w:p w14:paraId="7E75EE41" w14:textId="77777777" w:rsidR="00263F74" w:rsidRDefault="2169D69C" w:rsidP="004F0B58">
            <w:pPr>
              <w:pStyle w:val="Tablebody3"/>
            </w:pPr>
            <w:r>
              <w:t xml:space="preserve">3.1 Drawings and information conveyed by drawings </w:t>
            </w:r>
          </w:p>
          <w:p w14:paraId="7C12FD50" w14:textId="789F09F0" w:rsidR="00263F74" w:rsidRDefault="2169D69C" w:rsidP="004F0B58">
            <w:pPr>
              <w:pStyle w:val="Tablebody3"/>
            </w:pPr>
            <w:r>
              <w:t xml:space="preserve">4.1 Applied mathematical theory in engineering applications </w:t>
            </w:r>
          </w:p>
          <w:p w14:paraId="35661E6E" w14:textId="08D86242" w:rsidR="00263F74" w:rsidRDefault="2169D69C" w:rsidP="004F0B58">
            <w:pPr>
              <w:pStyle w:val="Tablebody3"/>
            </w:pPr>
            <w:r>
              <w:t>12.1 The main requirements of key health and safety</w:t>
            </w:r>
          </w:p>
          <w:p w14:paraId="7A9047A7" w14:textId="242EFB8F" w:rsidR="00263F74" w:rsidRDefault="2169D69C" w:rsidP="004F0B58">
            <w:pPr>
              <w:pStyle w:val="Tablebody3"/>
            </w:pPr>
            <w:r>
              <w:t>12.5 Health and safety considerations in specific engineering contexts</w:t>
            </w:r>
          </w:p>
          <w:p w14:paraId="0B40ACB2" w14:textId="53651983" w:rsidR="00263F74" w:rsidRDefault="2169D69C" w:rsidP="004F0B58">
            <w:pPr>
              <w:pStyle w:val="Tablebody3"/>
            </w:pPr>
            <w:r>
              <w:t>17.1 How projects are defined and structured</w:t>
            </w:r>
          </w:p>
          <w:p w14:paraId="06C55AF0" w14:textId="0D52A2BA" w:rsidR="00263F74" w:rsidRDefault="2169D69C" w:rsidP="004F0B58">
            <w:pPr>
              <w:pStyle w:val="Tablebody3"/>
            </w:pPr>
            <w:r>
              <w:t>17.2 Roles and responsibilities in projects</w:t>
            </w:r>
          </w:p>
          <w:p w14:paraId="25294F67" w14:textId="5C27CDF9" w:rsidR="00263F74" w:rsidRDefault="2169D69C" w:rsidP="004F0B58">
            <w:pPr>
              <w:pStyle w:val="Tablebody3"/>
            </w:pPr>
            <w:r>
              <w:t>17.3 Project planning and control</w:t>
            </w:r>
          </w:p>
        </w:tc>
      </w:tr>
    </w:tbl>
    <w:p w14:paraId="1807DEDF" w14:textId="0F3D2F68" w:rsidR="00263F74" w:rsidRPr="00263F74" w:rsidRDefault="00263F74" w:rsidP="45166C9B">
      <w:pPr>
        <w:sectPr w:rsidR="00263F74" w:rsidRPr="00263F74" w:rsidSect="001453D7">
          <w:headerReference w:type="even" r:id="rId35"/>
          <w:headerReference w:type="default" r:id="rId36"/>
          <w:footerReference w:type="even" r:id="rId37"/>
          <w:footerReference w:type="default" r:id="rId38"/>
          <w:pgSz w:w="16838" w:h="11906" w:orient="landscape"/>
          <w:pgMar w:top="1440" w:right="1440" w:bottom="2268" w:left="1440" w:header="708" w:footer="708" w:gutter="0"/>
          <w:cols w:space="708"/>
          <w:docGrid w:linePitch="360"/>
        </w:sectPr>
      </w:pPr>
    </w:p>
    <w:p w14:paraId="6EDE0A6E" w14:textId="7CB9395C" w:rsidR="00377A27" w:rsidRDefault="00C32906" w:rsidP="00377A27">
      <w:pPr>
        <w:pStyle w:val="Chapter"/>
      </w:pPr>
      <w:bookmarkStart w:id="22" w:name="_Toc137031737"/>
      <w:bookmarkStart w:id="23" w:name="_Toc138426718"/>
      <w:bookmarkStart w:id="24" w:name="_Toc138426742"/>
      <w:bookmarkStart w:id="25" w:name="_Toc138426774"/>
      <w:bookmarkStart w:id="26" w:name="_Toc138426806"/>
      <w:bookmarkStart w:id="27" w:name="_Toc138426838"/>
      <w:bookmarkStart w:id="28" w:name="_Toc242283930"/>
      <w:r>
        <w:lastRenderedPageBreak/>
        <w:t>Task</w:t>
      </w:r>
      <w:r w:rsidR="00377A27">
        <w:t xml:space="preserve"> guidance</w:t>
      </w:r>
      <w:bookmarkEnd w:id="22"/>
      <w:bookmarkEnd w:id="23"/>
      <w:bookmarkEnd w:id="24"/>
      <w:bookmarkEnd w:id="25"/>
      <w:bookmarkEnd w:id="26"/>
      <w:bookmarkEnd w:id="27"/>
      <w:bookmarkEnd w:id="28"/>
    </w:p>
    <w:p w14:paraId="5743225C" w14:textId="50C2A549" w:rsidR="00377A27" w:rsidRDefault="264A6A96" w:rsidP="00377A27">
      <w:pPr>
        <w:pStyle w:val="Heading1"/>
      </w:pPr>
      <w:bookmarkStart w:id="29" w:name="_Toc137031738"/>
      <w:bookmarkStart w:id="30" w:name="_Toc138426719"/>
      <w:bookmarkStart w:id="31" w:name="_Toc138426743"/>
      <w:bookmarkStart w:id="32" w:name="_Toc138426775"/>
      <w:bookmarkStart w:id="33" w:name="_Toc138426807"/>
      <w:bookmarkStart w:id="34" w:name="_Toc138426839"/>
      <w:bookmarkStart w:id="35" w:name="_Toc242283931"/>
      <w:r>
        <w:t>Task</w:t>
      </w:r>
      <w:r w:rsidR="6628086C">
        <w:t xml:space="preserve"> </w:t>
      </w:r>
      <w:r w:rsidR="7A58B953">
        <w:t>1</w:t>
      </w:r>
      <w:r w:rsidR="6628086C">
        <w:t xml:space="preserve">: </w:t>
      </w:r>
      <w:bookmarkEnd w:id="29"/>
      <w:bookmarkEnd w:id="30"/>
      <w:bookmarkEnd w:id="31"/>
      <w:bookmarkEnd w:id="32"/>
      <w:bookmarkEnd w:id="33"/>
      <w:bookmarkEnd w:id="34"/>
      <w:r w:rsidR="1E3A0F68">
        <w:t>Researching and compiling a technical proposal</w:t>
      </w:r>
      <w:bookmarkEnd w:id="35"/>
    </w:p>
    <w:p w14:paraId="2F877BBC" w14:textId="223A9E6C" w:rsidR="006046FC" w:rsidRDefault="1E3A0F68" w:rsidP="006046FC">
      <w:r>
        <w:t>This task introduces students to the Project Brief, in which students are asked to act as engineering project managers to design a</w:t>
      </w:r>
      <w:r w:rsidR="2B88D53C">
        <w:t xml:space="preserve"> manual, lever-operated swarf-compaction device and to develop a manufacturing plan.</w:t>
      </w:r>
      <w:r w:rsidR="12B71FB6">
        <w:t xml:space="preserve"> The focus is on analysing the problem and designing a solution. Students will deconstruct the business requirements, conduct research into existing manual compression devices, materials and safety constraints, and produce a technical proposal, including an initial estimation of costs.</w:t>
      </w:r>
    </w:p>
    <w:p w14:paraId="23FB4319" w14:textId="451EE92F" w:rsidR="006046FC" w:rsidRDefault="006046FC" w:rsidP="006046FC">
      <w:r>
        <w:t xml:space="preserve">This task serves as a vital bridge between the </w:t>
      </w:r>
      <w:r w:rsidR="00D21B43">
        <w:t>client</w:t>
      </w:r>
      <w:r>
        <w:t xml:space="preserve"> brief and the technical planning stage</w:t>
      </w:r>
      <w:r w:rsidR="00D21B43">
        <w:t xml:space="preserve">. The task is </w:t>
      </w:r>
      <w:r>
        <w:t>designed to mirror the professional standards of the engineering industry, where evidence-based decision-making</w:t>
      </w:r>
      <w:r w:rsidR="00D21B43">
        <w:t xml:space="preserve"> and thorough documentation</w:t>
      </w:r>
      <w:r>
        <w:t xml:space="preserve"> are essential for </w:t>
      </w:r>
      <w:r w:rsidR="00560CA0">
        <w:t xml:space="preserve">the success of </w:t>
      </w:r>
      <w:r>
        <w:t>a project.</w:t>
      </w:r>
    </w:p>
    <w:p w14:paraId="0E057428" w14:textId="4AA8A1AF" w:rsidR="00D21B43" w:rsidRDefault="00D21B43" w:rsidP="006046FC">
      <w:r>
        <w:t xml:space="preserve">By the end of this task, students should be able to break down a complex </w:t>
      </w:r>
      <w:r w:rsidR="002A6F3C">
        <w:t>P</w:t>
      </w:r>
      <w:r>
        <w:t xml:space="preserve">roject </w:t>
      </w:r>
      <w:r w:rsidR="002A6F3C">
        <w:t>B</w:t>
      </w:r>
      <w:r>
        <w:t>rief into actionable requirements, demonstrate an understanding of mechanical engineering</w:t>
      </w:r>
      <w:r w:rsidR="00746645">
        <w:t xml:space="preserve"> and produce technical documentation that clearly maps functional requirements to client needs.</w:t>
      </w:r>
    </w:p>
    <w:p w14:paraId="5C935C6C" w14:textId="26267FCC" w:rsidR="00377A27" w:rsidRPr="00142E67" w:rsidRDefault="00377A27" w:rsidP="00142E67">
      <w:pPr>
        <w:pStyle w:val="Heading2"/>
      </w:pPr>
      <w:bookmarkStart w:id="36" w:name="_Toc137031739"/>
      <w:bookmarkStart w:id="37" w:name="_Toc138426720"/>
      <w:bookmarkStart w:id="38" w:name="_Toc138426744"/>
      <w:bookmarkStart w:id="39" w:name="_Toc138426776"/>
      <w:bookmarkStart w:id="40" w:name="_Toc138426808"/>
      <w:bookmarkStart w:id="41" w:name="_Toc138426840"/>
      <w:bookmarkStart w:id="42" w:name="_Toc242283932"/>
      <w:r w:rsidRPr="00142E67">
        <w:t>Preparation</w:t>
      </w:r>
      <w:bookmarkEnd w:id="36"/>
      <w:bookmarkEnd w:id="37"/>
      <w:bookmarkEnd w:id="38"/>
      <w:bookmarkEnd w:id="39"/>
      <w:bookmarkEnd w:id="40"/>
      <w:bookmarkEnd w:id="41"/>
      <w:bookmarkEnd w:id="42"/>
    </w:p>
    <w:tbl>
      <w:tblPr>
        <w:tblStyle w:val="TableGridLight"/>
        <w:tblW w:w="0" w:type="auto"/>
        <w:tblLook w:val="04A0" w:firstRow="1" w:lastRow="0" w:firstColumn="1" w:lastColumn="0" w:noHBand="0" w:noVBand="1"/>
      </w:tblPr>
      <w:tblGrid>
        <w:gridCol w:w="2547"/>
        <w:gridCol w:w="6469"/>
      </w:tblGrid>
      <w:tr w:rsidR="00377A27" w14:paraId="0F2205BB" w14:textId="77777777" w:rsidTr="45166C9B">
        <w:tc>
          <w:tcPr>
            <w:tcW w:w="2547" w:type="dxa"/>
          </w:tcPr>
          <w:p w14:paraId="5738AF7D" w14:textId="01535C7F" w:rsidR="00377A27" w:rsidRPr="005F36EB" w:rsidRDefault="00377A27" w:rsidP="005F36EB">
            <w:pPr>
              <w:pStyle w:val="Tablehead2"/>
            </w:pPr>
            <w:r w:rsidRPr="005F36EB">
              <w:t>Resources provided</w:t>
            </w:r>
          </w:p>
        </w:tc>
        <w:tc>
          <w:tcPr>
            <w:tcW w:w="6469" w:type="dxa"/>
          </w:tcPr>
          <w:p w14:paraId="2398F957" w14:textId="77777777" w:rsidR="00377A27" w:rsidRDefault="006046FC" w:rsidP="00891891">
            <w:pPr>
              <w:pStyle w:val="Tablebullets2"/>
            </w:pPr>
            <w:r>
              <w:t>Project Brief</w:t>
            </w:r>
          </w:p>
          <w:p w14:paraId="2B4666E3" w14:textId="77777777" w:rsidR="006046FC" w:rsidRDefault="006046FC" w:rsidP="00891891">
            <w:pPr>
              <w:pStyle w:val="Tablebullets2"/>
            </w:pPr>
            <w:r>
              <w:t>Student Guide</w:t>
            </w:r>
          </w:p>
          <w:p w14:paraId="34B14147" w14:textId="34C35A85" w:rsidR="006046FC" w:rsidRPr="00891891" w:rsidRDefault="006046FC" w:rsidP="0076711E">
            <w:pPr>
              <w:pStyle w:val="Tablebullets2"/>
            </w:pPr>
            <w:r>
              <w:t>Video</w:t>
            </w:r>
            <w:r w:rsidR="0076711E">
              <w:t>: Designing a sustainable compaction device (</w:t>
            </w:r>
            <w:hyperlink r:id="rId39" w:history="1">
              <w:r w:rsidR="0076711E" w:rsidRPr="0076711E">
                <w:rPr>
                  <w:rStyle w:val="Hyperlink"/>
                </w:rPr>
                <w:t>https://vimeo.com/1233638315/0dbf0f8661</w:t>
              </w:r>
            </w:hyperlink>
            <w:r w:rsidR="0076711E">
              <w:t>)</w:t>
            </w:r>
          </w:p>
        </w:tc>
      </w:tr>
      <w:tr w:rsidR="00377A27" w14:paraId="3A00E831" w14:textId="77777777" w:rsidTr="45166C9B">
        <w:tc>
          <w:tcPr>
            <w:tcW w:w="2547" w:type="dxa"/>
          </w:tcPr>
          <w:p w14:paraId="27428E9B" w14:textId="665A549E" w:rsidR="00377A27" w:rsidRPr="005F36EB" w:rsidRDefault="00377A27" w:rsidP="005F36EB">
            <w:pPr>
              <w:pStyle w:val="Tablehead2"/>
            </w:pPr>
            <w:r w:rsidRPr="005F36EB">
              <w:t>Equipment needed</w:t>
            </w:r>
          </w:p>
        </w:tc>
        <w:tc>
          <w:tcPr>
            <w:tcW w:w="6469" w:type="dxa"/>
          </w:tcPr>
          <w:p w14:paraId="1F5B3344" w14:textId="69D03EF0" w:rsidR="00542F13" w:rsidRDefault="3EC77866" w:rsidP="00746645">
            <w:pPr>
              <w:pStyle w:val="Tablebody2"/>
            </w:pPr>
            <w:r>
              <w:t>Computer and internet access</w:t>
            </w:r>
          </w:p>
          <w:p w14:paraId="3F65A893" w14:textId="03838EA5" w:rsidR="00377A27" w:rsidRPr="00891891" w:rsidRDefault="6FA9A711" w:rsidP="00746645">
            <w:pPr>
              <w:pStyle w:val="Tablebody2"/>
            </w:pPr>
            <w:r>
              <w:t>Screen, smartboard or digital projector and speakers</w:t>
            </w:r>
          </w:p>
        </w:tc>
      </w:tr>
      <w:tr w:rsidR="008327D5" w14:paraId="2657D6F9" w14:textId="77777777" w:rsidTr="45166C9B">
        <w:tc>
          <w:tcPr>
            <w:tcW w:w="2547" w:type="dxa"/>
          </w:tcPr>
          <w:p w14:paraId="4FD88301" w14:textId="326D1893" w:rsidR="008327D5" w:rsidRPr="005F36EB" w:rsidRDefault="008327D5" w:rsidP="005F36EB">
            <w:pPr>
              <w:pStyle w:val="Tablehead2"/>
            </w:pPr>
            <w:r w:rsidRPr="005F36EB">
              <w:t>Safety factors</w:t>
            </w:r>
          </w:p>
        </w:tc>
        <w:tc>
          <w:tcPr>
            <w:tcW w:w="6469" w:type="dxa"/>
          </w:tcPr>
          <w:p w14:paraId="4026AA16" w14:textId="3EDDF496" w:rsidR="008327D5" w:rsidRPr="00891891" w:rsidRDefault="00542F13" w:rsidP="008327D5">
            <w:pPr>
              <w:pStyle w:val="Tablebody2"/>
            </w:pPr>
            <w:r w:rsidRPr="00542F13">
              <w:rPr>
                <w:b/>
                <w:bCs/>
              </w:rPr>
              <w:t>AI and internet safety:</w:t>
            </w:r>
            <w:r w:rsidRPr="00542F13">
              <w:t xml:space="preserve"> Students must adhere to institutional policies regarding the use of Generative AI (GenAI), including age restrictions, parental consent (if applicable) and monitoring to prevent exposure to inappropriate content or the sharing of Personally Identifiable Information (PII) with third-party models.</w:t>
            </w:r>
          </w:p>
        </w:tc>
      </w:tr>
      <w:tr w:rsidR="008327D5" w14:paraId="57379909" w14:textId="77777777" w:rsidTr="45166C9B">
        <w:tc>
          <w:tcPr>
            <w:tcW w:w="2547" w:type="dxa"/>
          </w:tcPr>
          <w:p w14:paraId="5621FC91" w14:textId="3E4D9D0D" w:rsidR="008327D5" w:rsidRPr="005F36EB" w:rsidRDefault="008327D5" w:rsidP="005F36EB">
            <w:pPr>
              <w:pStyle w:val="Tablehead2"/>
            </w:pPr>
            <w:r w:rsidRPr="005F36EB">
              <w:t>Prior learning</w:t>
            </w:r>
          </w:p>
        </w:tc>
        <w:tc>
          <w:tcPr>
            <w:tcW w:w="6469" w:type="dxa"/>
          </w:tcPr>
          <w:p w14:paraId="5FD71A13" w14:textId="77777777" w:rsidR="008327D5" w:rsidRDefault="005B59B3" w:rsidP="00D854C7">
            <w:pPr>
              <w:pStyle w:val="Tablebullets2"/>
              <w:ind w:hanging="306"/>
            </w:pPr>
            <w:r w:rsidRPr="005B59B3">
              <w:t>It is assumed that first teaching and learning of the core content has taken place prior to commencing this project.</w:t>
            </w:r>
          </w:p>
          <w:p w14:paraId="70E33365" w14:textId="03F58713" w:rsidR="005B59B3" w:rsidRPr="00891891" w:rsidRDefault="005B59B3" w:rsidP="005B59B3">
            <w:pPr>
              <w:pStyle w:val="Tablebullets2"/>
            </w:pPr>
            <w:r>
              <w:t xml:space="preserve">Students should </w:t>
            </w:r>
            <w:r w:rsidRPr="005B59B3">
              <w:t>have a basic understanding of machining processes</w:t>
            </w:r>
            <w:r>
              <w:t>.</w:t>
            </w:r>
          </w:p>
        </w:tc>
      </w:tr>
      <w:tr w:rsidR="008327D5" w14:paraId="4137CB3B" w14:textId="77777777" w:rsidTr="45166C9B">
        <w:tc>
          <w:tcPr>
            <w:tcW w:w="2547" w:type="dxa"/>
          </w:tcPr>
          <w:p w14:paraId="0AF6C51D" w14:textId="5E59F3DB" w:rsidR="008327D5" w:rsidRPr="005F36EB" w:rsidRDefault="008327D5" w:rsidP="005F36EB">
            <w:pPr>
              <w:pStyle w:val="Tablehead2"/>
            </w:pPr>
            <w:r w:rsidRPr="005F36EB">
              <w:t>Common misconceptions</w:t>
            </w:r>
          </w:p>
        </w:tc>
        <w:tc>
          <w:tcPr>
            <w:tcW w:w="6469" w:type="dxa"/>
          </w:tcPr>
          <w:p w14:paraId="26E06C00" w14:textId="6BB27044" w:rsidR="00C748C5" w:rsidRDefault="7F4230F5" w:rsidP="00D854C7">
            <w:pPr>
              <w:pStyle w:val="Tablebullets2"/>
              <w:numPr>
                <w:ilvl w:val="0"/>
                <w:numId w:val="26"/>
              </w:numPr>
              <w:ind w:left="368" w:hanging="306"/>
            </w:pPr>
            <w:r>
              <w:t>A Project Brief is a simple list of specifications; the engineer</w:t>
            </w:r>
            <w:r w:rsidR="002A6F3C">
              <w:t>’</w:t>
            </w:r>
            <w:r>
              <w:t>s job is to deliver the technical output.</w:t>
            </w:r>
          </w:p>
          <w:p w14:paraId="213B239C" w14:textId="70F11479" w:rsidR="00C748C5" w:rsidRPr="002A6F3C" w:rsidRDefault="45968594" w:rsidP="45166C9B">
            <w:pPr>
              <w:pStyle w:val="Tablebullets2"/>
              <w:numPr>
                <w:ilvl w:val="0"/>
                <w:numId w:val="0"/>
              </w:numPr>
              <w:ind w:left="368"/>
            </w:pPr>
            <w:r w:rsidRPr="002A6F3C">
              <w:rPr>
                <w:b/>
                <w:bCs/>
              </w:rPr>
              <w:t>Truth:</w:t>
            </w:r>
            <w:r w:rsidRPr="002A6F3C">
              <w:t xml:space="preserve"> </w:t>
            </w:r>
            <w:r w:rsidR="7F4230F5" w:rsidRPr="002A6F3C">
              <w:t>A project brief is often incomplete or focused solely on technical output without fully articulating the underlying business need or desired future outcome. It is the engineer’s responsibility to conduct thorough due diligence to uncover hidden assumptions and conflicting requirements.</w:t>
            </w:r>
          </w:p>
          <w:p w14:paraId="44BAE8A8" w14:textId="1E5C6346" w:rsidR="00C748C5" w:rsidRDefault="7F4230F5" w:rsidP="00D854C7">
            <w:pPr>
              <w:pStyle w:val="Tablebullets2"/>
              <w:numPr>
                <w:ilvl w:val="0"/>
                <w:numId w:val="26"/>
              </w:numPr>
              <w:ind w:left="368" w:hanging="306"/>
            </w:pPr>
            <w:r>
              <w:lastRenderedPageBreak/>
              <w:t xml:space="preserve">A Product Design Specification (PDS) contains lots of information, but only the mechanical components need to be addressed. </w:t>
            </w:r>
          </w:p>
          <w:p w14:paraId="755A21CD" w14:textId="77552C85" w:rsidR="00C748C5" w:rsidRPr="002A6F3C" w:rsidRDefault="1B8B2298" w:rsidP="45166C9B">
            <w:pPr>
              <w:pStyle w:val="Tablebullets2"/>
              <w:numPr>
                <w:ilvl w:val="0"/>
                <w:numId w:val="0"/>
              </w:numPr>
              <w:ind w:left="368"/>
            </w:pPr>
            <w:r w:rsidRPr="002A6F3C">
              <w:rPr>
                <w:b/>
                <w:bCs/>
              </w:rPr>
              <w:t>Truth:</w:t>
            </w:r>
            <w:r w:rsidRPr="002A6F3C">
              <w:t xml:space="preserve"> </w:t>
            </w:r>
            <w:r w:rsidR="7F4230F5" w:rsidRPr="002A6F3C">
              <w:t>All elements of the PDS need to be considered and actioned in the design and planning solution.</w:t>
            </w:r>
          </w:p>
          <w:p w14:paraId="5E7B3A0A" w14:textId="00747F04" w:rsidR="003742EE" w:rsidRPr="00891891" w:rsidRDefault="1A7031E7" w:rsidP="00D854C7">
            <w:pPr>
              <w:pStyle w:val="Tablebullets2"/>
              <w:numPr>
                <w:ilvl w:val="0"/>
                <w:numId w:val="26"/>
              </w:numPr>
              <w:ind w:left="368" w:hanging="306"/>
            </w:pPr>
            <w:r>
              <w:t xml:space="preserve">The more research included in the </w:t>
            </w:r>
            <w:r w:rsidR="00B91284">
              <w:t>t</w:t>
            </w:r>
            <w:r>
              <w:t xml:space="preserve">echnical </w:t>
            </w:r>
            <w:r w:rsidR="00B91284">
              <w:t>p</w:t>
            </w:r>
            <w:r>
              <w:t xml:space="preserve">roposal, the better the outcome. </w:t>
            </w:r>
          </w:p>
          <w:p w14:paraId="37F4B104" w14:textId="53CDD02B" w:rsidR="003742EE" w:rsidRPr="002A6F3C" w:rsidRDefault="6932CCE9" w:rsidP="45166C9B">
            <w:pPr>
              <w:pStyle w:val="Tablebullets2"/>
              <w:numPr>
                <w:ilvl w:val="0"/>
                <w:numId w:val="0"/>
              </w:numPr>
              <w:ind w:left="368"/>
            </w:pPr>
            <w:r w:rsidRPr="002A6F3C">
              <w:rPr>
                <w:b/>
                <w:bCs/>
              </w:rPr>
              <w:t>Truth:</w:t>
            </w:r>
            <w:r w:rsidRPr="002A6F3C">
              <w:t xml:space="preserve"> </w:t>
            </w:r>
            <w:r w:rsidR="1A7031E7" w:rsidRPr="002A6F3C">
              <w:t>Quality matters more than quantity. Any research is assessed on its relevance, selection and application to the brief.</w:t>
            </w:r>
          </w:p>
        </w:tc>
      </w:tr>
      <w:tr w:rsidR="008327D5" w14:paraId="0DD552AC" w14:textId="77777777" w:rsidTr="45166C9B">
        <w:tc>
          <w:tcPr>
            <w:tcW w:w="2547" w:type="dxa"/>
          </w:tcPr>
          <w:p w14:paraId="147C7C0A" w14:textId="36DA3F10" w:rsidR="008327D5" w:rsidRPr="005F36EB" w:rsidRDefault="008327D5" w:rsidP="005F36EB">
            <w:pPr>
              <w:pStyle w:val="Tablehead2"/>
            </w:pPr>
            <w:r w:rsidRPr="005F36EB">
              <w:lastRenderedPageBreak/>
              <w:t>Accessibility</w:t>
            </w:r>
          </w:p>
        </w:tc>
        <w:tc>
          <w:tcPr>
            <w:tcW w:w="6469" w:type="dxa"/>
          </w:tcPr>
          <w:p w14:paraId="433DD531" w14:textId="77777777" w:rsidR="008327D5" w:rsidRPr="00137900" w:rsidRDefault="009A7CB4" w:rsidP="005B59B3">
            <w:pPr>
              <w:pStyle w:val="Tablebullets2"/>
            </w:pPr>
            <w:r>
              <w:rPr>
                <w:shd w:val="clear" w:color="auto" w:fill="FFFFFF"/>
              </w:rPr>
              <w:t>Seek to ensure wide representation for any visiting speakers and case studies used.</w:t>
            </w:r>
          </w:p>
          <w:p w14:paraId="237BEBAC" w14:textId="77777777" w:rsidR="00137900" w:rsidRDefault="00137900" w:rsidP="00137900">
            <w:pPr>
              <w:pStyle w:val="Tablebullets2"/>
            </w:pPr>
            <w:r w:rsidRPr="00137900">
              <w:t>Ensure captions are turned on or provide video transcripts for students with hearing impairments</w:t>
            </w:r>
            <w:r>
              <w:t>.</w:t>
            </w:r>
          </w:p>
          <w:p w14:paraId="06AF4ACD" w14:textId="0188B5F7" w:rsidR="00137900" w:rsidRPr="00891891" w:rsidRDefault="00137900" w:rsidP="00137900">
            <w:pPr>
              <w:pStyle w:val="Tablebullets2"/>
            </w:pPr>
            <w:r>
              <w:t>Remind students to use t</w:t>
            </w:r>
            <w:r w:rsidRPr="00137900">
              <w:t xml:space="preserve">he </w:t>
            </w:r>
            <w:r w:rsidRPr="002A6F3C">
              <w:rPr>
                <w:b/>
                <w:bCs/>
              </w:rPr>
              <w:t>Remember!</w:t>
            </w:r>
            <w:r w:rsidRPr="00137900">
              <w:t xml:space="preserve"> sections in the Project Brief</w:t>
            </w:r>
            <w:r>
              <w:t xml:space="preserve"> as guides, if they require assistance</w:t>
            </w:r>
            <w:r w:rsidRPr="00137900">
              <w:t>.</w:t>
            </w:r>
          </w:p>
        </w:tc>
      </w:tr>
    </w:tbl>
    <w:p w14:paraId="089742D7" w14:textId="205B470D" w:rsidR="00377A27" w:rsidRDefault="00377A27" w:rsidP="00142E67">
      <w:pPr>
        <w:pStyle w:val="Heading2"/>
      </w:pPr>
      <w:bookmarkStart w:id="43" w:name="_Toc137031740"/>
      <w:bookmarkStart w:id="44" w:name="_Toc138426721"/>
      <w:bookmarkStart w:id="45" w:name="_Toc138426745"/>
      <w:bookmarkStart w:id="46" w:name="_Toc138426777"/>
      <w:bookmarkStart w:id="47" w:name="_Toc138426809"/>
      <w:bookmarkStart w:id="48" w:name="_Toc138426841"/>
      <w:bookmarkStart w:id="49" w:name="_Toc242283933"/>
      <w:r w:rsidRPr="00377A27">
        <w:t>Activity guide</w:t>
      </w:r>
      <w:bookmarkEnd w:id="43"/>
      <w:bookmarkEnd w:id="44"/>
      <w:bookmarkEnd w:id="45"/>
      <w:bookmarkEnd w:id="46"/>
      <w:bookmarkEnd w:id="47"/>
      <w:bookmarkEnd w:id="48"/>
      <w:bookmarkEnd w:id="49"/>
    </w:p>
    <w:tbl>
      <w:tblPr>
        <w:tblStyle w:val="TableGridLight"/>
        <w:tblW w:w="0" w:type="auto"/>
        <w:tblLook w:val="04A0" w:firstRow="1" w:lastRow="0" w:firstColumn="1" w:lastColumn="0" w:noHBand="0" w:noVBand="1"/>
      </w:tblPr>
      <w:tblGrid>
        <w:gridCol w:w="2089"/>
        <w:gridCol w:w="6927"/>
      </w:tblGrid>
      <w:tr w:rsidR="008327D5" w:rsidRPr="0016745C" w14:paraId="78CAEDD2" w14:textId="77777777" w:rsidTr="45166C9B">
        <w:tc>
          <w:tcPr>
            <w:tcW w:w="2089" w:type="dxa"/>
          </w:tcPr>
          <w:p w14:paraId="2D6BDF2E" w14:textId="77777777" w:rsidR="008327D5" w:rsidRPr="0016745C" w:rsidRDefault="008327D5" w:rsidP="008327D5">
            <w:pPr>
              <w:pStyle w:val="Tablehead2"/>
            </w:pPr>
            <w:r w:rsidRPr="0016745C">
              <w:t>Introduction</w:t>
            </w:r>
          </w:p>
          <w:p w14:paraId="1E5DBCC2" w14:textId="677D2D13" w:rsidR="008327D5" w:rsidRPr="00891891" w:rsidRDefault="008327D5" w:rsidP="008327D5">
            <w:pPr>
              <w:pStyle w:val="Tablesubhead2"/>
            </w:pPr>
            <w:r w:rsidRPr="00891891">
              <w:t xml:space="preserve">SUGGESTED TIME: </w:t>
            </w:r>
          </w:p>
          <w:p w14:paraId="0D1F182D" w14:textId="50483AC3" w:rsidR="008327D5" w:rsidRPr="0016745C" w:rsidRDefault="00660C78" w:rsidP="008327D5">
            <w:pPr>
              <w:pStyle w:val="Tablebody2"/>
            </w:pPr>
            <w:r>
              <w:t>30</w:t>
            </w:r>
            <w:r w:rsidR="00B55547">
              <w:rPr>
                <w:rFonts w:ascii="Calibri" w:hAnsi="Calibri" w:cs="Calibri"/>
              </w:rPr>
              <w:t>–</w:t>
            </w:r>
            <w:r w:rsidR="00B55547">
              <w:t>35</w:t>
            </w:r>
            <w:r w:rsidR="008327D5" w:rsidRPr="0016745C">
              <w:t xml:space="preserve"> minutes</w:t>
            </w:r>
          </w:p>
          <w:p w14:paraId="7CEF2493" w14:textId="09E6AE26" w:rsidR="008327D5" w:rsidRPr="000D113C" w:rsidRDefault="008327D5" w:rsidP="008327D5">
            <w:pPr>
              <w:pStyle w:val="Tablesubhead2"/>
            </w:pPr>
            <w:r w:rsidRPr="000D113C">
              <w:t xml:space="preserve">RESOURCES: </w:t>
            </w:r>
          </w:p>
          <w:p w14:paraId="1F55F44C" w14:textId="77777777" w:rsidR="008327D5" w:rsidRDefault="008A7A26" w:rsidP="008327D5">
            <w:pPr>
              <w:pStyle w:val="Tablebullets2"/>
            </w:pPr>
            <w:r>
              <w:t>Project Brief</w:t>
            </w:r>
          </w:p>
          <w:p w14:paraId="68F90102" w14:textId="54523358" w:rsidR="009F7891" w:rsidRDefault="009F7891" w:rsidP="008327D5">
            <w:pPr>
              <w:pStyle w:val="Tablebullets2"/>
            </w:pPr>
            <w:r>
              <w:t>Student Guide</w:t>
            </w:r>
          </w:p>
          <w:p w14:paraId="0C56537D" w14:textId="18D68DA8" w:rsidR="008A7A26" w:rsidRPr="0016745C" w:rsidRDefault="008A7A26" w:rsidP="008327D5">
            <w:pPr>
              <w:pStyle w:val="Tablebullets2"/>
            </w:pPr>
            <w:r>
              <w:t>Video</w:t>
            </w:r>
          </w:p>
        </w:tc>
        <w:tc>
          <w:tcPr>
            <w:tcW w:w="6927" w:type="dxa"/>
          </w:tcPr>
          <w:p w14:paraId="22B0FB91" w14:textId="53EEE1E8" w:rsidR="00B33B14" w:rsidRPr="00660C78" w:rsidRDefault="00B33B14" w:rsidP="00B33B14">
            <w:pPr>
              <w:pStyle w:val="Tablebullets2"/>
              <w:numPr>
                <w:ilvl w:val="0"/>
                <w:numId w:val="0"/>
              </w:numPr>
              <w:ind w:left="61"/>
              <w:rPr>
                <w:b/>
                <w:bCs/>
              </w:rPr>
            </w:pPr>
            <w:r w:rsidRPr="00660C78">
              <w:rPr>
                <w:b/>
                <w:bCs/>
              </w:rPr>
              <w:t>Introduction to the Project Brief (</w:t>
            </w:r>
            <w:r w:rsidR="00660C78" w:rsidRPr="00660C78">
              <w:rPr>
                <w:b/>
                <w:bCs/>
              </w:rPr>
              <w:t>15 minutes)</w:t>
            </w:r>
          </w:p>
          <w:p w14:paraId="5FE70E51" w14:textId="1848249B" w:rsidR="008A7A26" w:rsidRDefault="008A7A26" w:rsidP="008A7A26">
            <w:pPr>
              <w:pStyle w:val="Tablebullets2"/>
            </w:pPr>
            <w:r>
              <w:t xml:space="preserve">Task 1 introduces students to the </w:t>
            </w:r>
            <w:r w:rsidR="00AE7BC9">
              <w:t>P</w:t>
            </w:r>
            <w:r>
              <w:t xml:space="preserve">roject </w:t>
            </w:r>
            <w:r w:rsidR="00AE7BC9">
              <w:t>B</w:t>
            </w:r>
            <w:r>
              <w:t xml:space="preserve">rief, focusing on identifying the problem, technical constraints and </w:t>
            </w:r>
            <w:r w:rsidR="009F7891">
              <w:t>engineering requirements.</w:t>
            </w:r>
          </w:p>
          <w:p w14:paraId="037D799A" w14:textId="4928AE9D" w:rsidR="009F7891" w:rsidRDefault="009F7891" w:rsidP="008A7A26">
            <w:pPr>
              <w:pStyle w:val="Tablebullets2"/>
            </w:pPr>
            <w:r>
              <w:t>Hand out</w:t>
            </w:r>
            <w:r w:rsidR="008A7A26">
              <w:t xml:space="preserve"> </w:t>
            </w:r>
            <w:r w:rsidR="00660C78">
              <w:t xml:space="preserve">copies of </w:t>
            </w:r>
            <w:r w:rsidR="008A7A26">
              <w:t xml:space="preserve">the Project Brief. </w:t>
            </w:r>
          </w:p>
          <w:p w14:paraId="516F30DC" w14:textId="2A84701B" w:rsidR="009F7891" w:rsidRDefault="009F7891" w:rsidP="008A7A26">
            <w:pPr>
              <w:pStyle w:val="Tablebullets2"/>
            </w:pPr>
            <w:r>
              <w:t>Give students</w:t>
            </w:r>
            <w:r w:rsidR="008A7A26">
              <w:t xml:space="preserve"> 10 minutes to read and digest the information in the </w:t>
            </w:r>
            <w:r w:rsidR="00660C78">
              <w:t>b</w:t>
            </w:r>
            <w:r>
              <w:t>rief</w:t>
            </w:r>
            <w:r w:rsidR="008A7A26">
              <w:t xml:space="preserve">, and to ask any questions about </w:t>
            </w:r>
            <w:r>
              <w:t xml:space="preserve">the </w:t>
            </w:r>
            <w:r w:rsidR="00AE7BC9">
              <w:t>requirements</w:t>
            </w:r>
            <w:r w:rsidR="008A7A26">
              <w:t>.</w:t>
            </w:r>
            <w:r>
              <w:t xml:space="preserve"> </w:t>
            </w:r>
          </w:p>
          <w:p w14:paraId="3E1D155D" w14:textId="0C1705FB" w:rsidR="008A7A26" w:rsidRDefault="002A6F3C" w:rsidP="008A7A26">
            <w:pPr>
              <w:pStyle w:val="Tablebullets2"/>
            </w:pPr>
            <w:r>
              <w:t>H</w:t>
            </w:r>
            <w:r w:rsidR="009F7891">
              <w:t>and out copies of the Student Guide as additional support for understanding the requirements</w:t>
            </w:r>
            <w:r w:rsidR="00AE7BC9">
              <w:t xml:space="preserve"> of the brief</w:t>
            </w:r>
            <w:r w:rsidR="009F7891">
              <w:t>.</w:t>
            </w:r>
          </w:p>
          <w:p w14:paraId="7CC965C0" w14:textId="23E5046D" w:rsidR="008A7A26" w:rsidRDefault="008A7A26" w:rsidP="00AE7BC9">
            <w:pPr>
              <w:pStyle w:val="Tablebullets2"/>
            </w:pPr>
            <w:r>
              <w:t xml:space="preserve">Encourage students to make links between the tasks in the </w:t>
            </w:r>
            <w:r w:rsidR="00AE7BC9">
              <w:t>P</w:t>
            </w:r>
            <w:r>
              <w:t xml:space="preserve">roject </w:t>
            </w:r>
            <w:r w:rsidR="00AE7BC9">
              <w:t>B</w:t>
            </w:r>
            <w:r>
              <w:t xml:space="preserve">rief and the </w:t>
            </w:r>
            <w:r w:rsidR="00AE7BC9">
              <w:t>skills required of an engineer</w:t>
            </w:r>
            <w:r>
              <w:t>.</w:t>
            </w:r>
            <w:r w:rsidR="00AE7BC9">
              <w:t xml:space="preserve"> M</w:t>
            </w:r>
            <w:r w:rsidR="00AE7BC9" w:rsidRPr="00AE7BC9">
              <w:t xml:space="preserve">anaging scope, costs and technical communication are essential skills that professional engineers use </w:t>
            </w:r>
            <w:proofErr w:type="gramStart"/>
            <w:r w:rsidR="00AE7BC9">
              <w:t xml:space="preserve">on a </w:t>
            </w:r>
            <w:r w:rsidR="00AE7BC9" w:rsidRPr="00AE7BC9">
              <w:t>daily</w:t>
            </w:r>
            <w:r w:rsidR="00AE7BC9">
              <w:t xml:space="preserve"> basis</w:t>
            </w:r>
            <w:proofErr w:type="gramEnd"/>
            <w:r w:rsidR="00AE7BC9">
              <w:t>.</w:t>
            </w:r>
          </w:p>
          <w:p w14:paraId="358BB018" w14:textId="77777777" w:rsidR="008327D5" w:rsidRDefault="00660C78" w:rsidP="008A7A26">
            <w:pPr>
              <w:pStyle w:val="Tablebullets2"/>
            </w:pPr>
            <w:r>
              <w:t>It is important to emphasise that the timings of activities are less important tha</w:t>
            </w:r>
            <w:r w:rsidR="007F110F">
              <w:t>n</w:t>
            </w:r>
            <w:r>
              <w:t xml:space="preserve"> deep learning, high-quality technical output and critical thinking.</w:t>
            </w:r>
          </w:p>
          <w:p w14:paraId="47FA05E2" w14:textId="58BB6E48" w:rsidR="007F110F" w:rsidRPr="007F110F" w:rsidRDefault="007F110F" w:rsidP="007F110F">
            <w:pPr>
              <w:pStyle w:val="Tablebullets2"/>
              <w:numPr>
                <w:ilvl w:val="0"/>
                <w:numId w:val="0"/>
              </w:numPr>
              <w:ind w:left="368" w:hanging="307"/>
              <w:rPr>
                <w:b/>
                <w:bCs/>
              </w:rPr>
            </w:pPr>
            <w:r w:rsidRPr="007F110F">
              <w:rPr>
                <w:b/>
                <w:bCs/>
              </w:rPr>
              <w:t>Middlesex Aerospace video (</w:t>
            </w:r>
            <w:r w:rsidR="0076711E">
              <w:rPr>
                <w:b/>
                <w:bCs/>
              </w:rPr>
              <w:t>4.</w:t>
            </w:r>
            <w:r w:rsidR="00604A44">
              <w:rPr>
                <w:b/>
                <w:bCs/>
              </w:rPr>
              <w:t>5</w:t>
            </w:r>
            <w:r w:rsidRPr="007F110F">
              <w:rPr>
                <w:b/>
                <w:bCs/>
              </w:rPr>
              <w:t xml:space="preserve"> minutes)</w:t>
            </w:r>
          </w:p>
          <w:p w14:paraId="5DA331EE" w14:textId="6003DD98" w:rsidR="00D94814" w:rsidRDefault="007F110F" w:rsidP="0076711E">
            <w:pPr>
              <w:pStyle w:val="Tablebullets2"/>
            </w:pPr>
            <w:r>
              <w:t>Show students the video</w:t>
            </w:r>
            <w:r w:rsidR="0076711E">
              <w:t xml:space="preserve"> (</w:t>
            </w:r>
            <w:hyperlink r:id="rId40" w:history="1">
              <w:r w:rsidR="0076711E" w:rsidRPr="0076711E">
                <w:rPr>
                  <w:rStyle w:val="Hyperlink"/>
                </w:rPr>
                <w:t>https://vimeo.com/1233638315/0dbf0f8661</w:t>
              </w:r>
            </w:hyperlink>
            <w:r w:rsidR="0076711E">
              <w:t>)</w:t>
            </w:r>
            <w:r w:rsidR="00986393">
              <w:t xml:space="preserve">, in which </w:t>
            </w:r>
            <w:r w:rsidR="00E7310E">
              <w:t xml:space="preserve">Michael Clarkson from </w:t>
            </w:r>
            <w:r w:rsidRPr="007F110F">
              <w:t>Middlesex Aerospace</w:t>
            </w:r>
            <w:r>
              <w:t xml:space="preserve"> </w:t>
            </w:r>
            <w:r w:rsidRPr="007F110F">
              <w:t>outline</w:t>
            </w:r>
            <w:r w:rsidR="00E7310E">
              <w:t>s</w:t>
            </w:r>
            <w:r w:rsidRPr="007F110F">
              <w:t xml:space="preserve"> the problem around the generation of aluminium swarf</w:t>
            </w:r>
            <w:r>
              <w:t xml:space="preserve"> </w:t>
            </w:r>
            <w:r w:rsidRPr="007F110F">
              <w:t xml:space="preserve">and </w:t>
            </w:r>
            <w:r w:rsidR="00E7310E">
              <w:t>how to approach designing a</w:t>
            </w:r>
            <w:r w:rsidRPr="007F110F">
              <w:t xml:space="preserve"> solution.</w:t>
            </w:r>
          </w:p>
          <w:p w14:paraId="2605DC7D" w14:textId="4A390FD4" w:rsidR="00D94814" w:rsidRDefault="00D94814" w:rsidP="00D94814">
            <w:pPr>
              <w:pStyle w:val="Tablebullets2"/>
            </w:pPr>
            <w:r>
              <w:t xml:space="preserve">Explain that project briefings </w:t>
            </w:r>
            <w:r w:rsidR="002A6F3C">
              <w:t xml:space="preserve">can </w:t>
            </w:r>
            <w:r>
              <w:t>vary</w:t>
            </w:r>
            <w:r w:rsidR="002A6F3C">
              <w:t xml:space="preserve"> significantly and</w:t>
            </w:r>
            <w:r>
              <w:t xml:space="preserve"> do not follow a set process.</w:t>
            </w:r>
            <w:r w:rsidR="00E7310E">
              <w:t xml:space="preserve"> </w:t>
            </w:r>
            <w:r>
              <w:t xml:space="preserve">However, it is the engineer’s responsibility </w:t>
            </w:r>
            <w:r w:rsidR="00C03FBC">
              <w:t xml:space="preserve">to understand </w:t>
            </w:r>
            <w:r>
              <w:t xml:space="preserve">the problem and to develop a structured </w:t>
            </w:r>
            <w:r w:rsidR="00AD227F">
              <w:t>solution</w:t>
            </w:r>
            <w:r>
              <w:t>.</w:t>
            </w:r>
          </w:p>
          <w:p w14:paraId="5FF10E4D" w14:textId="3E01CF84" w:rsidR="00986393" w:rsidRDefault="00986393" w:rsidP="00986393">
            <w:pPr>
              <w:pStyle w:val="Tablebullets2"/>
            </w:pPr>
            <w:r>
              <w:t>Encourage</w:t>
            </w:r>
            <w:r w:rsidR="007F110F" w:rsidRPr="007F110F">
              <w:t xml:space="preserve"> students </w:t>
            </w:r>
            <w:r>
              <w:t>to watch</w:t>
            </w:r>
            <w:r w:rsidR="002A6F3C">
              <w:t xml:space="preserve"> the video</w:t>
            </w:r>
            <w:r>
              <w:t xml:space="preserve"> carefully, and to </w:t>
            </w:r>
            <w:r w:rsidR="00916436">
              <w:t>write notes in answer to</w:t>
            </w:r>
            <w:r>
              <w:t xml:space="preserve"> the following three key questions: </w:t>
            </w:r>
          </w:p>
          <w:p w14:paraId="77360179" w14:textId="79D0D7A6" w:rsidR="00986393" w:rsidRDefault="00986393" w:rsidP="00986393">
            <w:pPr>
              <w:pStyle w:val="Tablebullets2"/>
              <w:numPr>
                <w:ilvl w:val="1"/>
                <w:numId w:val="9"/>
              </w:numPr>
              <w:ind w:left="726" w:hanging="357"/>
            </w:pPr>
            <w:r>
              <w:t xml:space="preserve">Project Design Specification (PDS): How do professional engineers break down a complex project brief and ensure </w:t>
            </w:r>
            <w:r w:rsidR="00B87037">
              <w:t xml:space="preserve">that </w:t>
            </w:r>
            <w:r>
              <w:t>every constraint is accounted for?</w:t>
            </w:r>
          </w:p>
          <w:p w14:paraId="6DE374E4" w14:textId="3F313B1B" w:rsidR="00986393" w:rsidRDefault="00986393" w:rsidP="00986393">
            <w:pPr>
              <w:pStyle w:val="Tablebullets2"/>
              <w:numPr>
                <w:ilvl w:val="1"/>
                <w:numId w:val="9"/>
              </w:numPr>
              <w:ind w:left="726" w:hanging="357"/>
            </w:pPr>
            <w:r>
              <w:lastRenderedPageBreak/>
              <w:t>Operational thinking: What real-world factors such as labour costs, floor space, budget, etc. influence how budgets and timelines</w:t>
            </w:r>
            <w:r w:rsidR="006B26E9">
              <w:t xml:space="preserve"> are structured</w:t>
            </w:r>
            <w:r>
              <w:t>?</w:t>
            </w:r>
          </w:p>
          <w:p w14:paraId="5399E9C9" w14:textId="1DD74BBB" w:rsidR="00986393" w:rsidRDefault="00986393" w:rsidP="00986393">
            <w:pPr>
              <w:pStyle w:val="Tablebullets2"/>
              <w:numPr>
                <w:ilvl w:val="1"/>
                <w:numId w:val="9"/>
              </w:numPr>
              <w:ind w:left="726" w:hanging="357"/>
            </w:pPr>
            <w:r>
              <w:t>Evidence: Why is it vital to document research, rough sketches and failed iteration</w:t>
            </w:r>
            <w:r w:rsidR="00983518">
              <w:t>s</w:t>
            </w:r>
            <w:r>
              <w:t xml:space="preserve"> rather than jumping to a final solution?</w:t>
            </w:r>
          </w:p>
          <w:p w14:paraId="36DC04C2" w14:textId="194EDC83" w:rsidR="002F7275" w:rsidRDefault="002A6F3C" w:rsidP="00916436">
            <w:pPr>
              <w:pStyle w:val="Tablebullets2"/>
            </w:pPr>
            <w:r>
              <w:t>Allow</w:t>
            </w:r>
            <w:r w:rsidR="00916436">
              <w:t xml:space="preserve"> students </w:t>
            </w:r>
            <w:r>
              <w:t xml:space="preserve">to </w:t>
            </w:r>
            <w:r w:rsidR="00916436">
              <w:t xml:space="preserve">access to the video throughout this project so that they can remind themselves of the expert insights </w:t>
            </w:r>
            <w:r w:rsidR="002F7275">
              <w:t>when needed.</w:t>
            </w:r>
          </w:p>
          <w:p w14:paraId="4256E9EE" w14:textId="626D5123" w:rsidR="00916436" w:rsidRPr="00C77811" w:rsidRDefault="002F7275" w:rsidP="002F7275">
            <w:pPr>
              <w:pStyle w:val="Tablebullets2"/>
              <w:keepNext/>
              <w:numPr>
                <w:ilvl w:val="0"/>
                <w:numId w:val="0"/>
              </w:numPr>
              <w:ind w:left="61"/>
              <w:rPr>
                <w:b/>
                <w:bCs/>
              </w:rPr>
            </w:pPr>
            <w:r w:rsidRPr="00C77811">
              <w:rPr>
                <w:b/>
                <w:bCs/>
              </w:rPr>
              <w:t>Introduction to Task 1 (10 minutes)</w:t>
            </w:r>
          </w:p>
          <w:p w14:paraId="3DE4F902" w14:textId="664AD568" w:rsidR="00B55547" w:rsidRDefault="002F7275" w:rsidP="002F7275">
            <w:pPr>
              <w:pStyle w:val="Tablebullets2"/>
              <w:keepNext/>
            </w:pPr>
            <w:r w:rsidRPr="00C77811">
              <w:t xml:space="preserve">Task 1 focuses </w:t>
            </w:r>
            <w:r w:rsidR="00B55547" w:rsidRPr="00C77811">
              <w:t xml:space="preserve">on the skills of </w:t>
            </w:r>
            <w:r w:rsidRPr="00C77811">
              <w:t>interpreting, researching</w:t>
            </w:r>
            <w:r w:rsidR="00B55547" w:rsidRPr="00C77811">
              <w:t xml:space="preserve"> and scoping</w:t>
            </w:r>
            <w:r w:rsidR="00C82E92">
              <w:t>.</w:t>
            </w:r>
          </w:p>
          <w:p w14:paraId="7988A25B" w14:textId="6675AA93" w:rsidR="00B55547" w:rsidRPr="00C77811" w:rsidRDefault="00B55547" w:rsidP="002F7275">
            <w:pPr>
              <w:pStyle w:val="Tablebullets2"/>
            </w:pPr>
            <w:r w:rsidRPr="00C77811">
              <w:t>Ask students to read through Task 1 in the Project Brief.</w:t>
            </w:r>
          </w:p>
          <w:p w14:paraId="3322C4B1" w14:textId="24D641D8" w:rsidR="002F7275" w:rsidRPr="00C77811" w:rsidRDefault="00B55547" w:rsidP="002F7275">
            <w:pPr>
              <w:pStyle w:val="Tablebullets2"/>
            </w:pPr>
            <w:r w:rsidRPr="00C77811">
              <w:t xml:space="preserve">Discuss some of the </w:t>
            </w:r>
            <w:r w:rsidR="002F7275" w:rsidRPr="00C77811">
              <w:t>key skills that students will need to demonstrate during Task 1:</w:t>
            </w:r>
          </w:p>
          <w:p w14:paraId="57E07784" w14:textId="77777777" w:rsidR="002F7275" w:rsidRPr="00C77811" w:rsidRDefault="002F7275" w:rsidP="00B55547">
            <w:pPr>
              <w:pStyle w:val="Tablebullets2"/>
              <w:numPr>
                <w:ilvl w:val="1"/>
                <w:numId w:val="9"/>
              </w:numPr>
              <w:ind w:left="726" w:hanging="357"/>
            </w:pPr>
            <w:r w:rsidRPr="00C77811">
              <w:t>How to read and interpret an engineering project brief.</w:t>
            </w:r>
          </w:p>
          <w:p w14:paraId="5955EC27" w14:textId="77777777" w:rsidR="002F7275" w:rsidRPr="00C77811" w:rsidRDefault="002F7275" w:rsidP="00B55547">
            <w:pPr>
              <w:pStyle w:val="Tablebullets2"/>
              <w:numPr>
                <w:ilvl w:val="1"/>
                <w:numId w:val="9"/>
              </w:numPr>
              <w:ind w:left="726" w:hanging="357"/>
            </w:pPr>
            <w:r w:rsidRPr="00C77811">
              <w:t xml:space="preserve">How to access sources of information safely and efficiently within an allocated timeframe. </w:t>
            </w:r>
          </w:p>
          <w:p w14:paraId="50516EE8" w14:textId="77777777" w:rsidR="002F7275" w:rsidRPr="00C77811" w:rsidRDefault="002F7275" w:rsidP="00B55547">
            <w:pPr>
              <w:pStyle w:val="Tablebullets2"/>
              <w:numPr>
                <w:ilvl w:val="1"/>
                <w:numId w:val="9"/>
              </w:numPr>
              <w:ind w:left="726" w:hanging="357"/>
            </w:pPr>
            <w:r w:rsidRPr="00C77811">
              <w:t>How to access costings that are reliable, realistic and well considered.</w:t>
            </w:r>
          </w:p>
          <w:p w14:paraId="03BABF3F" w14:textId="77777777" w:rsidR="002F7275" w:rsidRDefault="002F7275" w:rsidP="005E44F8">
            <w:pPr>
              <w:pStyle w:val="Tablebullets2"/>
              <w:numPr>
                <w:ilvl w:val="1"/>
                <w:numId w:val="9"/>
              </w:numPr>
              <w:ind w:left="726" w:hanging="357"/>
            </w:pPr>
            <w:r w:rsidRPr="00C77811">
              <w:t>How to reference sources of information correctly.</w:t>
            </w:r>
          </w:p>
          <w:p w14:paraId="66CD9B47" w14:textId="60DBD67F" w:rsidR="00AD227F" w:rsidRPr="0016745C" w:rsidRDefault="00FB3D8F" w:rsidP="00FB3D8F">
            <w:pPr>
              <w:pStyle w:val="Tablebullets2"/>
              <w:keepNext/>
            </w:pPr>
            <w:r>
              <w:t>Discuss the following question raised in the video (0</w:t>
            </w:r>
            <w:r w:rsidR="004D66CE">
              <w:t>1</w:t>
            </w:r>
            <w:r>
              <w:t>:</w:t>
            </w:r>
            <w:r w:rsidR="00B11F0E">
              <w:t>28</w:t>
            </w:r>
            <w:r>
              <w:t xml:space="preserve">): </w:t>
            </w:r>
            <w:r w:rsidR="004D66CE" w:rsidRPr="004D66CE">
              <w:rPr>
                <w:i/>
                <w:iCs/>
              </w:rPr>
              <w:t>What essential skills are needed to solve engineering problems</w:t>
            </w:r>
            <w:r w:rsidRPr="004D66CE">
              <w:rPr>
                <w:i/>
                <w:iCs/>
              </w:rPr>
              <w:t>?</w:t>
            </w:r>
            <w:r>
              <w:t xml:space="preserve"> If there is time, rewatch the video to hear Michael Clarkson’s </w:t>
            </w:r>
            <w:r w:rsidR="0099469E">
              <w:t>explanation</w:t>
            </w:r>
            <w:r>
              <w:t>.</w:t>
            </w:r>
            <w:r w:rsidR="00C82E92">
              <w:t xml:space="preserve"> </w:t>
            </w:r>
          </w:p>
        </w:tc>
      </w:tr>
      <w:tr w:rsidR="008327D5" w:rsidRPr="0016745C" w14:paraId="18997477" w14:textId="77777777" w:rsidTr="45166C9B">
        <w:tc>
          <w:tcPr>
            <w:tcW w:w="2089" w:type="dxa"/>
          </w:tcPr>
          <w:p w14:paraId="3DF7621E" w14:textId="19A21B7B" w:rsidR="008327D5" w:rsidRPr="0016745C" w:rsidRDefault="00B55547" w:rsidP="008327D5">
            <w:pPr>
              <w:pStyle w:val="Tablehead2"/>
            </w:pPr>
            <w:r>
              <w:lastRenderedPageBreak/>
              <w:t>Activity 1</w:t>
            </w:r>
            <w:r w:rsidR="00091181">
              <w:t xml:space="preserve">: </w:t>
            </w:r>
            <w:r>
              <w:t>Skills</w:t>
            </w:r>
            <w:r w:rsidR="00260E32">
              <w:t xml:space="preserve"> activities </w:t>
            </w:r>
          </w:p>
          <w:p w14:paraId="567BF051" w14:textId="77777777" w:rsidR="008327D5" w:rsidRPr="0016745C" w:rsidRDefault="008327D5" w:rsidP="008327D5">
            <w:pPr>
              <w:pStyle w:val="Tablesubhead2"/>
            </w:pPr>
            <w:r w:rsidRPr="0016745C">
              <w:t xml:space="preserve">Suggested time: </w:t>
            </w:r>
          </w:p>
          <w:p w14:paraId="6BBF2C83" w14:textId="497E62EA" w:rsidR="008327D5" w:rsidRPr="0016745C" w:rsidRDefault="00EB101B" w:rsidP="008327D5">
            <w:pPr>
              <w:pStyle w:val="Tablebody2"/>
            </w:pPr>
            <w:r>
              <w:t>30</w:t>
            </w:r>
            <w:r w:rsidR="008327D5">
              <w:t xml:space="preserve"> </w:t>
            </w:r>
            <w:r w:rsidR="008327D5" w:rsidRPr="0016745C">
              <w:t>minutes</w:t>
            </w:r>
          </w:p>
          <w:p w14:paraId="201B9CAC" w14:textId="77777777" w:rsidR="008327D5" w:rsidRPr="0016745C" w:rsidRDefault="008327D5" w:rsidP="008327D5">
            <w:pPr>
              <w:pStyle w:val="Tablesubhead2"/>
            </w:pPr>
            <w:r w:rsidRPr="0016745C">
              <w:t xml:space="preserve">Resources: </w:t>
            </w:r>
          </w:p>
          <w:p w14:paraId="1C129B3C" w14:textId="5F8886BD" w:rsidR="008327D5" w:rsidRPr="0016745C" w:rsidRDefault="00EB101B" w:rsidP="008327D5">
            <w:pPr>
              <w:pStyle w:val="Tablebullets2"/>
            </w:pPr>
            <w:r>
              <w:t>Project Brief</w:t>
            </w:r>
          </w:p>
        </w:tc>
        <w:tc>
          <w:tcPr>
            <w:tcW w:w="6927" w:type="dxa"/>
          </w:tcPr>
          <w:p w14:paraId="5CAFFBDC" w14:textId="29E5CC5B" w:rsidR="005E44F8" w:rsidRDefault="005E44F8" w:rsidP="005E44F8">
            <w:pPr>
              <w:pStyle w:val="Tablebullets2"/>
            </w:pPr>
            <w:r>
              <w:t>Explain that</w:t>
            </w:r>
            <w:r w:rsidR="00C5578B">
              <w:t>,</w:t>
            </w:r>
            <w:r>
              <w:t xml:space="preserve"> before tackling Task 1, students are going to undertake a series of skills-based activities in short, sharp </w:t>
            </w:r>
            <w:r w:rsidR="004D66CE">
              <w:t>five</w:t>
            </w:r>
            <w:r>
              <w:t>-minute bursts.</w:t>
            </w:r>
          </w:p>
          <w:p w14:paraId="084C3780" w14:textId="767409FC" w:rsidR="008327D5" w:rsidRPr="00260E32" w:rsidRDefault="00260E32" w:rsidP="00260E32">
            <w:pPr>
              <w:pStyle w:val="Tablebullets2"/>
              <w:numPr>
                <w:ilvl w:val="0"/>
                <w:numId w:val="0"/>
              </w:numPr>
              <w:ind w:left="61"/>
              <w:rPr>
                <w:b/>
                <w:bCs/>
              </w:rPr>
            </w:pPr>
            <w:r w:rsidRPr="00260E32">
              <w:rPr>
                <w:b/>
                <w:bCs/>
              </w:rPr>
              <w:t>How to read and interpret an engineering project brief (5 minutes)</w:t>
            </w:r>
          </w:p>
          <w:p w14:paraId="1149BE65" w14:textId="655A321A" w:rsidR="00260E32" w:rsidRDefault="00260E32" w:rsidP="00260E32">
            <w:pPr>
              <w:pStyle w:val="Tablebullets2"/>
            </w:pPr>
            <w:r>
              <w:t xml:space="preserve">Ask students to </w:t>
            </w:r>
            <w:r w:rsidR="004D66CE">
              <w:t xml:space="preserve">quickly </w:t>
            </w:r>
            <w:r>
              <w:t xml:space="preserve">re-read the introduction and Task 1 in the Project Brief. Ask them to highlight what they believe to be the key points that will inform their research (allow 3 minutes). </w:t>
            </w:r>
          </w:p>
          <w:p w14:paraId="5519E947" w14:textId="5EB5553F" w:rsidR="00260E32" w:rsidRDefault="00260E32" w:rsidP="00260E32">
            <w:pPr>
              <w:pStyle w:val="Tablebullets2"/>
            </w:pPr>
            <w:r>
              <w:t>Discuss what students felt was important. For example</w:t>
            </w:r>
            <w:r w:rsidR="00CB3622">
              <w:t>:</w:t>
            </w:r>
            <w:r>
              <w:t xml:space="preserve"> </w:t>
            </w:r>
          </w:p>
          <w:p w14:paraId="5E1738A9" w14:textId="77777777" w:rsidR="00260E32" w:rsidRDefault="00260E32" w:rsidP="00260E32">
            <w:pPr>
              <w:pStyle w:val="Tablebullets2"/>
              <w:numPr>
                <w:ilvl w:val="1"/>
                <w:numId w:val="9"/>
              </w:numPr>
              <w:ind w:left="726" w:hanging="357"/>
            </w:pPr>
            <w:r>
              <w:t xml:space="preserve">Was it the information about Middlesex Aerospace and how they are an innovative company within the aerospace sector? </w:t>
            </w:r>
          </w:p>
          <w:p w14:paraId="3BE58C81" w14:textId="77777777" w:rsidR="00260E32" w:rsidRDefault="00260E32" w:rsidP="00260E32">
            <w:pPr>
              <w:pStyle w:val="Tablebullets2"/>
              <w:numPr>
                <w:ilvl w:val="1"/>
                <w:numId w:val="9"/>
              </w:numPr>
              <w:ind w:left="726" w:hanging="357"/>
            </w:pPr>
            <w:r>
              <w:t xml:space="preserve">Was it the details included in the PDS and the costs associated with the project? </w:t>
            </w:r>
          </w:p>
          <w:p w14:paraId="01E754E8" w14:textId="6D9434F1" w:rsidR="00260E32" w:rsidRDefault="00260E32" w:rsidP="00260E32">
            <w:pPr>
              <w:pStyle w:val="Tablebullets2"/>
            </w:pPr>
            <w:r>
              <w:t xml:space="preserve">Discuss </w:t>
            </w:r>
            <w:proofErr w:type="gramStart"/>
            <w:r>
              <w:t>whether or not</w:t>
            </w:r>
            <w:proofErr w:type="gramEnd"/>
            <w:r>
              <w:t xml:space="preserve"> the employer being an aerospace company is important. </w:t>
            </w:r>
            <w:r w:rsidRPr="00260E32">
              <w:rPr>
                <w:i/>
                <w:iCs/>
              </w:rPr>
              <w:t>In fact, it is not, as the project of manufacturing a swarf briquetting machine can be applied to any manufacturing company that uses machining.</w:t>
            </w:r>
            <w:r>
              <w:t xml:space="preserve"> Highlight that researching the aerospace sector may not be the best use of time during this timed a</w:t>
            </w:r>
            <w:r w:rsidR="00FD41CC">
              <w:t>ctivity</w:t>
            </w:r>
            <w:r>
              <w:t>.</w:t>
            </w:r>
          </w:p>
          <w:p w14:paraId="6CD52B63" w14:textId="002D028F" w:rsidR="00260E32" w:rsidRDefault="00260E32" w:rsidP="00260E32">
            <w:pPr>
              <w:pStyle w:val="Tablebullets2"/>
              <w:numPr>
                <w:ilvl w:val="0"/>
                <w:numId w:val="0"/>
              </w:numPr>
              <w:ind w:left="61"/>
              <w:rPr>
                <w:b/>
                <w:bCs/>
              </w:rPr>
            </w:pPr>
            <w:r w:rsidRPr="00260E32">
              <w:rPr>
                <w:b/>
                <w:bCs/>
              </w:rPr>
              <w:t>How to access sources of information (5 minutes)</w:t>
            </w:r>
          </w:p>
          <w:p w14:paraId="73C74D53" w14:textId="771A4DE8" w:rsidR="004C16A4" w:rsidRDefault="004C16A4" w:rsidP="004C16A4">
            <w:pPr>
              <w:pStyle w:val="Tablebullets2"/>
            </w:pPr>
            <w:r>
              <w:t xml:space="preserve">This activity helps students to access sources of information safely and efficiently within an allotted timeframe. This is an intentionally short task </w:t>
            </w:r>
            <w:r w:rsidR="004D66CE">
              <w:t xml:space="preserve">that aims </w:t>
            </w:r>
            <w:r>
              <w:t>to highlight the vast amount of information that is available online.</w:t>
            </w:r>
          </w:p>
          <w:p w14:paraId="3FEE55F3" w14:textId="77777777" w:rsidR="004C16A4" w:rsidRDefault="004C16A4" w:rsidP="004C16A4">
            <w:pPr>
              <w:pStyle w:val="Tablebullets2"/>
            </w:pPr>
            <w:r>
              <w:t xml:space="preserve">Give student 3 minutes to find as much information as they can about manual compactors using an internet search </w:t>
            </w:r>
            <w:proofErr w:type="gramStart"/>
            <w:r>
              <w:t>engine, and</w:t>
            </w:r>
            <w:proofErr w:type="gramEnd"/>
            <w:r>
              <w:t xml:space="preserve"> then feed back to the class on what information they found. </w:t>
            </w:r>
          </w:p>
          <w:p w14:paraId="35641B3A" w14:textId="77777777" w:rsidR="004C16A4" w:rsidRDefault="004C16A4" w:rsidP="004C16A4">
            <w:pPr>
              <w:pStyle w:val="Tablebullets2"/>
            </w:pPr>
            <w:r>
              <w:lastRenderedPageBreak/>
              <w:t xml:space="preserve">Ask questions, such as: How many individual websites did you look at in the 3 minutes? Some students may have looked at one link and read it in detail, whereas others may have skimmed multiple sources for top-level information. </w:t>
            </w:r>
          </w:p>
          <w:p w14:paraId="731F857D" w14:textId="24A83A83" w:rsidR="004C16A4" w:rsidRPr="00260E32" w:rsidRDefault="004C16A4" w:rsidP="004C16A4">
            <w:pPr>
              <w:pStyle w:val="Tablebullets2"/>
            </w:pPr>
            <w:r>
              <w:t xml:space="preserve">If students haven’t done so, point out that using the image feature of a search engine </w:t>
            </w:r>
            <w:r w:rsidR="004D66CE">
              <w:t>can also</w:t>
            </w:r>
            <w:r>
              <w:t xml:space="preserve"> be an effective way of finding sites and information. Alternative names for pieces of equipment may appear, which can widen their search.</w:t>
            </w:r>
          </w:p>
          <w:p w14:paraId="33D2B8D9" w14:textId="69BFE055" w:rsidR="006720A1" w:rsidRPr="006720A1" w:rsidRDefault="006720A1" w:rsidP="00D02636">
            <w:pPr>
              <w:pStyle w:val="Tablebullets2"/>
              <w:keepNext/>
              <w:numPr>
                <w:ilvl w:val="0"/>
                <w:numId w:val="0"/>
              </w:numPr>
              <w:ind w:left="61"/>
              <w:rPr>
                <w:b/>
                <w:bCs/>
              </w:rPr>
            </w:pPr>
            <w:r w:rsidRPr="006720A1">
              <w:rPr>
                <w:b/>
                <w:bCs/>
              </w:rPr>
              <w:t>How to arrive at robust costings (</w:t>
            </w:r>
            <w:r w:rsidR="00E25280">
              <w:rPr>
                <w:b/>
                <w:bCs/>
              </w:rPr>
              <w:t>10</w:t>
            </w:r>
            <w:r w:rsidRPr="006720A1">
              <w:rPr>
                <w:b/>
                <w:bCs/>
              </w:rPr>
              <w:t xml:space="preserve"> minutes)</w:t>
            </w:r>
          </w:p>
          <w:p w14:paraId="79845120" w14:textId="2999D21E" w:rsidR="00D02636" w:rsidRDefault="00D02636" w:rsidP="00D02636">
            <w:pPr>
              <w:pStyle w:val="Tablebullets2"/>
              <w:keepNext/>
            </w:pPr>
            <w:r>
              <w:t xml:space="preserve">This activity helps students to arrive at costings that are reliable, realistic and well considered. You could </w:t>
            </w:r>
            <w:r w:rsidR="004D66CE" w:rsidRPr="004D66CE">
              <w:t>present this activity as a challenge</w:t>
            </w:r>
            <w:r w:rsidR="004D66CE">
              <w:t xml:space="preserve"> </w:t>
            </w:r>
            <w:r>
              <w:t xml:space="preserve">to see which student can source the material for the following component at the lowest cost. </w:t>
            </w:r>
          </w:p>
          <w:p w14:paraId="428CB899" w14:textId="77777777" w:rsidR="00D02636" w:rsidRDefault="00D02636" w:rsidP="00D02636">
            <w:pPr>
              <w:pStyle w:val="Tablebullets2"/>
              <w:keepNext/>
            </w:pPr>
            <w:r>
              <w:t>Give students the following information:</w:t>
            </w:r>
          </w:p>
          <w:p w14:paraId="731563D8" w14:textId="45F3456B" w:rsidR="004744F3" w:rsidRDefault="004744F3" w:rsidP="00D02636">
            <w:pPr>
              <w:pStyle w:val="Tablebullets2"/>
              <w:keepNext/>
              <w:numPr>
                <w:ilvl w:val="1"/>
                <w:numId w:val="9"/>
              </w:numPr>
              <w:ind w:left="726" w:hanging="357"/>
            </w:pPr>
            <w:r w:rsidRPr="004744F3">
              <w:t xml:space="preserve">A component of the swarf briquetting machine is to be made of </w:t>
            </w:r>
            <w:r>
              <w:br/>
            </w:r>
            <w:r w:rsidRPr="004744F3">
              <w:t>20</w:t>
            </w:r>
            <w:r>
              <w:t xml:space="preserve"> </w:t>
            </w:r>
            <w:r w:rsidRPr="004744F3">
              <w:t>mm diameter stainless steel (</w:t>
            </w:r>
            <w:r w:rsidR="004D66CE">
              <w:t xml:space="preserve">grade </w:t>
            </w:r>
            <w:r w:rsidRPr="004744F3">
              <w:t>316)</w:t>
            </w:r>
            <w:r>
              <w:t xml:space="preserve">. </w:t>
            </w:r>
          </w:p>
          <w:p w14:paraId="69C2C452" w14:textId="77777777" w:rsidR="004744F3" w:rsidRDefault="004744F3" w:rsidP="00D02636">
            <w:pPr>
              <w:pStyle w:val="Tablebullets2"/>
              <w:keepNext/>
              <w:numPr>
                <w:ilvl w:val="1"/>
                <w:numId w:val="9"/>
              </w:numPr>
              <w:ind w:left="726" w:hanging="357"/>
            </w:pPr>
            <w:r>
              <w:t>Y</w:t>
            </w:r>
            <w:r w:rsidRPr="004744F3">
              <w:t>ou will need 900</w:t>
            </w:r>
            <w:r>
              <w:t xml:space="preserve"> </w:t>
            </w:r>
            <w:r w:rsidRPr="004744F3">
              <w:t xml:space="preserve">mm in length to make the number of parts required. </w:t>
            </w:r>
          </w:p>
          <w:p w14:paraId="215D5A71" w14:textId="7E6F18FE" w:rsidR="00D02636" w:rsidRDefault="004744F3" w:rsidP="00D02636">
            <w:pPr>
              <w:pStyle w:val="Tablebullets2"/>
              <w:keepNext/>
              <w:numPr>
                <w:ilvl w:val="1"/>
                <w:numId w:val="9"/>
              </w:numPr>
              <w:ind w:left="726" w:hanging="357"/>
            </w:pPr>
            <w:r>
              <w:t xml:space="preserve">You have </w:t>
            </w:r>
            <w:r w:rsidRPr="004744F3">
              <w:t>5 minutes to search for the price of this piece of steel.</w:t>
            </w:r>
          </w:p>
          <w:p w14:paraId="64291EAD" w14:textId="744D82CF" w:rsidR="00D02636" w:rsidRDefault="004744F3" w:rsidP="00D02636">
            <w:pPr>
              <w:pStyle w:val="Tablebullets2"/>
            </w:pPr>
            <w:r>
              <w:t>Discuss the costs that students have arrived at. Use questions to check their thinking:</w:t>
            </w:r>
          </w:p>
          <w:p w14:paraId="1D5A133B" w14:textId="010C8106" w:rsidR="00D02636" w:rsidRDefault="00D02636" w:rsidP="004744F3">
            <w:pPr>
              <w:pStyle w:val="Tablebullets2"/>
              <w:numPr>
                <w:ilvl w:val="1"/>
                <w:numId w:val="9"/>
              </w:numPr>
              <w:ind w:left="726" w:hanging="357"/>
            </w:pPr>
            <w:r>
              <w:t>What is the cheapest</w:t>
            </w:r>
            <w:r w:rsidR="004744F3">
              <w:t xml:space="preserve"> and </w:t>
            </w:r>
            <w:r>
              <w:t>most expensive overall cost?</w:t>
            </w:r>
          </w:p>
          <w:p w14:paraId="23A074C2" w14:textId="77777777" w:rsidR="00D02636" w:rsidRDefault="00D02636" w:rsidP="004744F3">
            <w:pPr>
              <w:pStyle w:val="Tablebullets2"/>
              <w:numPr>
                <w:ilvl w:val="1"/>
                <w:numId w:val="9"/>
              </w:numPr>
              <w:ind w:left="726" w:hanging="357"/>
            </w:pPr>
            <w:r>
              <w:t>Are delivery charges accounted for? Is there a minimum order size?</w:t>
            </w:r>
          </w:p>
          <w:p w14:paraId="5DAC0467" w14:textId="73954738" w:rsidR="00D02636" w:rsidRDefault="00D02636" w:rsidP="004744F3">
            <w:pPr>
              <w:pStyle w:val="Tablebullets2"/>
              <w:numPr>
                <w:ilvl w:val="1"/>
                <w:numId w:val="9"/>
              </w:numPr>
              <w:ind w:left="726" w:hanging="357"/>
            </w:pPr>
            <w:r>
              <w:t>Origin of materials</w:t>
            </w:r>
            <w:r w:rsidR="004744F3">
              <w:t>: I</w:t>
            </w:r>
            <w:r>
              <w:t xml:space="preserve">s this material from a UK supplier? What are the pros and cons of buying materials from overseas </w:t>
            </w:r>
            <w:r w:rsidR="004744F3">
              <w:t>(e.g.</w:t>
            </w:r>
            <w:r>
              <w:t xml:space="preserve"> delays, timescales vs</w:t>
            </w:r>
            <w:r w:rsidR="0032456C">
              <w:t>.</w:t>
            </w:r>
            <w:r>
              <w:t xml:space="preserve"> cos</w:t>
            </w:r>
            <w:r w:rsidR="004744F3">
              <w:t>t,</w:t>
            </w:r>
            <w:r>
              <w:t xml:space="preserve"> from </w:t>
            </w:r>
            <w:proofErr w:type="gramStart"/>
            <w:r>
              <w:t>a</w:t>
            </w:r>
            <w:r w:rsidR="005E44F8">
              <w:t xml:space="preserve"> </w:t>
            </w:r>
            <w:r>
              <w:t>.</w:t>
            </w:r>
            <w:proofErr w:type="gramEnd"/>
            <w:r>
              <w:t>co.uk web address or .com)</w:t>
            </w:r>
            <w:r w:rsidR="004744F3">
              <w:t>?</w:t>
            </w:r>
            <w:r>
              <w:t xml:space="preserve"> </w:t>
            </w:r>
          </w:p>
          <w:p w14:paraId="2B31B9A9" w14:textId="5A6455FF" w:rsidR="00D02636" w:rsidRDefault="004744F3" w:rsidP="00D02636">
            <w:pPr>
              <w:pStyle w:val="Tablebullets2"/>
            </w:pPr>
            <w:r>
              <w:t>You can use t</w:t>
            </w:r>
            <w:r w:rsidR="00D02636">
              <w:t xml:space="preserve">he following suppliers as an example. </w:t>
            </w:r>
          </w:p>
          <w:p w14:paraId="2DAC64DC" w14:textId="75D431AB" w:rsidR="00D02636" w:rsidRDefault="00D02636" w:rsidP="004744F3">
            <w:pPr>
              <w:pStyle w:val="Tablebullets2"/>
              <w:numPr>
                <w:ilvl w:val="1"/>
                <w:numId w:val="9"/>
              </w:numPr>
              <w:ind w:left="726" w:hanging="357"/>
            </w:pPr>
            <w:r>
              <w:t xml:space="preserve">Metals4u: </w:t>
            </w:r>
            <w:hyperlink r:id="rId41" w:history="1">
              <w:r w:rsidR="005E44F8" w:rsidRPr="00E4725D">
                <w:rPr>
                  <w:rStyle w:val="Hyperlink"/>
                </w:rPr>
                <w:t>www.metals4u.co.uk/materials/stainless-steel/stainless-steel-round/1173-p</w:t>
              </w:r>
            </w:hyperlink>
            <w:r w:rsidR="005E44F8">
              <w:t xml:space="preserve"> </w:t>
            </w:r>
          </w:p>
          <w:p w14:paraId="49A604F1" w14:textId="26CF1FE8" w:rsidR="00D02636" w:rsidRDefault="00D02636" w:rsidP="004744F3">
            <w:pPr>
              <w:pStyle w:val="Tablebullets2"/>
              <w:numPr>
                <w:ilvl w:val="1"/>
                <w:numId w:val="9"/>
              </w:numPr>
              <w:ind w:left="726" w:hanging="357"/>
            </w:pPr>
            <w:r>
              <w:t xml:space="preserve">Custom Fittings: </w:t>
            </w:r>
            <w:hyperlink r:id="rId42" w:history="1">
              <w:r w:rsidR="005E44F8" w:rsidRPr="00E4725D">
                <w:rPr>
                  <w:rStyle w:val="Hyperlink"/>
                </w:rPr>
                <w:t>customfittings.com/products/20-mm-stainless-steel-round-bar-316-316l</w:t>
              </w:r>
            </w:hyperlink>
            <w:r w:rsidR="005E44F8">
              <w:t xml:space="preserve"> </w:t>
            </w:r>
          </w:p>
          <w:p w14:paraId="6896E31A" w14:textId="3BF95E77" w:rsidR="00260E32" w:rsidRDefault="00D02636" w:rsidP="004744F3">
            <w:pPr>
              <w:pStyle w:val="Tablebullets2"/>
              <w:numPr>
                <w:ilvl w:val="1"/>
                <w:numId w:val="9"/>
              </w:numPr>
              <w:ind w:left="726" w:hanging="357"/>
            </w:pPr>
            <w:r>
              <w:t xml:space="preserve">AMB Steels: </w:t>
            </w:r>
            <w:hyperlink r:id="rId43" w:history="1">
              <w:r w:rsidR="005E44F8" w:rsidRPr="00E4725D">
                <w:rPr>
                  <w:rStyle w:val="Hyperlink"/>
                </w:rPr>
                <w:t>steelstockholders-sheffield.co.uk/product/20-mm-diameter-316-stainless-steel/</w:t>
              </w:r>
            </w:hyperlink>
            <w:r w:rsidR="005E44F8">
              <w:t xml:space="preserve"> </w:t>
            </w:r>
          </w:p>
          <w:p w14:paraId="44748946" w14:textId="49B46BDD" w:rsidR="005E44F8" w:rsidRPr="005E44F8" w:rsidRDefault="005E44F8" w:rsidP="005E44F8">
            <w:pPr>
              <w:pStyle w:val="Tablebullets2"/>
              <w:numPr>
                <w:ilvl w:val="0"/>
                <w:numId w:val="0"/>
              </w:numPr>
              <w:ind w:left="368" w:hanging="307"/>
              <w:rPr>
                <w:b/>
                <w:bCs/>
              </w:rPr>
            </w:pPr>
            <w:r w:rsidRPr="005E44F8">
              <w:rPr>
                <w:b/>
                <w:bCs/>
              </w:rPr>
              <w:t>How to reference sources of information (5 minutes)</w:t>
            </w:r>
          </w:p>
          <w:p w14:paraId="12579E70" w14:textId="3BF763C7" w:rsidR="0003795D" w:rsidRPr="004F489F" w:rsidRDefault="0003795D" w:rsidP="006045E5">
            <w:pPr>
              <w:pStyle w:val="Tablebullets2"/>
              <w:rPr>
                <w:color w:val="auto"/>
              </w:rPr>
            </w:pPr>
            <w:r w:rsidRPr="004F489F">
              <w:rPr>
                <w:color w:val="auto"/>
              </w:rPr>
              <w:t>This activity encourages students to reference sources of information correctly.</w:t>
            </w:r>
            <w:r w:rsidR="00985026" w:rsidRPr="004F489F">
              <w:rPr>
                <w:color w:val="auto"/>
              </w:rPr>
              <w:t xml:space="preserve"> Explain that referencing provides an audit trail for design choices</w:t>
            </w:r>
            <w:r w:rsidR="004F489F">
              <w:rPr>
                <w:color w:val="auto"/>
              </w:rPr>
              <w:t xml:space="preserve">. </w:t>
            </w:r>
          </w:p>
          <w:p w14:paraId="77CA9010" w14:textId="58FCD6C6" w:rsidR="006045E5" w:rsidRPr="004F489F" w:rsidRDefault="0003795D" w:rsidP="006045E5">
            <w:pPr>
              <w:pStyle w:val="Tablebullets2"/>
              <w:rPr>
                <w:color w:val="auto"/>
              </w:rPr>
            </w:pPr>
            <w:r w:rsidRPr="004F489F">
              <w:rPr>
                <w:color w:val="auto"/>
              </w:rPr>
              <w:t>Taking</w:t>
            </w:r>
            <w:r w:rsidR="006045E5" w:rsidRPr="004F489F">
              <w:rPr>
                <w:color w:val="auto"/>
              </w:rPr>
              <w:t xml:space="preserve"> one source from the previous </w:t>
            </w:r>
            <w:proofErr w:type="gramStart"/>
            <w:r w:rsidRPr="004F489F">
              <w:rPr>
                <w:color w:val="auto"/>
              </w:rPr>
              <w:t>mini-</w:t>
            </w:r>
            <w:r w:rsidR="006045E5" w:rsidRPr="004F489F">
              <w:rPr>
                <w:color w:val="auto"/>
              </w:rPr>
              <w:t>activity</w:t>
            </w:r>
            <w:proofErr w:type="gramEnd"/>
            <w:r w:rsidR="00985026" w:rsidRPr="004F489F">
              <w:rPr>
                <w:color w:val="auto"/>
              </w:rPr>
              <w:t>, ask students to</w:t>
            </w:r>
            <w:r w:rsidR="006045E5" w:rsidRPr="004F489F">
              <w:rPr>
                <w:color w:val="auto"/>
              </w:rPr>
              <w:t xml:space="preserve"> </w:t>
            </w:r>
            <w:r w:rsidR="00985026" w:rsidRPr="004F489F">
              <w:rPr>
                <w:color w:val="auto"/>
              </w:rPr>
              <w:t xml:space="preserve">correctly reference it, using the </w:t>
            </w:r>
            <w:r w:rsidR="006045E5" w:rsidRPr="004F489F">
              <w:rPr>
                <w:color w:val="auto"/>
              </w:rPr>
              <w:t xml:space="preserve">UK Harvard </w:t>
            </w:r>
            <w:r w:rsidR="00985026" w:rsidRPr="004F489F">
              <w:rPr>
                <w:color w:val="auto"/>
              </w:rPr>
              <w:t>style</w:t>
            </w:r>
            <w:r w:rsidR="0032456C">
              <w:rPr>
                <w:color w:val="auto"/>
              </w:rPr>
              <w:t xml:space="preserve"> for online resources</w:t>
            </w:r>
            <w:r w:rsidR="006045E5" w:rsidRPr="004F489F">
              <w:rPr>
                <w:color w:val="auto"/>
              </w:rPr>
              <w:t>:</w:t>
            </w:r>
          </w:p>
          <w:p w14:paraId="3105A070" w14:textId="0493EB73" w:rsidR="006045E5" w:rsidRPr="004F489F" w:rsidRDefault="006045E5" w:rsidP="00985026">
            <w:pPr>
              <w:pStyle w:val="Tablebullets2"/>
              <w:numPr>
                <w:ilvl w:val="1"/>
                <w:numId w:val="9"/>
              </w:numPr>
              <w:ind w:left="726" w:hanging="357"/>
              <w:rPr>
                <w:color w:val="auto"/>
              </w:rPr>
            </w:pPr>
            <w:r w:rsidRPr="004F489F">
              <w:rPr>
                <w:color w:val="auto"/>
              </w:rPr>
              <w:t>Author/Organisation (Year)</w:t>
            </w:r>
            <w:r w:rsidRPr="004F489F">
              <w:rPr>
                <w:i/>
                <w:iCs/>
                <w:color w:val="auto"/>
              </w:rPr>
              <w:t xml:space="preserve"> </w:t>
            </w:r>
            <w:r w:rsidR="0032456C">
              <w:rPr>
                <w:color w:val="auto"/>
              </w:rPr>
              <w:t>‘</w:t>
            </w:r>
            <w:r w:rsidRPr="0032456C">
              <w:rPr>
                <w:color w:val="auto"/>
              </w:rPr>
              <w:t>Title</w:t>
            </w:r>
            <w:r w:rsidR="0032456C">
              <w:rPr>
                <w:color w:val="auto"/>
              </w:rPr>
              <w:t xml:space="preserve">’ in </w:t>
            </w:r>
            <w:r w:rsidR="0032456C" w:rsidRPr="0032456C">
              <w:rPr>
                <w:i/>
                <w:iCs/>
                <w:color w:val="auto"/>
              </w:rPr>
              <w:t>Journal</w:t>
            </w:r>
            <w:r w:rsidR="0032456C">
              <w:rPr>
                <w:color w:val="auto"/>
              </w:rPr>
              <w:t>, Volume/Issue</w:t>
            </w:r>
            <w:r w:rsidRPr="004F489F">
              <w:rPr>
                <w:color w:val="auto"/>
              </w:rPr>
              <w:t>. Available at: URL (Accessed: Day Month Year).</w:t>
            </w:r>
          </w:p>
          <w:p w14:paraId="749D60D3" w14:textId="77777777" w:rsidR="004F489F" w:rsidRDefault="004F489F" w:rsidP="006045E5">
            <w:pPr>
              <w:pStyle w:val="Tablebullets2"/>
              <w:rPr>
                <w:color w:val="auto"/>
              </w:rPr>
            </w:pPr>
            <w:r>
              <w:rPr>
                <w:color w:val="auto"/>
              </w:rPr>
              <w:t>A</w:t>
            </w:r>
            <w:r w:rsidRPr="004F489F">
              <w:rPr>
                <w:color w:val="auto"/>
              </w:rPr>
              <w:t xml:space="preserve">ccess dates are </w:t>
            </w:r>
            <w:r>
              <w:rPr>
                <w:color w:val="auto"/>
              </w:rPr>
              <w:t>important</w:t>
            </w:r>
            <w:r w:rsidRPr="004F489F">
              <w:rPr>
                <w:color w:val="auto"/>
              </w:rPr>
              <w:t xml:space="preserve"> because online technical data frequently updates or changes.</w:t>
            </w:r>
          </w:p>
          <w:p w14:paraId="0F2A723D" w14:textId="228F65BA" w:rsidR="00C20828" w:rsidRDefault="00C20828" w:rsidP="00EA03C0">
            <w:pPr>
              <w:pStyle w:val="Tablebullets2"/>
            </w:pPr>
            <w:r>
              <w:t xml:space="preserve">Remind students to use valid sources – sources that they can trust because their authors, evidence and publication process can be </w:t>
            </w:r>
            <w:r>
              <w:lastRenderedPageBreak/>
              <w:t>verified.</w:t>
            </w:r>
            <w:r w:rsidR="00EA03C0">
              <w:t xml:space="preserve"> A good starting point </w:t>
            </w:r>
            <w:r w:rsidR="0032456C">
              <w:t>is often</w:t>
            </w:r>
            <w:r w:rsidR="00EA03C0" w:rsidRPr="00EA03C0">
              <w:rPr>
                <w:color w:val="auto"/>
              </w:rPr>
              <w:t xml:space="preserve"> the industry links provided for guidance on professional standards</w:t>
            </w:r>
            <w:r w:rsidR="00EA03C0">
              <w:rPr>
                <w:color w:val="auto"/>
              </w:rPr>
              <w:t xml:space="preserve"> – ISO, BSI, etc.</w:t>
            </w:r>
          </w:p>
          <w:p w14:paraId="119A7B62" w14:textId="56349D63" w:rsidR="00C20828" w:rsidRPr="00EA03C0" w:rsidRDefault="006045E5" w:rsidP="00EA03C0">
            <w:pPr>
              <w:pStyle w:val="Tablebullets2"/>
              <w:rPr>
                <w:color w:val="auto"/>
              </w:rPr>
            </w:pPr>
            <w:r w:rsidRPr="004F489F">
              <w:rPr>
                <w:color w:val="auto"/>
              </w:rPr>
              <w:t xml:space="preserve">Generative AI </w:t>
            </w:r>
            <w:r w:rsidR="00985026" w:rsidRPr="004F489F">
              <w:rPr>
                <w:color w:val="auto"/>
              </w:rPr>
              <w:t>u</w:t>
            </w:r>
            <w:r w:rsidRPr="004F489F">
              <w:rPr>
                <w:color w:val="auto"/>
              </w:rPr>
              <w:t>se</w:t>
            </w:r>
            <w:r w:rsidR="00985026" w:rsidRPr="004F489F">
              <w:rPr>
                <w:color w:val="auto"/>
              </w:rPr>
              <w:t>:</w:t>
            </w:r>
            <w:r w:rsidRPr="004F489F">
              <w:rPr>
                <w:color w:val="auto"/>
              </w:rPr>
              <w:t xml:space="preserve"> </w:t>
            </w:r>
            <w:r w:rsidR="00985026" w:rsidRPr="004F489F">
              <w:rPr>
                <w:color w:val="auto"/>
              </w:rPr>
              <w:t>c</w:t>
            </w:r>
            <w:r w:rsidRPr="004F489F">
              <w:rPr>
                <w:color w:val="auto"/>
              </w:rPr>
              <w:t xml:space="preserve">aution students against using AI as a primary source for technical data. </w:t>
            </w:r>
            <w:r w:rsidR="008B5139" w:rsidRPr="008B5139">
              <w:rPr>
                <w:color w:val="auto"/>
              </w:rPr>
              <w:t>Any AI assistance used must be cited in accordance with the provider's guidelines</w:t>
            </w:r>
            <w:r w:rsidR="008B5139">
              <w:rPr>
                <w:color w:val="auto"/>
              </w:rPr>
              <w:t>.</w:t>
            </w:r>
          </w:p>
          <w:p w14:paraId="68AC37DA" w14:textId="4DA3BD98" w:rsidR="00EB101B" w:rsidRPr="00EB101B" w:rsidRDefault="00EB101B" w:rsidP="00EB101B">
            <w:pPr>
              <w:pStyle w:val="Tablebullets2"/>
              <w:numPr>
                <w:ilvl w:val="0"/>
                <w:numId w:val="0"/>
              </w:numPr>
              <w:ind w:left="61"/>
              <w:rPr>
                <w:b/>
                <w:bCs/>
              </w:rPr>
            </w:pPr>
            <w:r w:rsidRPr="00EB101B">
              <w:rPr>
                <w:b/>
                <w:bCs/>
              </w:rPr>
              <w:t>Summative questions and answers (5 minutes)</w:t>
            </w:r>
          </w:p>
          <w:p w14:paraId="152DA432" w14:textId="14704499" w:rsidR="00EB101B" w:rsidRDefault="00EB101B" w:rsidP="00EB101B">
            <w:pPr>
              <w:pStyle w:val="Tablebullets2"/>
            </w:pPr>
            <w:r>
              <w:t xml:space="preserve">Run a quick question-and-answer activity to ensure </w:t>
            </w:r>
            <w:r w:rsidR="00B85D09">
              <w:t xml:space="preserve">that </w:t>
            </w:r>
            <w:r>
              <w:t>the key points from the mini-activities are fully understood. For example:</w:t>
            </w:r>
          </w:p>
          <w:p w14:paraId="4ECA094C" w14:textId="77777777" w:rsidR="00EB101B" w:rsidRDefault="00EB101B" w:rsidP="00EB101B">
            <w:pPr>
              <w:pStyle w:val="Tablebullets2"/>
              <w:numPr>
                <w:ilvl w:val="1"/>
                <w:numId w:val="9"/>
              </w:numPr>
              <w:ind w:left="726" w:hanging="357"/>
            </w:pPr>
            <w:r>
              <w:t xml:space="preserve">If the project brief is about a company (e.g. Middlesex Aerospace), why is it a waste of time to research the history of the aerospace industry or their specific aircraft components? </w:t>
            </w:r>
          </w:p>
          <w:p w14:paraId="1300D78D" w14:textId="5006A8D4" w:rsidR="00EB101B" w:rsidRPr="00EB101B" w:rsidRDefault="00EB101B" w:rsidP="00EB101B">
            <w:pPr>
              <w:pStyle w:val="Tablebullets2"/>
              <w:numPr>
                <w:ilvl w:val="0"/>
                <w:numId w:val="0"/>
              </w:numPr>
              <w:ind w:left="726"/>
              <w:rPr>
                <w:i/>
                <w:iCs/>
              </w:rPr>
            </w:pPr>
            <w:r w:rsidRPr="00EB101B">
              <w:rPr>
                <w:i/>
                <w:iCs/>
              </w:rPr>
              <w:t>The answer lies in the specific requirements of the technical brief, which is focused on the manual, lever-action compaction machine. Whether the machine is used in an aerospace factory or a general automotive plant does not matter; the engineering principles of the compactor remain the same, so it is better to spend time on the machine</w:t>
            </w:r>
            <w:r w:rsidR="00057447">
              <w:rPr>
                <w:i/>
                <w:iCs/>
              </w:rPr>
              <w:t>’</w:t>
            </w:r>
            <w:r w:rsidRPr="00EB101B">
              <w:rPr>
                <w:i/>
                <w:iCs/>
              </w:rPr>
              <w:t>s specifications.</w:t>
            </w:r>
          </w:p>
          <w:p w14:paraId="492A5210" w14:textId="77777777" w:rsidR="00A07A4D" w:rsidRDefault="00EB101B" w:rsidP="00EB101B">
            <w:pPr>
              <w:pStyle w:val="Tablebullets2"/>
              <w:numPr>
                <w:ilvl w:val="1"/>
                <w:numId w:val="9"/>
              </w:numPr>
              <w:ind w:left="726" w:hanging="357"/>
            </w:pPr>
            <w:r>
              <w:t xml:space="preserve">When using an internet search engine, what are two ways to find technical information more quickly than simply reading through the first three text results? </w:t>
            </w:r>
          </w:p>
          <w:p w14:paraId="2259F758" w14:textId="3673F69B" w:rsidR="00EB101B" w:rsidRPr="00A07A4D" w:rsidRDefault="00EB101B" w:rsidP="00A07A4D">
            <w:pPr>
              <w:pStyle w:val="Tablebullets2"/>
              <w:numPr>
                <w:ilvl w:val="0"/>
                <w:numId w:val="0"/>
              </w:numPr>
              <w:ind w:left="726"/>
              <w:rPr>
                <w:i/>
                <w:iCs/>
              </w:rPr>
            </w:pPr>
            <w:r w:rsidRPr="00A07A4D">
              <w:rPr>
                <w:i/>
                <w:iCs/>
              </w:rPr>
              <w:t>One effective method is using the image search feature to identify different machine designs</w:t>
            </w:r>
            <w:r w:rsidR="00057447">
              <w:rPr>
                <w:i/>
                <w:iCs/>
              </w:rPr>
              <w:t>. A</w:t>
            </w:r>
            <w:r w:rsidRPr="00A07A4D">
              <w:rPr>
                <w:i/>
                <w:iCs/>
              </w:rPr>
              <w:t>nother is using alternative keywords.</w:t>
            </w:r>
          </w:p>
          <w:p w14:paraId="4730F991" w14:textId="77777777" w:rsidR="00A07A4D" w:rsidRDefault="00EB101B" w:rsidP="00EB101B">
            <w:pPr>
              <w:pStyle w:val="Tablebullets2"/>
              <w:numPr>
                <w:ilvl w:val="1"/>
                <w:numId w:val="9"/>
              </w:numPr>
              <w:ind w:left="726" w:hanging="357"/>
            </w:pPr>
            <w:r>
              <w:t xml:space="preserve">When you are sourcing the price for a 20 mm diameter stainless steel bar, why might the cheapest unit price per metre </w:t>
            </w:r>
            <w:proofErr w:type="gramStart"/>
            <w:r>
              <w:t>actually be</w:t>
            </w:r>
            <w:proofErr w:type="gramEnd"/>
            <w:r>
              <w:t xml:space="preserve"> more expensive for the project overall? </w:t>
            </w:r>
          </w:p>
          <w:p w14:paraId="7072AA81" w14:textId="32E5E58E" w:rsidR="00EB101B" w:rsidRPr="00A07A4D" w:rsidRDefault="00EB101B" w:rsidP="00A07A4D">
            <w:pPr>
              <w:pStyle w:val="Tablebullets2"/>
              <w:numPr>
                <w:ilvl w:val="0"/>
                <w:numId w:val="0"/>
              </w:numPr>
              <w:ind w:left="726"/>
              <w:rPr>
                <w:i/>
                <w:iCs/>
              </w:rPr>
            </w:pPr>
            <w:r w:rsidRPr="00A07A4D">
              <w:rPr>
                <w:i/>
                <w:iCs/>
              </w:rPr>
              <w:t>You must account for external factors such as minimum order quantities, high delivery charges or long lead times from overseas vendors</w:t>
            </w:r>
            <w:r w:rsidR="00A07A4D" w:rsidRPr="00A07A4D">
              <w:rPr>
                <w:i/>
                <w:iCs/>
              </w:rPr>
              <w:t>,</w:t>
            </w:r>
            <w:r w:rsidRPr="00A07A4D">
              <w:rPr>
                <w:i/>
                <w:iCs/>
              </w:rPr>
              <w:t xml:space="preserve"> which could delay the project.</w:t>
            </w:r>
          </w:p>
          <w:p w14:paraId="59E4A937" w14:textId="77777777" w:rsidR="00A07A4D" w:rsidRDefault="00EB101B" w:rsidP="00EB101B">
            <w:pPr>
              <w:pStyle w:val="Tablebullets2"/>
              <w:numPr>
                <w:ilvl w:val="1"/>
                <w:numId w:val="9"/>
              </w:numPr>
              <w:ind w:left="726" w:hanging="357"/>
            </w:pPr>
            <w:r>
              <w:t xml:space="preserve">What are the five essential pieces of information required to correctly reference a website using the UK Harvard system? </w:t>
            </w:r>
          </w:p>
          <w:p w14:paraId="10DA0FB6" w14:textId="010E148B" w:rsidR="00EB101B" w:rsidRPr="0016745C" w:rsidRDefault="00A07A4D" w:rsidP="00A07A4D">
            <w:pPr>
              <w:pStyle w:val="Tablebullets2"/>
              <w:numPr>
                <w:ilvl w:val="0"/>
                <w:numId w:val="0"/>
              </w:numPr>
              <w:ind w:left="726"/>
            </w:pPr>
            <w:r w:rsidRPr="00A07A4D">
              <w:rPr>
                <w:i/>
                <w:iCs/>
              </w:rPr>
              <w:t>The</w:t>
            </w:r>
            <w:r w:rsidR="00EB101B" w:rsidRPr="00A07A4D">
              <w:rPr>
                <w:i/>
                <w:iCs/>
              </w:rPr>
              <w:t xml:space="preserve"> author or organisation, the year of publication, the title of the page, the full web address and the </w:t>
            </w:r>
            <w:r w:rsidRPr="00A07A4D">
              <w:rPr>
                <w:i/>
                <w:iCs/>
              </w:rPr>
              <w:t>access</w:t>
            </w:r>
            <w:r w:rsidR="00EB101B" w:rsidRPr="00A07A4D">
              <w:rPr>
                <w:i/>
                <w:iCs/>
              </w:rPr>
              <w:t xml:space="preserve"> date </w:t>
            </w:r>
            <w:r w:rsidRPr="00A07A4D">
              <w:rPr>
                <w:i/>
                <w:iCs/>
              </w:rPr>
              <w:t xml:space="preserve">(date </w:t>
            </w:r>
            <w:r w:rsidR="00EB101B" w:rsidRPr="00A07A4D">
              <w:rPr>
                <w:i/>
                <w:iCs/>
              </w:rPr>
              <w:t>you accessed the information</w:t>
            </w:r>
            <w:r w:rsidRPr="00A07A4D">
              <w:rPr>
                <w:i/>
                <w:iCs/>
              </w:rPr>
              <w:t>)</w:t>
            </w:r>
            <w:r w:rsidR="00EB101B" w:rsidRPr="00A07A4D">
              <w:rPr>
                <w:i/>
                <w:iCs/>
              </w:rPr>
              <w:t>.</w:t>
            </w:r>
          </w:p>
        </w:tc>
      </w:tr>
      <w:tr w:rsidR="008327D5" w:rsidRPr="0016745C" w14:paraId="2997FFDC" w14:textId="77777777" w:rsidTr="45166C9B">
        <w:tc>
          <w:tcPr>
            <w:tcW w:w="2089" w:type="dxa"/>
          </w:tcPr>
          <w:p w14:paraId="76BBD9B5" w14:textId="574B611E" w:rsidR="00EB101B" w:rsidRPr="0016745C" w:rsidRDefault="00EB101B" w:rsidP="00EB101B">
            <w:pPr>
              <w:pStyle w:val="Tablehead2"/>
            </w:pPr>
            <w:r>
              <w:lastRenderedPageBreak/>
              <w:t>Activity 2: Complete Task 1 in the Project Brief</w:t>
            </w:r>
          </w:p>
          <w:p w14:paraId="1F9BE2D3" w14:textId="77777777" w:rsidR="00EB101B" w:rsidRPr="0016745C" w:rsidRDefault="00EB101B" w:rsidP="00EB101B">
            <w:pPr>
              <w:pStyle w:val="Tablesubhead2"/>
            </w:pPr>
            <w:r w:rsidRPr="0016745C">
              <w:t xml:space="preserve">Suggested time: </w:t>
            </w:r>
          </w:p>
          <w:p w14:paraId="3A598C0C" w14:textId="3F1BC66A" w:rsidR="00EB101B" w:rsidRPr="0016745C" w:rsidRDefault="00A07A4D" w:rsidP="00EB101B">
            <w:pPr>
              <w:pStyle w:val="Tablebody2"/>
            </w:pPr>
            <w:r>
              <w:t>1</w:t>
            </w:r>
            <w:r w:rsidR="00EB101B">
              <w:t>80</w:t>
            </w:r>
            <w:r w:rsidR="00EB101B" w:rsidRPr="0016745C">
              <w:t xml:space="preserve"> minutes</w:t>
            </w:r>
            <w:r w:rsidR="00057447">
              <w:t xml:space="preserve"> </w:t>
            </w:r>
            <w:r w:rsidR="00057447">
              <w:br/>
              <w:t>(3 hours)</w:t>
            </w:r>
          </w:p>
          <w:p w14:paraId="185E8892" w14:textId="77777777" w:rsidR="00EB101B" w:rsidRPr="0016745C" w:rsidRDefault="00EB101B" w:rsidP="00EB101B">
            <w:pPr>
              <w:pStyle w:val="Tablesubhead2"/>
            </w:pPr>
            <w:r w:rsidRPr="0016745C">
              <w:t xml:space="preserve">Resources: </w:t>
            </w:r>
          </w:p>
          <w:p w14:paraId="561C7838" w14:textId="77777777" w:rsidR="008327D5" w:rsidRDefault="00EB101B" w:rsidP="00EB101B">
            <w:pPr>
              <w:pStyle w:val="Tablebullets2"/>
            </w:pPr>
            <w:r>
              <w:t>Project Brief</w:t>
            </w:r>
          </w:p>
          <w:p w14:paraId="5215A750" w14:textId="7555FCA0" w:rsidR="00FB3D8F" w:rsidRPr="0016745C" w:rsidRDefault="00FB3D8F" w:rsidP="00EB101B">
            <w:pPr>
              <w:pStyle w:val="Tablebullets2"/>
            </w:pPr>
            <w:r>
              <w:t>Video</w:t>
            </w:r>
          </w:p>
        </w:tc>
        <w:tc>
          <w:tcPr>
            <w:tcW w:w="6927" w:type="dxa"/>
          </w:tcPr>
          <w:p w14:paraId="55747925" w14:textId="77777777" w:rsidR="00FB3D8F" w:rsidRDefault="00CF5814" w:rsidP="00CF5814">
            <w:pPr>
              <w:pStyle w:val="Tablebullets2"/>
            </w:pPr>
            <w:r w:rsidRPr="00C45DB0">
              <w:t>Ask students to re-read Task 1 in the Project Brief.</w:t>
            </w:r>
          </w:p>
          <w:p w14:paraId="612F5B45" w14:textId="6A0ED44C" w:rsidR="00F87429" w:rsidRPr="00C45DB0" w:rsidRDefault="0099469E" w:rsidP="00FB3D8F">
            <w:pPr>
              <w:pStyle w:val="Tablebullets2"/>
            </w:pPr>
            <w:r>
              <w:t>L</w:t>
            </w:r>
            <w:r w:rsidR="00FB3D8F">
              <w:t>ook again at the question</w:t>
            </w:r>
            <w:r>
              <w:t xml:space="preserve"> raised in the video (0</w:t>
            </w:r>
            <w:r w:rsidR="00B11F0E">
              <w:t>1:49</w:t>
            </w:r>
            <w:r>
              <w:t>)</w:t>
            </w:r>
            <w:r w:rsidR="00FB3D8F">
              <w:t xml:space="preserve">: </w:t>
            </w:r>
            <w:r w:rsidR="00B11F0E">
              <w:rPr>
                <w:i/>
                <w:iCs/>
              </w:rPr>
              <w:t>What should</w:t>
            </w:r>
            <w:r w:rsidR="00FB3D8F" w:rsidRPr="00057447">
              <w:rPr>
                <w:i/>
                <w:iCs/>
              </w:rPr>
              <w:t xml:space="preserve"> engineers </w:t>
            </w:r>
            <w:r w:rsidR="00B11F0E">
              <w:rPr>
                <w:i/>
                <w:iCs/>
              </w:rPr>
              <w:t>do when starting</w:t>
            </w:r>
            <w:r w:rsidR="00FB3D8F" w:rsidRPr="00057447">
              <w:rPr>
                <w:i/>
                <w:iCs/>
              </w:rPr>
              <w:t xml:space="preserve"> a project</w:t>
            </w:r>
            <w:r w:rsidR="00B11F0E">
              <w:rPr>
                <w:i/>
                <w:iCs/>
              </w:rPr>
              <w:t>, including factors to consider</w:t>
            </w:r>
            <w:r w:rsidR="00FB3D8F" w:rsidRPr="00057447">
              <w:rPr>
                <w:i/>
                <w:iCs/>
              </w:rPr>
              <w:t>?</w:t>
            </w:r>
            <w:r w:rsidR="00FB3D8F">
              <w:t xml:space="preserve"> </w:t>
            </w:r>
            <w:r>
              <w:t>and the explanation that follows.</w:t>
            </w:r>
            <w:r w:rsidR="00CF5814" w:rsidRPr="00C45DB0">
              <w:t xml:space="preserve"> </w:t>
            </w:r>
          </w:p>
          <w:p w14:paraId="10B9EF2F" w14:textId="0176CE9F" w:rsidR="00F87429" w:rsidRPr="00C45DB0" w:rsidRDefault="00CF5814" w:rsidP="00CF5814">
            <w:pPr>
              <w:pStyle w:val="Tablebullets2"/>
            </w:pPr>
            <w:r w:rsidRPr="00C45DB0">
              <w:t xml:space="preserve">Advise </w:t>
            </w:r>
            <w:r w:rsidR="00057447">
              <w:t>students</w:t>
            </w:r>
            <w:r w:rsidRPr="00C45DB0">
              <w:t xml:space="preserve"> that they will have approximately </w:t>
            </w:r>
            <w:r w:rsidRPr="00C45DB0">
              <w:rPr>
                <w:b/>
                <w:bCs/>
              </w:rPr>
              <w:t>3 hours</w:t>
            </w:r>
            <w:r w:rsidRPr="00C45DB0">
              <w:t xml:space="preserve"> to carry out their research (Part A) and </w:t>
            </w:r>
            <w:r w:rsidR="00057447">
              <w:t xml:space="preserve">to </w:t>
            </w:r>
            <w:r w:rsidRPr="00C45DB0">
              <w:t xml:space="preserve">compile the technical proposal, including research notes and references (Part B). </w:t>
            </w:r>
          </w:p>
          <w:p w14:paraId="417338C7" w14:textId="5E85ABC6" w:rsidR="00CF5814" w:rsidRPr="00C45DB0" w:rsidRDefault="00CF5814" w:rsidP="00CF5814">
            <w:pPr>
              <w:pStyle w:val="Tablebullets2"/>
            </w:pPr>
            <w:r w:rsidRPr="00C45DB0">
              <w:t xml:space="preserve">Draw students’ attention to the reflective notes </w:t>
            </w:r>
            <w:r w:rsidR="00F87429" w:rsidRPr="00C45DB0">
              <w:t xml:space="preserve">and the requirement that these </w:t>
            </w:r>
            <w:r w:rsidRPr="00C45DB0">
              <w:t>must be thorough, covering all mechanisms and features considered</w:t>
            </w:r>
            <w:r w:rsidR="00F87429" w:rsidRPr="00C45DB0">
              <w:t>,</w:t>
            </w:r>
            <w:r w:rsidRPr="00C45DB0">
              <w:t xml:space="preserve"> alongside clear justifications for their selection.</w:t>
            </w:r>
          </w:p>
          <w:p w14:paraId="1446FE9B" w14:textId="77035C62" w:rsidR="00F87429" w:rsidRPr="00C45DB0" w:rsidRDefault="00CF5814" w:rsidP="00CF5814">
            <w:pPr>
              <w:pStyle w:val="Tablebullets2"/>
            </w:pPr>
            <w:r w:rsidRPr="00C45DB0">
              <w:t>T</w:t>
            </w:r>
            <w:r w:rsidR="00F87429" w:rsidRPr="00C45DB0">
              <w:t xml:space="preserve">here is some flexibility in how Task 1 is completed. </w:t>
            </w:r>
            <w:r w:rsidR="00057447">
              <w:t>You</w:t>
            </w:r>
            <w:r w:rsidRPr="00C45DB0">
              <w:t xml:space="preserve"> may </w:t>
            </w:r>
            <w:r w:rsidR="00057447">
              <w:t xml:space="preserve">choose to </w:t>
            </w:r>
            <w:r w:rsidR="00F87429" w:rsidRPr="00C45DB0">
              <w:t>set</w:t>
            </w:r>
            <w:r w:rsidRPr="00C45DB0">
              <w:t xml:space="preserve"> it as independent work </w:t>
            </w:r>
            <w:r w:rsidR="00057447">
              <w:t xml:space="preserve">to be done </w:t>
            </w:r>
            <w:r w:rsidRPr="00C45DB0">
              <w:t xml:space="preserve">outside </w:t>
            </w:r>
            <w:r w:rsidR="00057447">
              <w:t xml:space="preserve">of </w:t>
            </w:r>
            <w:r w:rsidRPr="00C45DB0">
              <w:t>lessons,</w:t>
            </w:r>
            <w:r w:rsidR="00057447">
              <w:t xml:space="preserve"> you may</w:t>
            </w:r>
            <w:r w:rsidRPr="00C45DB0">
              <w:t xml:space="preserve"> run it over multiple </w:t>
            </w:r>
            <w:r w:rsidR="00FD5FFC">
              <w:t>classroom lessons</w:t>
            </w:r>
            <w:r w:rsidRPr="00C45DB0">
              <w:t xml:space="preserve">, or </w:t>
            </w:r>
            <w:r w:rsidR="00057447">
              <w:t xml:space="preserve">you may </w:t>
            </w:r>
            <w:r w:rsidRPr="00C45DB0">
              <w:t>us</w:t>
            </w:r>
            <w:r w:rsidR="00AC0E95">
              <w:t>e</w:t>
            </w:r>
            <w:r w:rsidRPr="00C45DB0">
              <w:t xml:space="preserve"> a combined approach. </w:t>
            </w:r>
          </w:p>
          <w:p w14:paraId="7C5604CE" w14:textId="365C32C6" w:rsidR="00CF5814" w:rsidRPr="00C45DB0" w:rsidRDefault="00F87429" w:rsidP="00CF5814">
            <w:pPr>
              <w:pStyle w:val="Tablebullets2"/>
            </w:pPr>
            <w:r w:rsidRPr="00C45DB0">
              <w:lastRenderedPageBreak/>
              <w:t>S</w:t>
            </w:r>
            <w:r w:rsidR="00CF5814" w:rsidRPr="00C45DB0">
              <w:t xml:space="preserve">tudents </w:t>
            </w:r>
            <w:r w:rsidR="00057447">
              <w:t>must</w:t>
            </w:r>
            <w:r w:rsidR="00CF5814" w:rsidRPr="00C45DB0">
              <w:t xml:space="preserve"> work independently to research their mechanical concepts</w:t>
            </w:r>
            <w:r w:rsidRPr="00C45DB0">
              <w:t xml:space="preserve">. However, </w:t>
            </w:r>
            <w:r w:rsidR="00CF5814" w:rsidRPr="00C45DB0">
              <w:t xml:space="preserve">an open classroom environment </w:t>
            </w:r>
            <w:r w:rsidR="00617A55">
              <w:t xml:space="preserve">should be </w:t>
            </w:r>
            <w:r w:rsidR="00617A55" w:rsidRPr="00C45DB0">
              <w:t>maintain</w:t>
            </w:r>
            <w:r w:rsidR="00617A55">
              <w:t>ed</w:t>
            </w:r>
            <w:r w:rsidR="00617A55" w:rsidRPr="00C45DB0">
              <w:t xml:space="preserve"> </w:t>
            </w:r>
            <w:r w:rsidR="00CF5814" w:rsidRPr="00C45DB0">
              <w:t xml:space="preserve">to give </w:t>
            </w:r>
            <w:r w:rsidRPr="00C45DB0">
              <w:t>students</w:t>
            </w:r>
            <w:r w:rsidR="00CF5814" w:rsidRPr="00C45DB0">
              <w:t xml:space="preserve"> </w:t>
            </w:r>
            <w:r w:rsidR="00617A55">
              <w:t>enough</w:t>
            </w:r>
            <w:r w:rsidRPr="00C45DB0">
              <w:t xml:space="preserve"> time and</w:t>
            </w:r>
            <w:r w:rsidR="00CF5814" w:rsidRPr="00C45DB0">
              <w:t xml:space="preserve"> flexibility to gather high</w:t>
            </w:r>
            <w:r w:rsidRPr="00C45DB0">
              <w:t>-</w:t>
            </w:r>
            <w:r w:rsidR="00CF5814" w:rsidRPr="00C45DB0">
              <w:t>quality research and discuss technical issues as they arise.</w:t>
            </w:r>
          </w:p>
          <w:p w14:paraId="33A61D72" w14:textId="569E390E" w:rsidR="00F87429" w:rsidRPr="00C45DB0" w:rsidRDefault="00F87429" w:rsidP="00CF5814">
            <w:pPr>
              <w:pStyle w:val="Tablebullets2"/>
            </w:pPr>
            <w:r w:rsidRPr="00C45DB0">
              <w:t xml:space="preserve">As a </w:t>
            </w:r>
            <w:r w:rsidR="00057447">
              <w:t xml:space="preserve">loose </w:t>
            </w:r>
            <w:r w:rsidRPr="00C45DB0">
              <w:t>guide</w:t>
            </w:r>
            <w:r w:rsidR="00CF5814" w:rsidRPr="00C45DB0">
              <w:t xml:space="preserve">, </w:t>
            </w:r>
            <w:r w:rsidRPr="00C45DB0">
              <w:t>advise</w:t>
            </w:r>
            <w:r w:rsidR="00CF5814" w:rsidRPr="00C45DB0">
              <w:t xml:space="preserve"> students to </w:t>
            </w:r>
            <w:r w:rsidR="00057447">
              <w:t>allocate</w:t>
            </w:r>
            <w:r w:rsidRPr="00C45DB0">
              <w:t>:</w:t>
            </w:r>
            <w:r w:rsidR="00CF5814" w:rsidRPr="00C45DB0">
              <w:t xml:space="preserve"> </w:t>
            </w:r>
          </w:p>
          <w:p w14:paraId="334C38F1" w14:textId="795AB7EB" w:rsidR="00F87429" w:rsidRPr="00C45DB0" w:rsidRDefault="00CF5814" w:rsidP="00F87429">
            <w:pPr>
              <w:pStyle w:val="Tablebullets2"/>
              <w:numPr>
                <w:ilvl w:val="1"/>
                <w:numId w:val="9"/>
              </w:numPr>
              <w:ind w:left="726" w:hanging="357"/>
            </w:pPr>
            <w:r w:rsidRPr="00C45DB0">
              <w:t>1 hour for Part A (broad mechanical research and source validation)</w:t>
            </w:r>
          </w:p>
          <w:p w14:paraId="5CB7112B" w14:textId="77777777" w:rsidR="00F87429" w:rsidRPr="00C45DB0" w:rsidRDefault="00CF5814" w:rsidP="00F87429">
            <w:pPr>
              <w:pStyle w:val="Tablebullets2"/>
              <w:numPr>
                <w:ilvl w:val="1"/>
                <w:numId w:val="9"/>
              </w:numPr>
              <w:ind w:left="726" w:hanging="357"/>
            </w:pPr>
            <w:r w:rsidRPr="00C45DB0">
              <w:t xml:space="preserve">2 hours for Part B (drafting the proposal, justifications and references). </w:t>
            </w:r>
          </w:p>
          <w:p w14:paraId="0B033CDD" w14:textId="71549828" w:rsidR="00CF5814" w:rsidRPr="00C45DB0" w:rsidRDefault="00057447" w:rsidP="00F87429">
            <w:pPr>
              <w:pStyle w:val="Tablebullets2"/>
            </w:pPr>
            <w:r>
              <w:t>If any students are</w:t>
            </w:r>
            <w:r w:rsidR="00093B58">
              <w:t xml:space="preserve"> unsure of how</w:t>
            </w:r>
            <w:r w:rsidR="00CF5814" w:rsidRPr="00C45DB0">
              <w:t xml:space="preserve"> to begin</w:t>
            </w:r>
            <w:r w:rsidR="00B91284">
              <w:t>, encourage them</w:t>
            </w:r>
            <w:r w:rsidR="00CF5814" w:rsidRPr="00C45DB0">
              <w:t xml:space="preserve"> to </w:t>
            </w:r>
            <w:r w:rsidR="00093B58">
              <w:t>consider</w:t>
            </w:r>
            <w:r w:rsidR="00CF5814" w:rsidRPr="00C45DB0">
              <w:t xml:space="preserve"> the core constraints from the Product Design Specification (PDS)</w:t>
            </w:r>
            <w:r w:rsidR="00F87429" w:rsidRPr="00C45DB0">
              <w:t xml:space="preserve">. They </w:t>
            </w:r>
            <w:r w:rsidR="00B91284">
              <w:t>can</w:t>
            </w:r>
            <w:r w:rsidR="00F87429" w:rsidRPr="00C45DB0">
              <w:t xml:space="preserve"> use </w:t>
            </w:r>
            <w:r w:rsidR="00CF5814" w:rsidRPr="00C45DB0">
              <w:t>the 1</w:t>
            </w:r>
            <w:r w:rsidR="00F87429" w:rsidRPr="00C45DB0">
              <w:t>-</w:t>
            </w:r>
            <w:r w:rsidR="00CF5814" w:rsidRPr="00C45DB0">
              <w:t xml:space="preserve">kg weight limit, </w:t>
            </w:r>
            <w:r w:rsidR="00F87429" w:rsidRPr="00C45DB0">
              <w:t xml:space="preserve">the </w:t>
            </w:r>
            <w:r w:rsidR="00CF5814" w:rsidRPr="00C45DB0">
              <w:t xml:space="preserve">bin footprint and </w:t>
            </w:r>
            <w:r w:rsidR="00F87429" w:rsidRPr="00C45DB0">
              <w:t xml:space="preserve">the </w:t>
            </w:r>
            <w:r w:rsidR="00CF5814" w:rsidRPr="00C45DB0">
              <w:t>manual operation as headings to organise their initial notes.</w:t>
            </w:r>
          </w:p>
          <w:p w14:paraId="250B29FC" w14:textId="77777777" w:rsidR="00C45DB0" w:rsidRPr="00C45DB0" w:rsidRDefault="00CF5814" w:rsidP="00CF5814">
            <w:pPr>
              <w:pStyle w:val="Tablebullets2"/>
            </w:pPr>
            <w:r w:rsidRPr="00C45DB0">
              <w:t xml:space="preserve">To monitor progress during independent work time, conduct a </w:t>
            </w:r>
            <w:r w:rsidR="00F87429" w:rsidRPr="00C45DB0">
              <w:t>m</w:t>
            </w:r>
            <w:r w:rsidRPr="00C45DB0">
              <w:t>id</w:t>
            </w:r>
            <w:r w:rsidR="00F87429" w:rsidRPr="00C45DB0">
              <w:t>-r</w:t>
            </w:r>
            <w:r w:rsidRPr="00C45DB0">
              <w:t xml:space="preserve">esearch </w:t>
            </w:r>
            <w:r w:rsidR="00C45DB0" w:rsidRPr="00C45DB0">
              <w:t>c</w:t>
            </w:r>
            <w:r w:rsidRPr="00C45DB0">
              <w:t>heck</w:t>
            </w:r>
            <w:r w:rsidR="00C45DB0" w:rsidRPr="00C45DB0">
              <w:t>-i</w:t>
            </w:r>
            <w:r w:rsidRPr="00C45DB0">
              <w:t xml:space="preserve">n after 1 hour. </w:t>
            </w:r>
          </w:p>
          <w:p w14:paraId="676861D3" w14:textId="5016D5C8" w:rsidR="00C45DB0" w:rsidRPr="00C45DB0" w:rsidRDefault="00CF5814" w:rsidP="00C45DB0">
            <w:pPr>
              <w:pStyle w:val="Tablebullets2"/>
              <w:numPr>
                <w:ilvl w:val="1"/>
                <w:numId w:val="9"/>
              </w:numPr>
              <w:ind w:left="726" w:hanging="357"/>
            </w:pPr>
            <w:r w:rsidRPr="00C45DB0">
              <w:t xml:space="preserve">Ask students to share their top two mechanical concepts to verify </w:t>
            </w:r>
            <w:r w:rsidR="00093B58">
              <w:t xml:space="preserve">that </w:t>
            </w:r>
            <w:r w:rsidRPr="00C45DB0">
              <w:t>they are pursuing viable technical solutions</w:t>
            </w:r>
            <w:r w:rsidR="00C45DB0" w:rsidRPr="00C45DB0">
              <w:t>,</w:t>
            </w:r>
            <w:r w:rsidRPr="00C45DB0">
              <w:t xml:space="preserve"> rather than generic ideas. </w:t>
            </w:r>
          </w:p>
          <w:p w14:paraId="16429EAA" w14:textId="4C89793D" w:rsidR="00CF5814" w:rsidRPr="00C45DB0" w:rsidRDefault="00B91284" w:rsidP="00C45DB0">
            <w:pPr>
              <w:pStyle w:val="Tablebullets2"/>
              <w:numPr>
                <w:ilvl w:val="1"/>
                <w:numId w:val="9"/>
              </w:numPr>
              <w:ind w:left="726" w:hanging="357"/>
            </w:pPr>
            <w:r>
              <w:t>Keep an eye</w:t>
            </w:r>
            <w:r w:rsidR="00CF5814" w:rsidRPr="00C45DB0">
              <w:t xml:space="preserve"> out for students relying exclusively on non</w:t>
            </w:r>
            <w:r w:rsidR="00C45DB0" w:rsidRPr="00C45DB0">
              <w:t>-</w:t>
            </w:r>
            <w:r w:rsidR="00CF5814" w:rsidRPr="00C45DB0">
              <w:t>technical blogs or unverified AI output</w:t>
            </w:r>
            <w:r w:rsidR="00C45DB0" w:rsidRPr="00C45DB0">
              <w:t>s. P</w:t>
            </w:r>
            <w:r w:rsidR="00CF5814" w:rsidRPr="00C45DB0">
              <w:t>rompt them to validate their information against manufacturer</w:t>
            </w:r>
            <w:r w:rsidR="00C45DB0" w:rsidRPr="00C45DB0">
              <w:t>s’</w:t>
            </w:r>
            <w:r w:rsidR="00CF5814" w:rsidRPr="00C45DB0">
              <w:t xml:space="preserve"> datasheets or industry standards.</w:t>
            </w:r>
          </w:p>
          <w:p w14:paraId="64AA7665" w14:textId="34350B7D" w:rsidR="00C45DB0" w:rsidRPr="00C45DB0" w:rsidRDefault="00CF5814" w:rsidP="00CF5814">
            <w:pPr>
              <w:pStyle w:val="Tablebullets2"/>
            </w:pPr>
            <w:r w:rsidRPr="00C45DB0">
              <w:t>When circulating or reviewing progress, use targeted questions to challenge and deepen student thinking</w:t>
            </w:r>
            <w:r w:rsidR="00C45DB0" w:rsidRPr="00C45DB0">
              <w:t xml:space="preserve">. </w:t>
            </w:r>
            <w:r w:rsidR="00B91284">
              <w:t xml:space="preserve">You might </w:t>
            </w:r>
            <w:r w:rsidRPr="00C45DB0">
              <w:t>ask</w:t>
            </w:r>
            <w:r w:rsidR="00C45DB0" w:rsidRPr="00C45DB0">
              <w:t xml:space="preserve">: </w:t>
            </w:r>
          </w:p>
          <w:p w14:paraId="21C1FE96" w14:textId="62CFA55A" w:rsidR="00C45DB0" w:rsidRPr="00C45DB0" w:rsidRDefault="00CF5814" w:rsidP="00C45DB0">
            <w:pPr>
              <w:pStyle w:val="Tablebullets2"/>
              <w:numPr>
                <w:ilvl w:val="1"/>
                <w:numId w:val="9"/>
              </w:numPr>
              <w:ind w:left="726" w:hanging="357"/>
            </w:pPr>
            <w:r w:rsidRPr="00C45DB0">
              <w:t>why they chose a specific mechanism over another option</w:t>
            </w:r>
          </w:p>
          <w:p w14:paraId="048E607B" w14:textId="5BEB0670" w:rsidR="00C45DB0" w:rsidRPr="00C45DB0" w:rsidRDefault="00CF5814" w:rsidP="00C45DB0">
            <w:pPr>
              <w:pStyle w:val="Tablebullets2"/>
              <w:numPr>
                <w:ilvl w:val="1"/>
                <w:numId w:val="9"/>
              </w:numPr>
              <w:ind w:left="726" w:hanging="357"/>
            </w:pPr>
            <w:r w:rsidRPr="00C45DB0">
              <w:t>how a material choice responds directly to the abrasive swarf constraint in the PDS</w:t>
            </w:r>
          </w:p>
          <w:p w14:paraId="14CD91F6" w14:textId="6482374A" w:rsidR="00CF5814" w:rsidRPr="00C45DB0" w:rsidRDefault="00CF5814" w:rsidP="00C45DB0">
            <w:pPr>
              <w:pStyle w:val="Tablebullets2"/>
              <w:numPr>
                <w:ilvl w:val="1"/>
                <w:numId w:val="9"/>
              </w:numPr>
              <w:ind w:left="726" w:hanging="357"/>
            </w:pPr>
            <w:r w:rsidRPr="00C45DB0">
              <w:t>what trade</w:t>
            </w:r>
            <w:r w:rsidR="00C45DB0" w:rsidRPr="00C45DB0">
              <w:t>-</w:t>
            </w:r>
            <w:r w:rsidRPr="00C45DB0">
              <w:t>off they are making between mechanical advantage and operator safety or effort.</w:t>
            </w:r>
          </w:p>
          <w:p w14:paraId="4BC083AB" w14:textId="7206979E" w:rsidR="00C45DB0" w:rsidRPr="00C45DB0" w:rsidRDefault="00093B58" w:rsidP="00CF5814">
            <w:pPr>
              <w:pStyle w:val="Tablebullets2"/>
            </w:pPr>
            <w:r>
              <w:t xml:space="preserve">When </w:t>
            </w:r>
            <w:r w:rsidR="00221E23">
              <w:t>students</w:t>
            </w:r>
            <w:r>
              <w:t xml:space="preserve"> are clear about the</w:t>
            </w:r>
            <w:r w:rsidR="00CF5814" w:rsidRPr="00C45DB0">
              <w:t xml:space="preserve"> instructions, ask </w:t>
            </w:r>
            <w:r w:rsidR="00221E23">
              <w:t>them</w:t>
            </w:r>
            <w:r w:rsidR="00CF5814" w:rsidRPr="00C45DB0">
              <w:t xml:space="preserve"> to begin </w:t>
            </w:r>
            <w:r w:rsidR="00B91284">
              <w:br/>
            </w:r>
            <w:r w:rsidR="00CF5814" w:rsidRPr="00C45DB0">
              <w:t>Task 1</w:t>
            </w:r>
            <w:r w:rsidR="00C45DB0" w:rsidRPr="00C45DB0">
              <w:t>.</w:t>
            </w:r>
          </w:p>
          <w:p w14:paraId="23C076BD" w14:textId="2D8BB8C6" w:rsidR="00C45DB0" w:rsidRPr="00C45DB0" w:rsidRDefault="00C45DB0" w:rsidP="00C45DB0">
            <w:pPr>
              <w:pStyle w:val="Tablebullets2"/>
            </w:pPr>
            <w:r w:rsidRPr="00C45DB0">
              <w:t>R</w:t>
            </w:r>
            <w:r w:rsidR="00CF5814" w:rsidRPr="00C45DB0">
              <w:t xml:space="preserve">emind </w:t>
            </w:r>
            <w:r w:rsidRPr="00C45DB0">
              <w:t>students</w:t>
            </w:r>
            <w:r w:rsidR="00CF5814" w:rsidRPr="00C45DB0">
              <w:t xml:space="preserve"> to save their work at the end of each </w:t>
            </w:r>
            <w:r w:rsidR="00FD5FFC">
              <w:t>lesson</w:t>
            </w:r>
            <w:r w:rsidR="00CF5814" w:rsidRPr="00C45DB0">
              <w:t>.</w:t>
            </w:r>
          </w:p>
        </w:tc>
      </w:tr>
      <w:tr w:rsidR="008327D5" w:rsidRPr="0016745C" w14:paraId="34E6B5C1" w14:textId="77777777" w:rsidTr="45166C9B">
        <w:tc>
          <w:tcPr>
            <w:tcW w:w="2089" w:type="dxa"/>
          </w:tcPr>
          <w:p w14:paraId="17BC5515" w14:textId="77777777" w:rsidR="008327D5" w:rsidRPr="0016745C" w:rsidRDefault="008327D5" w:rsidP="008327D5">
            <w:pPr>
              <w:pStyle w:val="Tablehead2"/>
            </w:pPr>
            <w:r w:rsidRPr="0016745C">
              <w:lastRenderedPageBreak/>
              <w:t>Plenary</w:t>
            </w:r>
          </w:p>
          <w:p w14:paraId="2F18B323" w14:textId="77777777" w:rsidR="008327D5" w:rsidRPr="0016745C" w:rsidRDefault="008327D5" w:rsidP="008327D5">
            <w:pPr>
              <w:pStyle w:val="Tablesubhead2"/>
            </w:pPr>
            <w:r w:rsidRPr="0016745C">
              <w:t xml:space="preserve">Suggested time: </w:t>
            </w:r>
          </w:p>
          <w:p w14:paraId="619D1B82" w14:textId="0802F65D" w:rsidR="008327D5" w:rsidRPr="0016745C" w:rsidRDefault="6A8E0BCC" w:rsidP="008327D5">
            <w:pPr>
              <w:pStyle w:val="Tablebody2"/>
            </w:pPr>
            <w:r>
              <w:t>10</w:t>
            </w:r>
            <w:r w:rsidR="00B91284">
              <w:rPr>
                <w:rFonts w:cs="Arial"/>
              </w:rPr>
              <w:t>–</w:t>
            </w:r>
            <w:r w:rsidR="5B3D041F">
              <w:t>30</w:t>
            </w:r>
            <w:r w:rsidR="7E7974D8">
              <w:t xml:space="preserve"> minutes</w:t>
            </w:r>
          </w:p>
          <w:p w14:paraId="6335233D" w14:textId="77777777" w:rsidR="008327D5" w:rsidRPr="0016745C" w:rsidRDefault="008327D5" w:rsidP="008327D5">
            <w:pPr>
              <w:pStyle w:val="Tablesubhead2"/>
            </w:pPr>
            <w:r w:rsidRPr="0016745C">
              <w:t xml:space="preserve">Resources: </w:t>
            </w:r>
          </w:p>
          <w:p w14:paraId="2171F09F" w14:textId="2D067A30" w:rsidR="008327D5" w:rsidRDefault="0014408B" w:rsidP="008327D5">
            <w:pPr>
              <w:pStyle w:val="Tablebullets2"/>
            </w:pPr>
            <w:r>
              <w:t>Project Brie</w:t>
            </w:r>
            <w:r w:rsidR="00602E7D">
              <w:t>f</w:t>
            </w:r>
          </w:p>
          <w:p w14:paraId="4BF49ED3" w14:textId="57DE9E89" w:rsidR="0014408B" w:rsidRPr="0016745C" w:rsidRDefault="0014408B" w:rsidP="008327D5">
            <w:pPr>
              <w:pStyle w:val="Tablebullets2"/>
            </w:pPr>
            <w:r>
              <w:t>Documents from Task 1</w:t>
            </w:r>
          </w:p>
        </w:tc>
        <w:tc>
          <w:tcPr>
            <w:tcW w:w="6927" w:type="dxa"/>
          </w:tcPr>
          <w:p w14:paraId="528F6A2F" w14:textId="74CCC65A" w:rsidR="006045E5" w:rsidRDefault="0014408B" w:rsidP="006045E5">
            <w:pPr>
              <w:pStyle w:val="Tablebullets2"/>
            </w:pPr>
            <w:r>
              <w:t>Ask students to look over their research notes and review them</w:t>
            </w:r>
            <w:r w:rsidR="00B91284">
              <w:t>,</w:t>
            </w:r>
            <w:r>
              <w:t xml:space="preserve"> </w:t>
            </w:r>
            <w:r w:rsidR="00B91284">
              <w:t>bearing in mind four significant issues that often arise</w:t>
            </w:r>
            <w:r>
              <w:t xml:space="preserve">: </w:t>
            </w:r>
          </w:p>
          <w:p w14:paraId="0FDF22E8" w14:textId="720E2DE2" w:rsidR="006045E5" w:rsidRPr="00602E7D" w:rsidRDefault="006045E5" w:rsidP="0014408B">
            <w:pPr>
              <w:pStyle w:val="Tablebullets2"/>
              <w:numPr>
                <w:ilvl w:val="1"/>
                <w:numId w:val="9"/>
              </w:numPr>
              <w:ind w:left="726" w:hanging="357"/>
            </w:pPr>
            <w:r w:rsidRPr="00602E7D">
              <w:t xml:space="preserve">Missing </w:t>
            </w:r>
            <w:r w:rsidR="00602E7D" w:rsidRPr="00602E7D">
              <w:t>i</w:t>
            </w:r>
            <w:r w:rsidRPr="00602E7D">
              <w:t xml:space="preserve">nformation: </w:t>
            </w:r>
            <w:r w:rsidR="00602E7D">
              <w:t>As a</w:t>
            </w:r>
            <w:r w:rsidRPr="00602E7D">
              <w:t xml:space="preserve"> class</w:t>
            </w:r>
            <w:r w:rsidR="00602E7D">
              <w:t>,</w:t>
            </w:r>
            <w:r w:rsidRPr="00602E7D">
              <w:t xml:space="preserve"> </w:t>
            </w:r>
            <w:r w:rsidR="00B91284">
              <w:t xml:space="preserve">students </w:t>
            </w:r>
            <w:r w:rsidRPr="00602E7D">
              <w:t xml:space="preserve">discuss </w:t>
            </w:r>
            <w:r w:rsidR="00602E7D">
              <w:t>whether</w:t>
            </w:r>
            <w:r w:rsidRPr="00602E7D">
              <w:t xml:space="preserve"> </w:t>
            </w:r>
            <w:r w:rsidR="00602E7D">
              <w:t xml:space="preserve">they felt </w:t>
            </w:r>
            <w:r w:rsidRPr="00602E7D">
              <w:t>there was anything missing f</w:t>
            </w:r>
            <w:r w:rsidR="00602E7D" w:rsidRPr="00602E7D">
              <w:t>rom</w:t>
            </w:r>
            <w:r w:rsidRPr="00602E7D">
              <w:t xml:space="preserve"> the </w:t>
            </w:r>
            <w:r w:rsidR="00602E7D">
              <w:t>Project B</w:t>
            </w:r>
            <w:r w:rsidRPr="00602E7D">
              <w:t>rief</w:t>
            </w:r>
            <w:r w:rsidR="00602E7D">
              <w:t>,</w:t>
            </w:r>
            <w:r w:rsidRPr="00602E7D">
              <w:t xml:space="preserve"> or </w:t>
            </w:r>
            <w:r w:rsidR="00602E7D">
              <w:t>if</w:t>
            </w:r>
            <w:r w:rsidRPr="00602E7D">
              <w:t xml:space="preserve"> information was limited </w:t>
            </w:r>
            <w:r w:rsidR="00602E7D">
              <w:t>in any way</w:t>
            </w:r>
            <w:r w:rsidRPr="00602E7D">
              <w:t>.</w:t>
            </w:r>
          </w:p>
          <w:p w14:paraId="5521D473" w14:textId="01E6D752" w:rsidR="0014408B" w:rsidRDefault="0014408B" w:rsidP="0014408B">
            <w:pPr>
              <w:pStyle w:val="Tablebullets2"/>
              <w:numPr>
                <w:ilvl w:val="1"/>
                <w:numId w:val="9"/>
              </w:numPr>
              <w:ind w:left="726" w:hanging="357"/>
            </w:pPr>
            <w:r>
              <w:t xml:space="preserve">Irrelevant context: Did they spend more than 10 minutes researching the aerospace industry instead of the machine? (Remind students that the machine is the focus, not the </w:t>
            </w:r>
            <w:r w:rsidR="00AC17C2">
              <w:t xml:space="preserve">industry </w:t>
            </w:r>
            <w:r>
              <w:t xml:space="preserve">sector.) </w:t>
            </w:r>
          </w:p>
          <w:p w14:paraId="0DE0163F" w14:textId="77777777" w:rsidR="0014408B" w:rsidRDefault="0014408B" w:rsidP="0014408B">
            <w:pPr>
              <w:pStyle w:val="Tablebullets2"/>
              <w:numPr>
                <w:ilvl w:val="1"/>
                <w:numId w:val="9"/>
              </w:numPr>
              <w:ind w:left="726" w:hanging="357"/>
            </w:pPr>
            <w:r>
              <w:t>Vague pricing: Do their costings include a specific source or are they just a rough estimate?</w:t>
            </w:r>
          </w:p>
          <w:p w14:paraId="68C239E3" w14:textId="77777777" w:rsidR="0014408B" w:rsidRDefault="0014408B" w:rsidP="0014408B">
            <w:pPr>
              <w:pStyle w:val="Tablebullets2"/>
              <w:numPr>
                <w:ilvl w:val="1"/>
                <w:numId w:val="9"/>
              </w:numPr>
              <w:ind w:left="726" w:hanging="357"/>
            </w:pPr>
            <w:r>
              <w:t xml:space="preserve">Search terms: Did they use varied terms when searching for information on a search engine (e.g. swarf compactor, swarf </w:t>
            </w:r>
            <w:r>
              <w:lastRenderedPageBreak/>
              <w:t xml:space="preserve">briquetting machine, swarf briquetting press)? If so, how did this inform their research? </w:t>
            </w:r>
          </w:p>
          <w:p w14:paraId="20611290" w14:textId="007C83B2" w:rsidR="0014408B" w:rsidRDefault="0014408B" w:rsidP="0014408B">
            <w:pPr>
              <w:pStyle w:val="Tablebullets2"/>
            </w:pPr>
            <w:r>
              <w:t xml:space="preserve">Before students leave the room, </w:t>
            </w:r>
            <w:r w:rsidR="00B91284">
              <w:t>have</w:t>
            </w:r>
            <w:r>
              <w:t xml:space="preserve"> them to complete a 3-2-1 Exit Ticket activity. Either on sticky notes or in their notebook/digitally, ask them to write down:</w:t>
            </w:r>
          </w:p>
          <w:p w14:paraId="4711EF29" w14:textId="77777777" w:rsidR="0014408B" w:rsidRDefault="0014408B" w:rsidP="00AC17C2">
            <w:pPr>
              <w:pStyle w:val="Tablebullets2"/>
              <w:numPr>
                <w:ilvl w:val="1"/>
                <w:numId w:val="9"/>
              </w:numPr>
              <w:ind w:left="726" w:hanging="357"/>
            </w:pPr>
            <w:r>
              <w:t>3 key technical constraints they identified in the Project Brief (e.g. material type, budget, dimensions).</w:t>
            </w:r>
          </w:p>
          <w:p w14:paraId="1610D15D" w14:textId="77777777" w:rsidR="0014408B" w:rsidRDefault="0014408B" w:rsidP="00AC17C2">
            <w:pPr>
              <w:pStyle w:val="Tablebullets2"/>
              <w:numPr>
                <w:ilvl w:val="1"/>
                <w:numId w:val="9"/>
              </w:numPr>
              <w:ind w:left="726" w:hanging="357"/>
            </w:pPr>
            <w:r>
              <w:t>2 reliable sources they will use again for technical engineering data.</w:t>
            </w:r>
          </w:p>
          <w:p w14:paraId="027DF32D" w14:textId="52121DD9" w:rsidR="008327D5" w:rsidRPr="0016745C" w:rsidRDefault="0014408B" w:rsidP="00AC17C2">
            <w:pPr>
              <w:pStyle w:val="Tablebullets2"/>
              <w:numPr>
                <w:ilvl w:val="1"/>
                <w:numId w:val="9"/>
              </w:numPr>
              <w:ind w:left="726" w:hanging="357"/>
            </w:pPr>
            <w:r>
              <w:t xml:space="preserve">1 </w:t>
            </w:r>
            <w:r w:rsidR="00B91284">
              <w:t>aspect</w:t>
            </w:r>
            <w:r>
              <w:t xml:space="preserve"> of the </w:t>
            </w:r>
            <w:r w:rsidR="00B91284">
              <w:t>t</w:t>
            </w:r>
            <w:r>
              <w:t xml:space="preserve">echnical </w:t>
            </w:r>
            <w:r w:rsidR="00B91284">
              <w:t>p</w:t>
            </w:r>
            <w:r w:rsidR="00AC17C2">
              <w:t>roposal</w:t>
            </w:r>
            <w:r>
              <w:t xml:space="preserve"> they found the most challenging to write.</w:t>
            </w:r>
          </w:p>
        </w:tc>
      </w:tr>
    </w:tbl>
    <w:p w14:paraId="4AA5AB4C" w14:textId="77777777" w:rsidR="00BD0BF8" w:rsidRDefault="00BD0BF8" w:rsidP="003C57A9">
      <w:pPr>
        <w:pStyle w:val="Heading1"/>
        <w:sectPr w:rsidR="00BD0BF8" w:rsidSect="001453D7">
          <w:headerReference w:type="even" r:id="rId44"/>
          <w:headerReference w:type="default" r:id="rId45"/>
          <w:footerReference w:type="even" r:id="rId46"/>
          <w:footerReference w:type="default" r:id="rId47"/>
          <w:pgSz w:w="11906" w:h="16838"/>
          <w:pgMar w:top="1440" w:right="1440" w:bottom="2127" w:left="1440" w:header="708" w:footer="708" w:gutter="0"/>
          <w:cols w:space="708"/>
          <w:docGrid w:linePitch="360"/>
        </w:sectPr>
      </w:pPr>
    </w:p>
    <w:p w14:paraId="1C7556F8" w14:textId="5DB2E576" w:rsidR="003C57A9" w:rsidRDefault="00B33B14" w:rsidP="003C57A9">
      <w:pPr>
        <w:pStyle w:val="Heading1"/>
      </w:pPr>
      <w:bookmarkStart w:id="50" w:name="_Toc242283934"/>
      <w:r>
        <w:lastRenderedPageBreak/>
        <w:t>Task</w:t>
      </w:r>
      <w:r w:rsidR="003C57A9">
        <w:t xml:space="preserve"> </w:t>
      </w:r>
      <w:r w:rsidR="005872A4">
        <w:t>2</w:t>
      </w:r>
      <w:r w:rsidR="003C57A9">
        <w:t xml:space="preserve">: </w:t>
      </w:r>
      <w:r>
        <w:t xml:space="preserve">Communicating </w:t>
      </w:r>
      <w:r w:rsidR="003D438F">
        <w:t>an</w:t>
      </w:r>
      <w:r>
        <w:t xml:space="preserve"> initial design</w:t>
      </w:r>
      <w:bookmarkEnd w:id="50"/>
    </w:p>
    <w:p w14:paraId="05ECD216" w14:textId="27B783DC" w:rsidR="00A4019A" w:rsidRDefault="003C6957" w:rsidP="003C57A9">
      <w:r>
        <w:t>In Task 2, students develop their design ideas from Task 1. In Part A, they prepare a design concept, including fully annotated</w:t>
      </w:r>
      <w:r w:rsidR="002733D1">
        <w:t xml:space="preserve"> hand-drawn</w:t>
      </w:r>
      <w:r>
        <w:t xml:space="preserve"> sketches of a </w:t>
      </w:r>
      <w:r w:rsidRPr="003C6957">
        <w:t>potential design for the manual</w:t>
      </w:r>
      <w:r w:rsidR="00342736">
        <w:t>,</w:t>
      </w:r>
      <w:r w:rsidRPr="003C6957">
        <w:t xml:space="preserve"> lever-operated swarf compactor</w:t>
      </w:r>
      <w:r>
        <w:t>. They include calculations for storage</w:t>
      </w:r>
      <w:r w:rsidR="00D95162">
        <w:t xml:space="preserve"> capacity</w:t>
      </w:r>
      <w:r>
        <w:t xml:space="preserve"> and production </w:t>
      </w:r>
      <w:proofErr w:type="gramStart"/>
      <w:r>
        <w:t>costs, and</w:t>
      </w:r>
      <w:proofErr w:type="gramEnd"/>
      <w:r>
        <w:t xml:space="preserve"> state their assumptions. In Part B, they develop a final, detailed CAD drawing, following technical drawing conventions. They include a set of reflective notes, explaining the evolution of their design.</w:t>
      </w:r>
    </w:p>
    <w:p w14:paraId="5C9616D9" w14:textId="67B8E32A" w:rsidR="003C57A9" w:rsidRDefault="00A4019A" w:rsidP="003C57A9">
      <w:r>
        <w:t>By the end of Task 2, students should</w:t>
      </w:r>
      <w:r w:rsidR="00D95162">
        <w:t xml:space="preserve"> have annotated </w:t>
      </w:r>
      <w:r w:rsidR="00727DB9">
        <w:t xml:space="preserve">design </w:t>
      </w:r>
      <w:r w:rsidR="00D95162">
        <w:t xml:space="preserve">sketches </w:t>
      </w:r>
      <w:r w:rsidR="00727DB9">
        <w:t xml:space="preserve">and CAD assembly drawing(s) </w:t>
      </w:r>
      <w:r w:rsidR="00D95162">
        <w:t xml:space="preserve">of a </w:t>
      </w:r>
      <w:r w:rsidR="00727DB9">
        <w:t xml:space="preserve">manual, lever-operated swarf-compaction device. The drawings should be accompanied by </w:t>
      </w:r>
      <w:r w:rsidR="00D95162">
        <w:t>supporting calculations</w:t>
      </w:r>
      <w:r w:rsidR="00727DB9">
        <w:t xml:space="preserve"> and reflective notes justifying design decisions and confirming how the design meets the P</w:t>
      </w:r>
      <w:r w:rsidR="00B91284">
        <w:t>roduct Design Specification</w:t>
      </w:r>
      <w:r w:rsidR="00727DB9">
        <w:t xml:space="preserve"> requirements.</w:t>
      </w:r>
    </w:p>
    <w:p w14:paraId="04F769DD" w14:textId="77777777" w:rsidR="003C57A9" w:rsidRPr="00142E67" w:rsidRDefault="003C57A9" w:rsidP="003C57A9">
      <w:pPr>
        <w:pStyle w:val="Heading2"/>
      </w:pPr>
      <w:bookmarkStart w:id="51" w:name="_Toc242283935"/>
      <w:r w:rsidRPr="00142E67">
        <w:t>Preparation</w:t>
      </w:r>
      <w:bookmarkEnd w:id="51"/>
    </w:p>
    <w:tbl>
      <w:tblPr>
        <w:tblStyle w:val="TableGridLight"/>
        <w:tblW w:w="0" w:type="auto"/>
        <w:tblLook w:val="04A0" w:firstRow="1" w:lastRow="0" w:firstColumn="1" w:lastColumn="0" w:noHBand="0" w:noVBand="1"/>
      </w:tblPr>
      <w:tblGrid>
        <w:gridCol w:w="2547"/>
        <w:gridCol w:w="6469"/>
      </w:tblGrid>
      <w:tr w:rsidR="003C57A9" w14:paraId="65A38EA5" w14:textId="77777777" w:rsidTr="45166C9B">
        <w:tc>
          <w:tcPr>
            <w:tcW w:w="2547" w:type="dxa"/>
          </w:tcPr>
          <w:p w14:paraId="22A4ED66" w14:textId="77777777" w:rsidR="003C57A9" w:rsidRPr="00891891" w:rsidRDefault="003C57A9" w:rsidP="00E45C40">
            <w:pPr>
              <w:pStyle w:val="Tablehead2"/>
            </w:pPr>
            <w:r w:rsidRPr="00891891">
              <w:t>Resources provided</w:t>
            </w:r>
          </w:p>
        </w:tc>
        <w:tc>
          <w:tcPr>
            <w:tcW w:w="6469" w:type="dxa"/>
          </w:tcPr>
          <w:p w14:paraId="59E24667" w14:textId="77777777" w:rsidR="003C57A9" w:rsidRDefault="00727DB9" w:rsidP="00E45C40">
            <w:pPr>
              <w:pStyle w:val="Tablebullets2"/>
            </w:pPr>
            <w:r>
              <w:t>Project Brief</w:t>
            </w:r>
          </w:p>
          <w:p w14:paraId="2C3418AE" w14:textId="79DDD3A8" w:rsidR="009C0D49" w:rsidRPr="00891891" w:rsidRDefault="009C0D49" w:rsidP="00E45C40">
            <w:pPr>
              <w:pStyle w:val="Tablebullets2"/>
            </w:pPr>
            <w:r>
              <w:t>Video (for reference)</w:t>
            </w:r>
            <w:r w:rsidR="009A1AD8">
              <w:t xml:space="preserve"> (</w:t>
            </w:r>
            <w:hyperlink r:id="rId48" w:history="1">
              <w:r w:rsidR="009A1AD8" w:rsidRPr="009A1AD8">
                <w:rPr>
                  <w:rStyle w:val="Hyperlink"/>
                </w:rPr>
                <w:t>https://vimeo.com/1233638315/0dbf0f8661</w:t>
              </w:r>
            </w:hyperlink>
            <w:r w:rsidR="009A1AD8">
              <w:t>)</w:t>
            </w:r>
          </w:p>
        </w:tc>
      </w:tr>
      <w:tr w:rsidR="003C57A9" w14:paraId="76E6F039" w14:textId="77777777" w:rsidTr="45166C9B">
        <w:tc>
          <w:tcPr>
            <w:tcW w:w="2547" w:type="dxa"/>
          </w:tcPr>
          <w:p w14:paraId="4EA43C10" w14:textId="77777777" w:rsidR="003C57A9" w:rsidRPr="00891891" w:rsidRDefault="003C57A9" w:rsidP="00E45C40">
            <w:pPr>
              <w:pStyle w:val="Tablehead2"/>
            </w:pPr>
            <w:r w:rsidRPr="00891891">
              <w:t>Equipment needed</w:t>
            </w:r>
          </w:p>
        </w:tc>
        <w:tc>
          <w:tcPr>
            <w:tcW w:w="6469" w:type="dxa"/>
          </w:tcPr>
          <w:p w14:paraId="1102CA27" w14:textId="77777777" w:rsidR="003C57A9" w:rsidRDefault="00542F13" w:rsidP="00542F13">
            <w:pPr>
              <w:pStyle w:val="Tablebody2"/>
            </w:pPr>
            <w:r>
              <w:t>Paper and pens for initial design</w:t>
            </w:r>
          </w:p>
          <w:p w14:paraId="0F06F27E" w14:textId="17A5919B" w:rsidR="004B58AA" w:rsidRDefault="004B58AA" w:rsidP="00542F13">
            <w:pPr>
              <w:pStyle w:val="Tablebody2"/>
            </w:pPr>
            <w:r>
              <w:t>Calculators</w:t>
            </w:r>
          </w:p>
          <w:p w14:paraId="1C2C7DE5" w14:textId="77777777" w:rsidR="00727DB9" w:rsidRDefault="00727DB9" w:rsidP="00727DB9">
            <w:pPr>
              <w:pStyle w:val="Tablebody2"/>
            </w:pPr>
            <w:r>
              <w:t>Computer and internet access</w:t>
            </w:r>
          </w:p>
          <w:p w14:paraId="0DA10FC7" w14:textId="0E2A1DA3" w:rsidR="00727DB9" w:rsidRPr="00891891" w:rsidRDefault="00727DB9" w:rsidP="00542F13">
            <w:pPr>
              <w:pStyle w:val="Tablebody2"/>
            </w:pPr>
            <w:r>
              <w:t xml:space="preserve">Access to </w:t>
            </w:r>
            <w:r w:rsidR="004B58AA">
              <w:t xml:space="preserve">CAD software, </w:t>
            </w:r>
            <w:r>
              <w:t>a modelling tool</w:t>
            </w:r>
          </w:p>
        </w:tc>
      </w:tr>
      <w:tr w:rsidR="003C57A9" w14:paraId="696D4855" w14:textId="77777777" w:rsidTr="45166C9B">
        <w:tc>
          <w:tcPr>
            <w:tcW w:w="2547" w:type="dxa"/>
          </w:tcPr>
          <w:p w14:paraId="149ABDFC" w14:textId="77777777" w:rsidR="003C57A9" w:rsidRPr="00891891" w:rsidRDefault="003C57A9" w:rsidP="00E45C40">
            <w:pPr>
              <w:pStyle w:val="Tablehead2"/>
            </w:pPr>
            <w:r w:rsidRPr="00891891">
              <w:t>Safety factors</w:t>
            </w:r>
          </w:p>
        </w:tc>
        <w:tc>
          <w:tcPr>
            <w:tcW w:w="6469" w:type="dxa"/>
          </w:tcPr>
          <w:p w14:paraId="0F772904" w14:textId="5ED2A3F0" w:rsidR="003C57A9" w:rsidRPr="008B5139" w:rsidRDefault="008B5139" w:rsidP="00E45C40">
            <w:pPr>
              <w:pStyle w:val="Tablebody2"/>
            </w:pPr>
            <w:r w:rsidRPr="008B5139">
              <w:t>None</w:t>
            </w:r>
          </w:p>
        </w:tc>
      </w:tr>
      <w:tr w:rsidR="003C57A9" w14:paraId="7837208F" w14:textId="77777777" w:rsidTr="45166C9B">
        <w:tc>
          <w:tcPr>
            <w:tcW w:w="2547" w:type="dxa"/>
          </w:tcPr>
          <w:p w14:paraId="642C5F68" w14:textId="77777777" w:rsidR="003C57A9" w:rsidRPr="00891891" w:rsidRDefault="003C57A9" w:rsidP="00E45C40">
            <w:pPr>
              <w:pStyle w:val="Tablehead2"/>
            </w:pPr>
            <w:r w:rsidRPr="00891891">
              <w:t>Prior learning</w:t>
            </w:r>
          </w:p>
        </w:tc>
        <w:tc>
          <w:tcPr>
            <w:tcW w:w="6469" w:type="dxa"/>
          </w:tcPr>
          <w:p w14:paraId="2E402D3E" w14:textId="77777777" w:rsidR="00727DB9" w:rsidRDefault="00727DB9" w:rsidP="00727DB9">
            <w:pPr>
              <w:pStyle w:val="Tablebullets2"/>
            </w:pPr>
            <w:r w:rsidRPr="005B59B3">
              <w:t>It is assumed that first teaching and learning of the core content has taken place prior to commencing this project.</w:t>
            </w:r>
          </w:p>
          <w:p w14:paraId="1554FB3D" w14:textId="186C6D22" w:rsidR="003C57A9" w:rsidRPr="00891891" w:rsidRDefault="00727DB9" w:rsidP="00727DB9">
            <w:pPr>
              <w:pStyle w:val="Tablebullets2"/>
            </w:pPr>
            <w:r>
              <w:t xml:space="preserve">Students should </w:t>
            </w:r>
            <w:r w:rsidRPr="005B59B3">
              <w:t xml:space="preserve">have </w:t>
            </w:r>
            <w:r w:rsidR="004B58AA">
              <w:t xml:space="preserve">experience of using CAD programs to create 2D drawings and 3D </w:t>
            </w:r>
            <w:r w:rsidR="00376BF9">
              <w:t xml:space="preserve">virtual </w:t>
            </w:r>
            <w:r w:rsidR="004B58AA">
              <w:t>models</w:t>
            </w:r>
            <w:r>
              <w:t>.</w:t>
            </w:r>
          </w:p>
        </w:tc>
      </w:tr>
      <w:tr w:rsidR="003C57A9" w14:paraId="3DED1B04" w14:textId="77777777" w:rsidTr="45166C9B">
        <w:tc>
          <w:tcPr>
            <w:tcW w:w="2547" w:type="dxa"/>
          </w:tcPr>
          <w:p w14:paraId="75E90023" w14:textId="77777777" w:rsidR="003C57A9" w:rsidRPr="00891891" w:rsidRDefault="003C57A9" w:rsidP="00E45C40">
            <w:pPr>
              <w:pStyle w:val="Tablehead2"/>
            </w:pPr>
            <w:r w:rsidRPr="00891891">
              <w:t>Common misconceptions</w:t>
            </w:r>
          </w:p>
        </w:tc>
        <w:tc>
          <w:tcPr>
            <w:tcW w:w="6469" w:type="dxa"/>
          </w:tcPr>
          <w:p w14:paraId="1F0C1654" w14:textId="5406D4B9" w:rsidR="003C57A9" w:rsidRDefault="06887E33" w:rsidP="00D854C7">
            <w:pPr>
              <w:pStyle w:val="Tablebullets2"/>
              <w:numPr>
                <w:ilvl w:val="0"/>
                <w:numId w:val="26"/>
              </w:numPr>
              <w:ind w:left="368" w:hanging="306"/>
            </w:pPr>
            <w:r>
              <w:t xml:space="preserve">Always use a CAD drawing to show concept ideas and the development of them over time. </w:t>
            </w:r>
          </w:p>
          <w:p w14:paraId="31A56A96" w14:textId="57E574A0" w:rsidR="003C57A9" w:rsidRPr="00B91284" w:rsidRDefault="6BB0228E" w:rsidP="45166C9B">
            <w:pPr>
              <w:pStyle w:val="Tablebullets2"/>
              <w:numPr>
                <w:ilvl w:val="0"/>
                <w:numId w:val="0"/>
              </w:numPr>
              <w:ind w:left="368"/>
            </w:pPr>
            <w:r w:rsidRPr="00B91284">
              <w:rPr>
                <w:b/>
                <w:bCs/>
              </w:rPr>
              <w:t>Truth:</w:t>
            </w:r>
            <w:r w:rsidRPr="00B91284">
              <w:t xml:space="preserve"> </w:t>
            </w:r>
            <w:r w:rsidR="06887E33" w:rsidRPr="00B91284">
              <w:t>In the first instance, a design concept should be presented in hand drawings and annotated sketches to help convey ideas quickly and effectively.</w:t>
            </w:r>
          </w:p>
          <w:p w14:paraId="2A2287CA" w14:textId="1E8804E7" w:rsidR="004B58AA" w:rsidRPr="00891891" w:rsidRDefault="1F55E4B4" w:rsidP="00D854C7">
            <w:pPr>
              <w:pStyle w:val="Tablebullets2"/>
              <w:numPr>
                <w:ilvl w:val="0"/>
                <w:numId w:val="26"/>
              </w:numPr>
              <w:ind w:left="368" w:hanging="306"/>
            </w:pPr>
            <w:r>
              <w:t>There is one ideal solution.</w:t>
            </w:r>
          </w:p>
          <w:p w14:paraId="06B73807" w14:textId="12A37876" w:rsidR="004B58AA" w:rsidRPr="00B91284" w:rsidRDefault="3F7B4B5E" w:rsidP="45166C9B">
            <w:pPr>
              <w:pStyle w:val="Tablebullets2"/>
              <w:numPr>
                <w:ilvl w:val="0"/>
                <w:numId w:val="0"/>
              </w:numPr>
              <w:ind w:left="368"/>
            </w:pPr>
            <w:r w:rsidRPr="00B91284">
              <w:rPr>
                <w:b/>
                <w:bCs/>
              </w:rPr>
              <w:t>Truth:</w:t>
            </w:r>
            <w:r w:rsidRPr="00B91284">
              <w:t xml:space="preserve"> </w:t>
            </w:r>
            <w:r w:rsidR="1F55E4B4" w:rsidRPr="00B91284">
              <w:t>Students often look for the 'right answer'</w:t>
            </w:r>
            <w:r w:rsidR="00401C0A" w:rsidRPr="00B91284">
              <w:t>;</w:t>
            </w:r>
            <w:r w:rsidR="1F55E4B4" w:rsidRPr="00B91284">
              <w:t xml:space="preserve"> however</w:t>
            </w:r>
            <w:r w:rsidR="00401C0A" w:rsidRPr="00B91284">
              <w:t>,</w:t>
            </w:r>
            <w:r w:rsidR="1F55E4B4" w:rsidRPr="00B91284">
              <w:t xml:space="preserve"> there are usually several valid design solutions that meet the brief.</w:t>
            </w:r>
          </w:p>
        </w:tc>
      </w:tr>
      <w:tr w:rsidR="003C57A9" w14:paraId="529E23CF" w14:textId="77777777" w:rsidTr="45166C9B">
        <w:tc>
          <w:tcPr>
            <w:tcW w:w="2547" w:type="dxa"/>
          </w:tcPr>
          <w:p w14:paraId="4C324451" w14:textId="77777777" w:rsidR="003C57A9" w:rsidRPr="00891891" w:rsidRDefault="003C57A9" w:rsidP="00E45C40">
            <w:pPr>
              <w:pStyle w:val="Tablehead2"/>
            </w:pPr>
            <w:r w:rsidRPr="00891891">
              <w:t>Accessibility</w:t>
            </w:r>
          </w:p>
        </w:tc>
        <w:tc>
          <w:tcPr>
            <w:tcW w:w="6469" w:type="dxa"/>
          </w:tcPr>
          <w:p w14:paraId="600AC919" w14:textId="77777777" w:rsidR="003C57A9" w:rsidRPr="00137900" w:rsidRDefault="00E0376D" w:rsidP="00C1419F">
            <w:pPr>
              <w:pStyle w:val="Tablebullets2"/>
            </w:pPr>
            <w:r>
              <w:rPr>
                <w:shd w:val="clear" w:color="auto" w:fill="FFFFFF"/>
              </w:rPr>
              <w:t>Seek to ensure wide representation for any visiting speakers and case studies used.</w:t>
            </w:r>
          </w:p>
          <w:p w14:paraId="3F73A56D" w14:textId="3883728C" w:rsidR="00137900" w:rsidRPr="00891891" w:rsidRDefault="00137900" w:rsidP="00C1419F">
            <w:pPr>
              <w:pStyle w:val="Tablebullets2"/>
            </w:pPr>
            <w:r>
              <w:t>Remind students to use t</w:t>
            </w:r>
            <w:r w:rsidRPr="00137900">
              <w:t xml:space="preserve">he </w:t>
            </w:r>
            <w:r w:rsidRPr="00ED05FB">
              <w:rPr>
                <w:b/>
                <w:bCs/>
              </w:rPr>
              <w:t>Remember!</w:t>
            </w:r>
            <w:r w:rsidRPr="00137900">
              <w:t xml:space="preserve"> sections in the Project Brief</w:t>
            </w:r>
            <w:r>
              <w:t xml:space="preserve"> as guides, if they require assistance</w:t>
            </w:r>
            <w:r w:rsidRPr="00137900">
              <w:t>.</w:t>
            </w:r>
          </w:p>
        </w:tc>
      </w:tr>
    </w:tbl>
    <w:p w14:paraId="0D5576EA" w14:textId="77777777" w:rsidR="003C57A9" w:rsidRDefault="003C57A9" w:rsidP="003C57A9">
      <w:pPr>
        <w:pStyle w:val="Heading2"/>
      </w:pPr>
      <w:bookmarkStart w:id="52" w:name="_Toc242283936"/>
      <w:r w:rsidRPr="00377A27">
        <w:t>Activity guide</w:t>
      </w:r>
      <w:bookmarkEnd w:id="52"/>
    </w:p>
    <w:tbl>
      <w:tblPr>
        <w:tblStyle w:val="TableGridLight"/>
        <w:tblW w:w="0" w:type="auto"/>
        <w:tblLook w:val="04A0" w:firstRow="1" w:lastRow="0" w:firstColumn="1" w:lastColumn="0" w:noHBand="0" w:noVBand="1"/>
      </w:tblPr>
      <w:tblGrid>
        <w:gridCol w:w="2089"/>
        <w:gridCol w:w="6927"/>
      </w:tblGrid>
      <w:tr w:rsidR="003C57A9" w:rsidRPr="0016745C" w14:paraId="7D15F7F0" w14:textId="77777777" w:rsidTr="45166C9B">
        <w:tc>
          <w:tcPr>
            <w:tcW w:w="2089" w:type="dxa"/>
          </w:tcPr>
          <w:p w14:paraId="22BFB5BE" w14:textId="77777777" w:rsidR="003C57A9" w:rsidRPr="0016745C" w:rsidRDefault="003C57A9" w:rsidP="00E45C40">
            <w:pPr>
              <w:pStyle w:val="Tablehead2"/>
            </w:pPr>
            <w:r w:rsidRPr="0016745C">
              <w:t>Introduction</w:t>
            </w:r>
          </w:p>
          <w:p w14:paraId="2FABFF7C" w14:textId="77777777" w:rsidR="003C57A9" w:rsidRPr="00891891" w:rsidRDefault="003C57A9" w:rsidP="00E45C40">
            <w:pPr>
              <w:pStyle w:val="Tablesubhead2"/>
            </w:pPr>
            <w:r w:rsidRPr="00891891">
              <w:t xml:space="preserve">SUGGESTED TIME: </w:t>
            </w:r>
          </w:p>
          <w:p w14:paraId="7474FA21" w14:textId="5C370ACB" w:rsidR="003C57A9" w:rsidRPr="0016745C" w:rsidRDefault="0040163A" w:rsidP="00E45C40">
            <w:pPr>
              <w:pStyle w:val="Tablebody2"/>
            </w:pPr>
            <w:r>
              <w:lastRenderedPageBreak/>
              <w:t>5</w:t>
            </w:r>
            <w:r w:rsidR="003C57A9" w:rsidRPr="0016745C">
              <w:t xml:space="preserve"> minutes</w:t>
            </w:r>
          </w:p>
          <w:p w14:paraId="46ACCC22" w14:textId="77777777" w:rsidR="003C57A9" w:rsidRPr="000D113C" w:rsidRDefault="003C57A9" w:rsidP="00E45C40">
            <w:pPr>
              <w:pStyle w:val="Tablesubhead2"/>
            </w:pPr>
            <w:r w:rsidRPr="000D113C">
              <w:t xml:space="preserve">RESOURCES: </w:t>
            </w:r>
          </w:p>
          <w:p w14:paraId="6E200FD6" w14:textId="47921F05" w:rsidR="009C0D49" w:rsidRPr="0016745C" w:rsidRDefault="0040163A" w:rsidP="0099469E">
            <w:pPr>
              <w:pStyle w:val="Tablebullets2"/>
            </w:pPr>
            <w:r>
              <w:t>Project Brief</w:t>
            </w:r>
          </w:p>
        </w:tc>
        <w:tc>
          <w:tcPr>
            <w:tcW w:w="6927" w:type="dxa"/>
          </w:tcPr>
          <w:p w14:paraId="3B8400E6" w14:textId="5BC7F927" w:rsidR="00342736" w:rsidRDefault="00342736" w:rsidP="00342736">
            <w:pPr>
              <w:pStyle w:val="Tablebullets2"/>
            </w:pPr>
            <w:r>
              <w:lastRenderedPageBreak/>
              <w:t>Task 2 focuses on the skills of creating and correctly annotating a design concept from a hand-drawn sketch.</w:t>
            </w:r>
          </w:p>
          <w:p w14:paraId="685B78DA" w14:textId="4BD6F1A0" w:rsidR="0040163A" w:rsidRDefault="0040163A" w:rsidP="0040163A">
            <w:pPr>
              <w:pStyle w:val="Tablebullets2"/>
            </w:pPr>
            <w:r>
              <w:lastRenderedPageBreak/>
              <w:t xml:space="preserve">Ask students to read through Task 2 in the Project Brief. </w:t>
            </w:r>
          </w:p>
          <w:p w14:paraId="1838256E" w14:textId="03C151EA" w:rsidR="0040163A" w:rsidRPr="00EA03C0" w:rsidRDefault="0040163A" w:rsidP="0040163A">
            <w:pPr>
              <w:pStyle w:val="Tablebullets2"/>
            </w:pPr>
            <w:r w:rsidRPr="00EA03C0">
              <w:t xml:space="preserve">Discuss some of the common pitfalls associated with producing an initial engineering design concept. For example: </w:t>
            </w:r>
          </w:p>
          <w:p w14:paraId="3015FFF1" w14:textId="245108CE" w:rsidR="00342736" w:rsidRPr="00EA03C0" w:rsidRDefault="00342736" w:rsidP="0040163A">
            <w:pPr>
              <w:pStyle w:val="Tablebullets2"/>
              <w:numPr>
                <w:ilvl w:val="1"/>
                <w:numId w:val="9"/>
              </w:numPr>
              <w:ind w:left="726" w:hanging="357"/>
            </w:pPr>
            <w:r w:rsidRPr="00EA03C0">
              <w:t>not fully present</w:t>
            </w:r>
            <w:r w:rsidR="0040163A" w:rsidRPr="00EA03C0">
              <w:t>ing</w:t>
            </w:r>
            <w:r w:rsidRPr="00EA03C0">
              <w:t xml:space="preserve"> or annotat</w:t>
            </w:r>
            <w:r w:rsidR="0040163A" w:rsidRPr="00EA03C0">
              <w:t>ing</w:t>
            </w:r>
            <w:r w:rsidRPr="00EA03C0">
              <w:t xml:space="preserve"> design concepts</w:t>
            </w:r>
          </w:p>
          <w:p w14:paraId="570892F9" w14:textId="413B62FB" w:rsidR="00342736" w:rsidRPr="00EA03C0" w:rsidRDefault="0040163A" w:rsidP="0040163A">
            <w:pPr>
              <w:pStyle w:val="Tablebullets2"/>
              <w:numPr>
                <w:ilvl w:val="1"/>
                <w:numId w:val="9"/>
              </w:numPr>
              <w:ind w:left="726" w:hanging="357"/>
            </w:pPr>
            <w:r w:rsidRPr="00EA03C0">
              <w:t>relying</w:t>
            </w:r>
            <w:r w:rsidR="00342736" w:rsidRPr="00EA03C0">
              <w:t xml:space="preserve"> on CAD drawings instead of annotated sketches</w:t>
            </w:r>
            <w:r w:rsidRPr="00EA03C0">
              <w:t xml:space="preserve"> for the initial design</w:t>
            </w:r>
            <w:r w:rsidR="00342736" w:rsidRPr="00EA03C0">
              <w:t>.</w:t>
            </w:r>
          </w:p>
          <w:p w14:paraId="5F0C7CA0" w14:textId="7B33E3F7" w:rsidR="009C0D49" w:rsidRPr="0016745C" w:rsidRDefault="00EE2209" w:rsidP="007421FB">
            <w:pPr>
              <w:pStyle w:val="Tablebullets2"/>
            </w:pPr>
            <w:r w:rsidRPr="00EA03C0">
              <w:t>E</w:t>
            </w:r>
            <w:r w:rsidR="00342736" w:rsidRPr="00EA03C0">
              <w:t xml:space="preserve">xplain </w:t>
            </w:r>
            <w:r w:rsidR="00ED05FB">
              <w:t xml:space="preserve">to students </w:t>
            </w:r>
            <w:r w:rsidR="00342736" w:rsidRPr="00EA03C0">
              <w:t>that</w:t>
            </w:r>
            <w:r w:rsidR="00C328B6">
              <w:t>,</w:t>
            </w:r>
            <w:r w:rsidR="00342736" w:rsidRPr="00EA03C0">
              <w:t xml:space="preserve"> before tackling </w:t>
            </w:r>
            <w:r w:rsidRPr="00EA03C0">
              <w:t>Task 2</w:t>
            </w:r>
            <w:r w:rsidR="00342736" w:rsidRPr="00EA03C0">
              <w:t>, they are going to create some quick sketches for a different design concept.</w:t>
            </w:r>
          </w:p>
        </w:tc>
      </w:tr>
      <w:tr w:rsidR="003C57A9" w:rsidRPr="0016745C" w14:paraId="52561347" w14:textId="77777777" w:rsidTr="45166C9B">
        <w:tc>
          <w:tcPr>
            <w:tcW w:w="2089" w:type="dxa"/>
          </w:tcPr>
          <w:p w14:paraId="4ED5AF04" w14:textId="528D4A92" w:rsidR="003C57A9" w:rsidRPr="0016745C" w:rsidRDefault="0040163A" w:rsidP="00E45C40">
            <w:pPr>
              <w:pStyle w:val="Tablehead2"/>
            </w:pPr>
            <w:r>
              <w:lastRenderedPageBreak/>
              <w:t>Activity 1: Create hand-drawn sketches</w:t>
            </w:r>
          </w:p>
          <w:p w14:paraId="76A81DF7" w14:textId="77777777" w:rsidR="003C57A9" w:rsidRPr="0016745C" w:rsidRDefault="003C57A9" w:rsidP="00E45C40">
            <w:pPr>
              <w:pStyle w:val="Tablesubhead2"/>
            </w:pPr>
            <w:r w:rsidRPr="0016745C">
              <w:t xml:space="preserve">Suggested time: </w:t>
            </w:r>
          </w:p>
          <w:p w14:paraId="3269B2E2" w14:textId="759FEDE8" w:rsidR="003C57A9" w:rsidRPr="0016745C" w:rsidRDefault="0040163A" w:rsidP="00750193">
            <w:pPr>
              <w:pStyle w:val="Tablebody2"/>
            </w:pPr>
            <w:r>
              <w:t>20</w:t>
            </w:r>
            <w:r w:rsidR="003C57A9">
              <w:t xml:space="preserve"> </w:t>
            </w:r>
            <w:r w:rsidR="003C57A9" w:rsidRPr="0016745C">
              <w:t>minutes</w:t>
            </w:r>
          </w:p>
        </w:tc>
        <w:tc>
          <w:tcPr>
            <w:tcW w:w="6927" w:type="dxa"/>
          </w:tcPr>
          <w:p w14:paraId="0A840131" w14:textId="1AA6F348" w:rsidR="0040163A" w:rsidRDefault="0040163A" w:rsidP="0040163A">
            <w:pPr>
              <w:pStyle w:val="Tablebullets2"/>
            </w:pPr>
            <w:r>
              <w:t>This activity helps students to create and correctly annotate a design concept from hand-drawn sketch</w:t>
            </w:r>
            <w:r w:rsidR="00EE2209">
              <w:t>es</w:t>
            </w:r>
            <w:r>
              <w:t>.</w:t>
            </w:r>
          </w:p>
          <w:p w14:paraId="052E6416" w14:textId="35744F19" w:rsidR="0040163A" w:rsidRDefault="0040163A" w:rsidP="0040163A">
            <w:pPr>
              <w:pStyle w:val="Tablebullets2"/>
            </w:pPr>
            <w:r>
              <w:t xml:space="preserve">Set the scene: students are no longer researching; they are now Design Engineers. They have been asked to produce </w:t>
            </w:r>
            <w:r w:rsidR="00EE2209">
              <w:t>a</w:t>
            </w:r>
            <w:r>
              <w:t xml:space="preserve"> hand-sketched concept for the aluminium swarf briquetting machine mechanism. Clearly outline that: </w:t>
            </w:r>
          </w:p>
          <w:p w14:paraId="5FC244B5" w14:textId="53CB9AAE" w:rsidR="0040163A" w:rsidRDefault="0040163A" w:rsidP="00EE2209">
            <w:pPr>
              <w:pStyle w:val="Tablebullets2"/>
              <w:numPr>
                <w:ilvl w:val="1"/>
                <w:numId w:val="9"/>
              </w:numPr>
              <w:ind w:left="726" w:hanging="357"/>
            </w:pPr>
            <w:r>
              <w:t xml:space="preserve">this </w:t>
            </w:r>
            <w:r w:rsidRPr="00EE2209">
              <w:rPr>
                <w:b/>
                <w:bCs/>
              </w:rPr>
              <w:t>must</w:t>
            </w:r>
            <w:r>
              <w:t xml:space="preserve"> include a </w:t>
            </w:r>
            <w:r w:rsidR="00EE2209">
              <w:t xml:space="preserve">mechanical </w:t>
            </w:r>
            <w:r>
              <w:t>method for compressing the aluminium shavings and a discharge point for the finished briquette</w:t>
            </w:r>
          </w:p>
          <w:p w14:paraId="3AD2ADBE" w14:textId="58C34A5C" w:rsidR="0040163A" w:rsidRDefault="0040163A" w:rsidP="00EE2209">
            <w:pPr>
              <w:pStyle w:val="Tablebullets2"/>
              <w:numPr>
                <w:ilvl w:val="1"/>
                <w:numId w:val="9"/>
              </w:numPr>
              <w:ind w:left="726" w:hanging="357"/>
            </w:pPr>
            <w:r>
              <w:t xml:space="preserve">annotations </w:t>
            </w:r>
            <w:r w:rsidRPr="00EE2209">
              <w:rPr>
                <w:b/>
                <w:bCs/>
              </w:rPr>
              <w:t>must</w:t>
            </w:r>
            <w:r>
              <w:t xml:space="preserve"> justify why a feature exists (e.g. a specific grade of steel or coated steel used here to prevent deformation during the compaction process)</w:t>
            </w:r>
            <w:r w:rsidR="00EE2209">
              <w:t>.</w:t>
            </w:r>
          </w:p>
          <w:p w14:paraId="3F6031A2" w14:textId="3A37195F" w:rsidR="0040163A" w:rsidRDefault="0040163A" w:rsidP="0040163A">
            <w:pPr>
              <w:pStyle w:val="Tablebullets2"/>
            </w:pPr>
            <w:r>
              <w:t>The focus for two of the hand drawings could be:</w:t>
            </w:r>
          </w:p>
          <w:p w14:paraId="685CE4FF" w14:textId="15FF3D6E" w:rsidR="0040163A" w:rsidRDefault="0040163A" w:rsidP="00EE2209">
            <w:pPr>
              <w:pStyle w:val="Tablebullets2"/>
              <w:numPr>
                <w:ilvl w:val="1"/>
                <w:numId w:val="9"/>
              </w:numPr>
              <w:ind w:left="726" w:hanging="357"/>
            </w:pPr>
            <w:r>
              <w:t xml:space="preserve">Drawing </w:t>
            </w:r>
            <w:r w:rsidR="00EE2209">
              <w:t>1</w:t>
            </w:r>
            <w:r>
              <w:t>: functionality. How does it move? (</w:t>
            </w:r>
            <w:r w:rsidR="00ED05FB">
              <w:t xml:space="preserve">allocate </w:t>
            </w:r>
            <w:r>
              <w:t>7 minutes)</w:t>
            </w:r>
          </w:p>
          <w:p w14:paraId="4EC9FFF9" w14:textId="338C9BA1" w:rsidR="0040163A" w:rsidRDefault="0040163A" w:rsidP="00EE2209">
            <w:pPr>
              <w:pStyle w:val="Tablebullets2"/>
              <w:numPr>
                <w:ilvl w:val="1"/>
                <w:numId w:val="9"/>
              </w:numPr>
              <w:ind w:left="726" w:hanging="357"/>
            </w:pPr>
            <w:r>
              <w:t xml:space="preserve">Drawing </w:t>
            </w:r>
            <w:r w:rsidR="00EE2209">
              <w:t>2</w:t>
            </w:r>
            <w:r>
              <w:t>: improvement or alternative. Can it be smaller? Easier to maintain? (</w:t>
            </w:r>
            <w:r w:rsidR="00ED05FB">
              <w:t xml:space="preserve">allocate </w:t>
            </w:r>
            <w:r>
              <w:t>8 minutes)</w:t>
            </w:r>
          </w:p>
          <w:p w14:paraId="366DDE88" w14:textId="24CA84CD" w:rsidR="0040163A" w:rsidRDefault="00EE2209" w:rsidP="0040163A">
            <w:pPr>
              <w:pStyle w:val="Tablebullets2"/>
            </w:pPr>
            <w:r>
              <w:t>Ask students to begin sketching some ideas. As they</w:t>
            </w:r>
            <w:r w:rsidR="0040163A">
              <w:t xml:space="preserve"> sketch, use </w:t>
            </w:r>
            <w:r w:rsidR="00ED05FB">
              <w:t>open</w:t>
            </w:r>
            <w:r w:rsidR="0040163A">
              <w:t xml:space="preserve"> questioning to </w:t>
            </w:r>
            <w:r w:rsidR="00C328B6">
              <w:t>direct</w:t>
            </w:r>
            <w:r w:rsidR="0040163A">
              <w:t xml:space="preserve"> their thinking</w:t>
            </w:r>
            <w:r w:rsidR="00750193">
              <w:t>. For example</w:t>
            </w:r>
            <w:r w:rsidR="0040163A">
              <w:t>:</w:t>
            </w:r>
          </w:p>
          <w:p w14:paraId="5D92FC66" w14:textId="70314BF6" w:rsidR="0040163A" w:rsidRDefault="0040163A" w:rsidP="00750193">
            <w:pPr>
              <w:pStyle w:val="Tablebullets2"/>
              <w:numPr>
                <w:ilvl w:val="1"/>
                <w:numId w:val="9"/>
              </w:numPr>
              <w:ind w:left="726" w:hanging="357"/>
            </w:pPr>
            <w:r>
              <w:t xml:space="preserve">I see you have used a </w:t>
            </w:r>
            <w:r w:rsidR="00750193">
              <w:t>very long lever handle</w:t>
            </w:r>
            <w:r>
              <w:t xml:space="preserve"> for compression. Based on your research, what issues might arise over time?</w:t>
            </w:r>
          </w:p>
          <w:p w14:paraId="1C004B51" w14:textId="4F582A71" w:rsidR="003C57A9" w:rsidRPr="0016745C" w:rsidRDefault="0040163A" w:rsidP="00750193">
            <w:pPr>
              <w:pStyle w:val="Tablebullets2"/>
              <w:numPr>
                <w:ilvl w:val="1"/>
                <w:numId w:val="9"/>
              </w:numPr>
              <w:ind w:left="726" w:hanging="357"/>
            </w:pPr>
            <w:r>
              <w:t>The PDS mentioned specific limits for certain components. Looking at your sketch, is it to scale and will it fit those constraints?</w:t>
            </w:r>
          </w:p>
        </w:tc>
      </w:tr>
      <w:tr w:rsidR="003C57A9" w:rsidRPr="0016745C" w14:paraId="5B207DFE" w14:textId="77777777" w:rsidTr="45166C9B">
        <w:tc>
          <w:tcPr>
            <w:tcW w:w="2089" w:type="dxa"/>
          </w:tcPr>
          <w:p w14:paraId="4B2E751E" w14:textId="35F2192E" w:rsidR="003C57A9" w:rsidRPr="0016745C" w:rsidRDefault="00750193" w:rsidP="00E45C40">
            <w:pPr>
              <w:pStyle w:val="Tablehead2"/>
            </w:pPr>
            <w:r>
              <w:t>Activity 2: Annotate and justify design decisions</w:t>
            </w:r>
          </w:p>
          <w:p w14:paraId="504FD012" w14:textId="77777777" w:rsidR="003C57A9" w:rsidRPr="0016745C" w:rsidRDefault="003C57A9" w:rsidP="00E45C40">
            <w:pPr>
              <w:pStyle w:val="Tablesubhead2"/>
            </w:pPr>
            <w:r w:rsidRPr="0016745C">
              <w:t xml:space="preserve">Suggested time: </w:t>
            </w:r>
          </w:p>
          <w:p w14:paraId="20EE2A04" w14:textId="3F7713DF" w:rsidR="003C57A9" w:rsidRPr="0016745C" w:rsidRDefault="009123F4" w:rsidP="00E45C40">
            <w:pPr>
              <w:pStyle w:val="Tablebody2"/>
            </w:pPr>
            <w:r>
              <w:t>10</w:t>
            </w:r>
            <w:r w:rsidR="001318B7">
              <w:rPr>
                <w:rFonts w:ascii="Calibri" w:hAnsi="Calibri" w:cs="Calibri"/>
              </w:rPr>
              <w:t>–</w:t>
            </w:r>
            <w:r w:rsidR="001318B7">
              <w:t>20</w:t>
            </w:r>
            <w:r w:rsidR="003C57A9" w:rsidRPr="0016745C">
              <w:t xml:space="preserve"> minutes</w:t>
            </w:r>
          </w:p>
          <w:p w14:paraId="6BCEAF5F" w14:textId="77777777" w:rsidR="003C57A9" w:rsidRPr="0016745C" w:rsidRDefault="003C57A9" w:rsidP="00E45C40">
            <w:pPr>
              <w:pStyle w:val="Tablesubhead2"/>
            </w:pPr>
            <w:r w:rsidRPr="0016745C">
              <w:t xml:space="preserve">Resources: </w:t>
            </w:r>
          </w:p>
          <w:p w14:paraId="299EE9BB" w14:textId="77777777" w:rsidR="003C57A9" w:rsidRDefault="00750193" w:rsidP="00E45C40">
            <w:pPr>
              <w:pStyle w:val="Tablebullets2"/>
            </w:pPr>
            <w:r>
              <w:t>Sketches from Activity 1</w:t>
            </w:r>
          </w:p>
          <w:p w14:paraId="732ABA22" w14:textId="2CBD4881" w:rsidR="0099469E" w:rsidRPr="0016745C" w:rsidRDefault="0099469E" w:rsidP="00E45C40">
            <w:pPr>
              <w:pStyle w:val="Tablebullets2"/>
            </w:pPr>
            <w:r>
              <w:t>Video</w:t>
            </w:r>
          </w:p>
        </w:tc>
        <w:tc>
          <w:tcPr>
            <w:tcW w:w="6927" w:type="dxa"/>
          </w:tcPr>
          <w:p w14:paraId="5BA7C35E" w14:textId="77777777" w:rsidR="00750193" w:rsidRDefault="00750193" w:rsidP="00750193">
            <w:pPr>
              <w:pStyle w:val="Tablebullets2"/>
            </w:pPr>
            <w:r>
              <w:t xml:space="preserve">Give students 5 minutes to annotate and justify their design decisions in their sketches from Activity 1. </w:t>
            </w:r>
          </w:p>
          <w:p w14:paraId="3CD2DE0A" w14:textId="267934BA" w:rsidR="00750193" w:rsidRDefault="00750193" w:rsidP="00750193">
            <w:pPr>
              <w:pStyle w:val="Tablebullets2"/>
            </w:pPr>
            <w:r>
              <w:t>If necessary, use the following prompts to get students to think about what they should write in their notes:</w:t>
            </w:r>
          </w:p>
          <w:p w14:paraId="009CFBE1" w14:textId="77777777" w:rsidR="00750193" w:rsidRDefault="00750193" w:rsidP="00750193">
            <w:pPr>
              <w:pStyle w:val="Tablebullets2"/>
              <w:numPr>
                <w:ilvl w:val="1"/>
                <w:numId w:val="9"/>
              </w:numPr>
              <w:ind w:left="726" w:hanging="357"/>
            </w:pPr>
            <w:r>
              <w:t>Material selection: Why choose certain metals for the design when dealing with aluminium swarf?</w:t>
            </w:r>
          </w:p>
          <w:p w14:paraId="21779CD7" w14:textId="41527C27" w:rsidR="00750193" w:rsidRDefault="00750193" w:rsidP="00750193">
            <w:pPr>
              <w:pStyle w:val="Tablebullets2"/>
              <w:numPr>
                <w:ilvl w:val="1"/>
                <w:numId w:val="9"/>
              </w:numPr>
              <w:ind w:left="726" w:hanging="357"/>
            </w:pPr>
            <w:r>
              <w:t>Safety: Where is the guarding, and why is this important?</w:t>
            </w:r>
          </w:p>
          <w:p w14:paraId="23A81D91" w14:textId="77777777" w:rsidR="003C57A9" w:rsidRDefault="00750193" w:rsidP="00750193">
            <w:pPr>
              <w:pStyle w:val="Tablebullets2"/>
              <w:numPr>
                <w:ilvl w:val="1"/>
                <w:numId w:val="9"/>
              </w:numPr>
              <w:ind w:left="726" w:hanging="357"/>
            </w:pPr>
            <w:r>
              <w:t>Maintenance: How does the operator access the internal chamber to remove built-up aluminium swarf or debris?</w:t>
            </w:r>
          </w:p>
          <w:p w14:paraId="76AB8D0B" w14:textId="77777777" w:rsidR="009123F4" w:rsidRDefault="009123F4" w:rsidP="009123F4">
            <w:pPr>
              <w:pStyle w:val="Tablebullets2"/>
            </w:pPr>
            <w:r>
              <w:t xml:space="preserve">Use a peer-review method to check learning, if you wish. </w:t>
            </w:r>
          </w:p>
          <w:p w14:paraId="24B26F21" w14:textId="6358C962" w:rsidR="009123F4" w:rsidRDefault="009123F4" w:rsidP="009123F4">
            <w:pPr>
              <w:pStyle w:val="Tablebullets2"/>
            </w:pPr>
            <w:r>
              <w:t xml:space="preserve">Ask students to place their sketches on their desks and then step one desk to the right and review their peer’s sketches. </w:t>
            </w:r>
            <w:r w:rsidR="00ED05FB">
              <w:t>Encourage them to</w:t>
            </w:r>
            <w:r>
              <w:t xml:space="preserve"> find one justification that is well argued and one feature that lacks a clear purpose. Use these findings to prompt discussion and wider collaboration </w:t>
            </w:r>
            <w:r w:rsidR="00ED05FB">
              <w:t>within</w:t>
            </w:r>
            <w:r>
              <w:t xml:space="preserve"> the class</w:t>
            </w:r>
            <w:r w:rsidR="008F1E23">
              <w:t>.</w:t>
            </w:r>
          </w:p>
          <w:p w14:paraId="49339679" w14:textId="6F04732D" w:rsidR="007421FB" w:rsidRPr="0016745C" w:rsidRDefault="007421FB" w:rsidP="009123F4">
            <w:pPr>
              <w:pStyle w:val="Tablebullets2"/>
            </w:pPr>
            <w:r>
              <w:lastRenderedPageBreak/>
              <w:t xml:space="preserve">If there is time, </w:t>
            </w:r>
            <w:r w:rsidR="0099469E">
              <w:t>look again at</w:t>
            </w:r>
            <w:r>
              <w:t xml:space="preserve"> the question</w:t>
            </w:r>
            <w:r w:rsidR="0099469E">
              <w:t xml:space="preserve"> raised in the video (0</w:t>
            </w:r>
            <w:r w:rsidR="00B11F0E">
              <w:t>3</w:t>
            </w:r>
            <w:r w:rsidR="0099469E">
              <w:t>:</w:t>
            </w:r>
            <w:r w:rsidR="00B11F0E">
              <w:t>30</w:t>
            </w:r>
            <w:r w:rsidR="0099469E">
              <w:t>)</w:t>
            </w:r>
            <w:r>
              <w:t xml:space="preserve">: </w:t>
            </w:r>
            <w:r w:rsidRPr="00ED05FB">
              <w:rPr>
                <w:i/>
                <w:iCs/>
              </w:rPr>
              <w:t xml:space="preserve">Why is it important to </w:t>
            </w:r>
            <w:r w:rsidR="00ED05FB" w:rsidRPr="00ED05FB">
              <w:rPr>
                <w:i/>
                <w:iCs/>
              </w:rPr>
              <w:t>keep records during your project</w:t>
            </w:r>
            <w:r w:rsidRPr="00ED05FB">
              <w:rPr>
                <w:i/>
                <w:iCs/>
              </w:rPr>
              <w:t>?</w:t>
            </w:r>
            <w:r w:rsidR="0099469E" w:rsidRPr="00ED05FB">
              <w:rPr>
                <w:i/>
                <w:iCs/>
              </w:rPr>
              <w:t xml:space="preserve"> </w:t>
            </w:r>
            <w:r w:rsidR="0099469E">
              <w:t>and the explanation that follows.</w:t>
            </w:r>
          </w:p>
        </w:tc>
      </w:tr>
      <w:tr w:rsidR="003C57A9" w:rsidRPr="0016745C" w14:paraId="569DF2E8" w14:textId="77777777" w:rsidTr="45166C9B">
        <w:tc>
          <w:tcPr>
            <w:tcW w:w="2089" w:type="dxa"/>
          </w:tcPr>
          <w:p w14:paraId="0840EB2D" w14:textId="24C810B9" w:rsidR="00EF7F04" w:rsidRPr="0016745C" w:rsidRDefault="00EF7F04" w:rsidP="00EF7F04">
            <w:pPr>
              <w:pStyle w:val="Tablehead2"/>
            </w:pPr>
            <w:r>
              <w:lastRenderedPageBreak/>
              <w:t>Activity 3: Complete Task 2 in the Project Brief</w:t>
            </w:r>
          </w:p>
          <w:p w14:paraId="3D8AD5EB" w14:textId="77777777" w:rsidR="00EF7F04" w:rsidRPr="0016745C" w:rsidRDefault="00EF7F04" w:rsidP="00EF7F04">
            <w:pPr>
              <w:pStyle w:val="Tablesubhead2"/>
            </w:pPr>
            <w:r w:rsidRPr="0016745C">
              <w:t xml:space="preserve">Suggested time: </w:t>
            </w:r>
          </w:p>
          <w:p w14:paraId="123D7788" w14:textId="47A5D6BD" w:rsidR="00EF7F04" w:rsidRPr="0016745C" w:rsidRDefault="00EF7F04" w:rsidP="00EF7F04">
            <w:pPr>
              <w:pStyle w:val="Tablebody2"/>
            </w:pPr>
            <w:r>
              <w:t>480</w:t>
            </w:r>
            <w:r w:rsidRPr="0016745C">
              <w:t xml:space="preserve"> minutes</w:t>
            </w:r>
            <w:r w:rsidR="00ED05FB">
              <w:br/>
              <w:t>(8 hours)</w:t>
            </w:r>
          </w:p>
          <w:p w14:paraId="5B1F6A1B" w14:textId="77777777" w:rsidR="00EF7F04" w:rsidRPr="0016745C" w:rsidRDefault="00EF7F04" w:rsidP="00EF7F04">
            <w:pPr>
              <w:pStyle w:val="Tablesubhead2"/>
            </w:pPr>
            <w:r w:rsidRPr="0016745C">
              <w:t xml:space="preserve">Resources: </w:t>
            </w:r>
          </w:p>
          <w:p w14:paraId="5F367582" w14:textId="77777777" w:rsidR="00EF7F04" w:rsidRDefault="00EF7F04" w:rsidP="00EF7F04">
            <w:pPr>
              <w:pStyle w:val="Tablebullets2"/>
            </w:pPr>
            <w:r>
              <w:t>Project Brief</w:t>
            </w:r>
          </w:p>
          <w:p w14:paraId="7EE5299F" w14:textId="36F432B8" w:rsidR="003C57A9" w:rsidRPr="0016745C" w:rsidRDefault="00EF7F04" w:rsidP="00EF7F04">
            <w:pPr>
              <w:pStyle w:val="Tablebullets2"/>
            </w:pPr>
            <w:r>
              <w:t>Documents from Task 1</w:t>
            </w:r>
          </w:p>
        </w:tc>
        <w:tc>
          <w:tcPr>
            <w:tcW w:w="6927" w:type="dxa"/>
          </w:tcPr>
          <w:p w14:paraId="04AA0A4E" w14:textId="77777777" w:rsidR="00602E7D" w:rsidRPr="002200D2" w:rsidRDefault="00CF5814" w:rsidP="00CF5814">
            <w:pPr>
              <w:pStyle w:val="Tablebullets2"/>
            </w:pPr>
            <w:r w:rsidRPr="002200D2">
              <w:t xml:space="preserve">Ask students to re-read Task 2 in the Project Brief. </w:t>
            </w:r>
          </w:p>
          <w:p w14:paraId="6AB6148F" w14:textId="3B646FD6" w:rsidR="00602E7D" w:rsidRPr="002200D2" w:rsidRDefault="00CF5814" w:rsidP="00CF5814">
            <w:pPr>
              <w:pStyle w:val="Tablebullets2"/>
            </w:pPr>
            <w:r w:rsidRPr="002200D2">
              <w:t xml:space="preserve">Advise </w:t>
            </w:r>
            <w:r w:rsidR="00602E7D" w:rsidRPr="002200D2">
              <w:t>students</w:t>
            </w:r>
            <w:r w:rsidRPr="002200D2">
              <w:t xml:space="preserve"> that they will have approximately </w:t>
            </w:r>
            <w:r w:rsidRPr="002200D2">
              <w:rPr>
                <w:b/>
                <w:bCs/>
              </w:rPr>
              <w:t>8 hours</w:t>
            </w:r>
            <w:r w:rsidRPr="002200D2">
              <w:t xml:space="preserve"> to complete their sketches and calculations (Part A), followed by their dimensioned CAD drawings and reflective notes (Part B). </w:t>
            </w:r>
          </w:p>
          <w:p w14:paraId="4076E873" w14:textId="402BEEC5" w:rsidR="00CF5814" w:rsidRPr="002200D2" w:rsidRDefault="00CF5814" w:rsidP="00CF5814">
            <w:pPr>
              <w:pStyle w:val="Tablebullets2"/>
            </w:pPr>
            <w:r w:rsidRPr="002200D2">
              <w:t xml:space="preserve">Remind students that their reflective notes must be thorough, </w:t>
            </w:r>
            <w:r w:rsidR="00602E7D" w:rsidRPr="002200D2">
              <w:t>covering all mechanisms and features selected, alongside clear justifications for their selection</w:t>
            </w:r>
            <w:r w:rsidR="00ED05FB">
              <w:t>.</w:t>
            </w:r>
          </w:p>
          <w:p w14:paraId="188A900C" w14:textId="6E0BEAC1" w:rsidR="00ED05FB" w:rsidRDefault="00FD5FFC" w:rsidP="00ED05FB">
            <w:pPr>
              <w:pStyle w:val="Tablebullets2"/>
            </w:pPr>
            <w:r w:rsidRPr="002200D2">
              <w:t xml:space="preserve">There is some flexibility in how Task 2 is completed. </w:t>
            </w:r>
            <w:r w:rsidR="00ED05FB">
              <w:t>You</w:t>
            </w:r>
            <w:r w:rsidRPr="002200D2">
              <w:t xml:space="preserve"> may </w:t>
            </w:r>
            <w:r w:rsidR="00ED05FB">
              <w:t xml:space="preserve">choose to </w:t>
            </w:r>
            <w:r w:rsidRPr="002200D2">
              <w:t xml:space="preserve">set it as independent work </w:t>
            </w:r>
            <w:r w:rsidR="00ED05FB">
              <w:t xml:space="preserve">to be done </w:t>
            </w:r>
            <w:r w:rsidR="00ED05FB" w:rsidRPr="00C45DB0">
              <w:t xml:space="preserve">outside </w:t>
            </w:r>
            <w:r w:rsidR="00ED05FB">
              <w:t xml:space="preserve">of </w:t>
            </w:r>
            <w:r w:rsidR="00ED05FB" w:rsidRPr="00C45DB0">
              <w:t>lessons,</w:t>
            </w:r>
            <w:r w:rsidR="00ED05FB">
              <w:t xml:space="preserve"> you may</w:t>
            </w:r>
            <w:r w:rsidR="00ED05FB" w:rsidRPr="00C45DB0">
              <w:t xml:space="preserve"> run it over multiple </w:t>
            </w:r>
            <w:r w:rsidR="00ED05FB">
              <w:t>classroom lessons</w:t>
            </w:r>
            <w:r w:rsidR="00ED05FB" w:rsidRPr="00C45DB0">
              <w:t xml:space="preserve">, or </w:t>
            </w:r>
            <w:r w:rsidR="00ED05FB">
              <w:t xml:space="preserve">you may </w:t>
            </w:r>
            <w:r w:rsidR="00ED05FB" w:rsidRPr="00C45DB0">
              <w:t>us</w:t>
            </w:r>
            <w:r w:rsidR="00ED05FB">
              <w:t>e</w:t>
            </w:r>
            <w:r w:rsidR="00ED05FB" w:rsidRPr="00C45DB0">
              <w:t xml:space="preserve"> a combined approach.</w:t>
            </w:r>
          </w:p>
          <w:p w14:paraId="2CC0585F" w14:textId="571DF09B" w:rsidR="00CF5814" w:rsidRPr="002200D2" w:rsidRDefault="00431006" w:rsidP="00CF5814">
            <w:pPr>
              <w:pStyle w:val="Tablebullets2"/>
            </w:pPr>
            <w:r w:rsidRPr="00C45DB0">
              <w:t xml:space="preserve">Students </w:t>
            </w:r>
            <w:r>
              <w:t>must</w:t>
            </w:r>
            <w:r w:rsidRPr="00C45DB0">
              <w:t xml:space="preserve"> work independently to research their mechanical concepts</w:t>
            </w:r>
            <w:r w:rsidR="00CF5814" w:rsidRPr="002200D2">
              <w:t xml:space="preserve">, build their digital assemblies and compile their technical reflective notes. </w:t>
            </w:r>
            <w:r w:rsidRPr="00C45DB0">
              <w:t xml:space="preserve">However, an open classroom environment </w:t>
            </w:r>
            <w:r>
              <w:t xml:space="preserve">should be </w:t>
            </w:r>
            <w:r w:rsidRPr="00C45DB0">
              <w:t>maintain</w:t>
            </w:r>
            <w:r>
              <w:t>ed</w:t>
            </w:r>
            <w:r w:rsidRPr="00C45DB0">
              <w:t xml:space="preserve"> to give students </w:t>
            </w:r>
            <w:r>
              <w:t>enough</w:t>
            </w:r>
            <w:r w:rsidRPr="00C45DB0">
              <w:t xml:space="preserve"> time and flexibility to gather high-quality research and discuss technical issues as they arise.</w:t>
            </w:r>
          </w:p>
          <w:p w14:paraId="6A0B111F" w14:textId="3A076467" w:rsidR="00CF5814" w:rsidRDefault="00FD5FFC" w:rsidP="00CF5814">
            <w:pPr>
              <w:pStyle w:val="Tablebullets2"/>
            </w:pPr>
            <w:r w:rsidRPr="002200D2">
              <w:t>Remind</w:t>
            </w:r>
            <w:r w:rsidR="00CF5814" w:rsidRPr="002200D2">
              <w:t xml:space="preserve"> students that Task 2 must begin with freehand annotated sketches to quickly explore mechanism layouts and leverage options before moving into CAD software. Relying too early on digital models can limit concept exploration, whereas clear hand drawings are essential for establishing the fundamental mechanical layout.</w:t>
            </w:r>
          </w:p>
          <w:p w14:paraId="00E01756" w14:textId="26C5CECB" w:rsidR="004C5DC6" w:rsidRDefault="004C5DC6" w:rsidP="00CF5814">
            <w:pPr>
              <w:pStyle w:val="Tablebullets2"/>
            </w:pPr>
            <w:r>
              <w:t>When students create their CAD drawings, remind them that, as part of their submission, they must include 2D orthographic drawings – that is, 2D views of 3D objects</w:t>
            </w:r>
            <w:r w:rsidR="00431006" w:rsidRPr="00431006">
              <w:t xml:space="preserve"> – and that dimensions are essential</w:t>
            </w:r>
            <w:r>
              <w:t>.</w:t>
            </w:r>
          </w:p>
          <w:p w14:paraId="3CA27A83" w14:textId="22CCD946" w:rsidR="007C3FD3" w:rsidRPr="002200D2" w:rsidRDefault="00E10655" w:rsidP="00CF5814">
            <w:pPr>
              <w:pStyle w:val="Tablebullets2"/>
            </w:pPr>
            <w:r>
              <w:t>Also, reiterate that</w:t>
            </w:r>
            <w:r w:rsidR="007C3FD3">
              <w:t xml:space="preserve"> </w:t>
            </w:r>
            <w:r w:rsidR="00195C4C">
              <w:t>students</w:t>
            </w:r>
            <w:r w:rsidR="007C3FD3">
              <w:t xml:space="preserve"> should include a rough breakdown of costs for the components they have designed</w:t>
            </w:r>
            <w:r>
              <w:t>,</w:t>
            </w:r>
            <w:r w:rsidR="007C3FD3">
              <w:t xml:space="preserve"> to ensure </w:t>
            </w:r>
            <w:r w:rsidR="008374BD">
              <w:t xml:space="preserve">that </w:t>
            </w:r>
            <w:r w:rsidR="007C3FD3">
              <w:t>this meets the budget provided in the PDS.</w:t>
            </w:r>
          </w:p>
          <w:p w14:paraId="6982AD35" w14:textId="4D643B7A" w:rsidR="00FD5FFC" w:rsidRPr="002200D2" w:rsidRDefault="00CF5814" w:rsidP="00CF5814">
            <w:pPr>
              <w:pStyle w:val="Tablebullets2"/>
            </w:pPr>
            <w:r w:rsidRPr="002200D2">
              <w:t>To help students manage this long</w:t>
            </w:r>
            <w:r w:rsidR="00FD5FFC" w:rsidRPr="002200D2">
              <w:t xml:space="preserve"> piece of work</w:t>
            </w:r>
            <w:r w:rsidRPr="002200D2">
              <w:t xml:space="preserve">, </w:t>
            </w:r>
            <w:r w:rsidR="00FD5FFC" w:rsidRPr="002200D2">
              <w:t xml:space="preserve">suggest </w:t>
            </w:r>
            <w:r w:rsidR="008374BD">
              <w:t xml:space="preserve">that </w:t>
            </w:r>
            <w:r w:rsidR="00FD5FFC" w:rsidRPr="002200D2">
              <w:t>they</w:t>
            </w:r>
            <w:r w:rsidRPr="002200D2">
              <w:t xml:space="preserve"> </w:t>
            </w:r>
            <w:r w:rsidR="00431006">
              <w:t>allocate their time as follows</w:t>
            </w:r>
            <w:r w:rsidR="00FD5FFC" w:rsidRPr="002200D2">
              <w:t>:</w:t>
            </w:r>
            <w:r w:rsidRPr="002200D2">
              <w:t xml:space="preserve"> </w:t>
            </w:r>
          </w:p>
          <w:p w14:paraId="2B6894F8" w14:textId="27B80502" w:rsidR="00FD5FFC" w:rsidRPr="002200D2" w:rsidRDefault="00CF5814" w:rsidP="00FD5FFC">
            <w:pPr>
              <w:pStyle w:val="Tablebullets2"/>
              <w:numPr>
                <w:ilvl w:val="1"/>
                <w:numId w:val="9"/>
              </w:numPr>
              <w:ind w:left="726" w:hanging="357"/>
            </w:pPr>
            <w:r w:rsidRPr="002200D2">
              <w:t>3 hours for freehand sketching, initial calculations and peer feedback (Part A)</w:t>
            </w:r>
          </w:p>
          <w:p w14:paraId="3A3308E7" w14:textId="77777777" w:rsidR="00FD5FFC" w:rsidRPr="002200D2" w:rsidRDefault="00CF5814" w:rsidP="00FD5FFC">
            <w:pPr>
              <w:pStyle w:val="Tablebullets2"/>
              <w:numPr>
                <w:ilvl w:val="1"/>
                <w:numId w:val="9"/>
              </w:numPr>
              <w:ind w:left="726" w:hanging="357"/>
            </w:pPr>
            <w:r w:rsidRPr="002200D2">
              <w:t xml:space="preserve">5 hours for detailed CAD modelling, dimensioning and compiling reflective notes (Part B). </w:t>
            </w:r>
          </w:p>
          <w:p w14:paraId="459CBF95" w14:textId="46CA8154" w:rsidR="00CF5814" w:rsidRPr="002200D2" w:rsidRDefault="00FD5FFC" w:rsidP="00FD5FFC">
            <w:pPr>
              <w:pStyle w:val="Tablebullets2"/>
            </w:pPr>
            <w:r w:rsidRPr="002200D2">
              <w:t xml:space="preserve">If </w:t>
            </w:r>
            <w:r w:rsidR="00CF5814" w:rsidRPr="002200D2">
              <w:t xml:space="preserve">students </w:t>
            </w:r>
            <w:r w:rsidRPr="002200D2">
              <w:t xml:space="preserve">are </w:t>
            </w:r>
            <w:r w:rsidR="00431006">
              <w:t>unsure how</w:t>
            </w:r>
            <w:r w:rsidRPr="002200D2">
              <w:t xml:space="preserve"> to get started on their</w:t>
            </w:r>
            <w:r w:rsidR="00CF5814" w:rsidRPr="002200D2">
              <w:t xml:space="preserve"> initial layout</w:t>
            </w:r>
            <w:r w:rsidRPr="002200D2">
              <w:t xml:space="preserve">, suggest </w:t>
            </w:r>
            <w:r w:rsidR="00E63168">
              <w:t xml:space="preserve">that </w:t>
            </w:r>
            <w:r w:rsidRPr="002200D2">
              <w:t>they first</w:t>
            </w:r>
            <w:r w:rsidR="00CF5814" w:rsidRPr="002200D2">
              <w:t xml:space="preserve"> </w:t>
            </w:r>
            <w:r w:rsidRPr="002200D2">
              <w:t>sketch</w:t>
            </w:r>
            <w:r w:rsidR="00CF5814" w:rsidRPr="002200D2">
              <w:t xml:space="preserve"> the fixed pivot points and moving links using simple line diagrams</w:t>
            </w:r>
            <w:r w:rsidRPr="002200D2">
              <w:t>,</w:t>
            </w:r>
            <w:r w:rsidR="00CF5814" w:rsidRPr="002200D2">
              <w:t xml:space="preserve"> </w:t>
            </w:r>
            <w:r w:rsidR="00E63168">
              <w:t xml:space="preserve">and </w:t>
            </w:r>
            <w:r w:rsidRPr="002200D2">
              <w:t>then</w:t>
            </w:r>
            <w:r w:rsidR="00CF5814" w:rsidRPr="002200D2">
              <w:t xml:space="preserve"> attempt</w:t>
            </w:r>
            <w:r w:rsidRPr="002200D2">
              <w:t xml:space="preserve"> a more</w:t>
            </w:r>
            <w:r w:rsidR="00CF5814" w:rsidRPr="002200D2">
              <w:t xml:space="preserve"> detailed </w:t>
            </w:r>
            <w:r w:rsidR="00376BF9">
              <w:t>isometric</w:t>
            </w:r>
            <w:r w:rsidR="00CF5814" w:rsidRPr="002200D2">
              <w:t xml:space="preserve"> form</w:t>
            </w:r>
            <w:r w:rsidR="00376BF9">
              <w:t>.</w:t>
            </w:r>
          </w:p>
          <w:p w14:paraId="2A7D5C0E" w14:textId="77777777" w:rsidR="00FD5FFC" w:rsidRPr="002200D2" w:rsidRDefault="00CF5814" w:rsidP="00CF5814">
            <w:pPr>
              <w:pStyle w:val="Tablebullets2"/>
            </w:pPr>
            <w:r w:rsidRPr="002200D2">
              <w:t xml:space="preserve">To monitor progress across the task, run two quick checks. </w:t>
            </w:r>
          </w:p>
          <w:p w14:paraId="2341757E" w14:textId="6D5BF5D2" w:rsidR="00FD5FFC" w:rsidRPr="002200D2" w:rsidRDefault="00CF5814" w:rsidP="00FD5FFC">
            <w:pPr>
              <w:pStyle w:val="Tablebullets2"/>
              <w:numPr>
                <w:ilvl w:val="1"/>
                <w:numId w:val="9"/>
              </w:numPr>
              <w:ind w:left="726" w:hanging="357"/>
            </w:pPr>
            <w:r w:rsidRPr="002200D2">
              <w:t>A</w:t>
            </w:r>
            <w:r w:rsidR="00FD5FFC" w:rsidRPr="002200D2">
              <w:t>fter</w:t>
            </w:r>
            <w:r w:rsidRPr="002200D2">
              <w:t xml:space="preserve"> 3</w:t>
            </w:r>
            <w:r w:rsidR="00FD5FFC" w:rsidRPr="002200D2">
              <w:t xml:space="preserve"> </w:t>
            </w:r>
            <w:r w:rsidRPr="002200D2">
              <w:t>hou</w:t>
            </w:r>
            <w:r w:rsidR="00FD5FFC" w:rsidRPr="002200D2">
              <w:t>rs</w:t>
            </w:r>
            <w:r w:rsidRPr="002200D2">
              <w:t>, review students</w:t>
            </w:r>
            <w:r w:rsidR="00FD5FFC" w:rsidRPr="002200D2">
              <w:t>’</w:t>
            </w:r>
            <w:r w:rsidRPr="002200D2">
              <w:t xml:space="preserve"> hand sketches and mechanical calculations before granting permission to start CAD modelling</w:t>
            </w:r>
            <w:r w:rsidR="00431006">
              <w:t>. This check is vital</w:t>
            </w:r>
            <w:r w:rsidRPr="002200D2">
              <w:t xml:space="preserve"> </w:t>
            </w:r>
            <w:r w:rsidR="00E63168">
              <w:t xml:space="preserve">to </w:t>
            </w:r>
            <w:r w:rsidRPr="002200D2">
              <w:t>ensur</w:t>
            </w:r>
            <w:r w:rsidR="00E63168">
              <w:t>e that</w:t>
            </w:r>
            <w:r w:rsidRPr="002200D2">
              <w:t xml:space="preserve"> their mechanical advantage calculations are plausible. </w:t>
            </w:r>
          </w:p>
          <w:p w14:paraId="296E917E" w14:textId="7BF25E10" w:rsidR="00CF5814" w:rsidRPr="002200D2" w:rsidRDefault="00CF5814" w:rsidP="00FD5FFC">
            <w:pPr>
              <w:pStyle w:val="Tablebullets2"/>
              <w:numPr>
                <w:ilvl w:val="1"/>
                <w:numId w:val="9"/>
              </w:numPr>
              <w:ind w:left="726" w:hanging="357"/>
            </w:pPr>
            <w:r w:rsidRPr="002200D2">
              <w:t>A</w:t>
            </w:r>
            <w:r w:rsidR="00FD5FFC" w:rsidRPr="002200D2">
              <w:t>fter</w:t>
            </w:r>
            <w:r w:rsidRPr="002200D2">
              <w:t xml:space="preserve"> 5</w:t>
            </w:r>
            <w:r w:rsidR="00FD5FFC" w:rsidRPr="002200D2">
              <w:t xml:space="preserve"> </w:t>
            </w:r>
            <w:r w:rsidRPr="002200D2">
              <w:t>hour</w:t>
            </w:r>
            <w:r w:rsidR="00FD5FFC" w:rsidRPr="002200D2">
              <w:t>s</w:t>
            </w:r>
            <w:r w:rsidRPr="002200D2">
              <w:t>, check that CAD models are being fully constrained using proper assembly mates</w:t>
            </w:r>
            <w:r w:rsidR="00431006">
              <w:t>,</w:t>
            </w:r>
            <w:r w:rsidRPr="002200D2">
              <w:t xml:space="preserve"> rather than floating parts, and </w:t>
            </w:r>
            <w:r w:rsidRPr="002200D2">
              <w:lastRenderedPageBreak/>
              <w:t xml:space="preserve">ensure </w:t>
            </w:r>
            <w:r w:rsidR="00FE0990">
              <w:t xml:space="preserve">that </w:t>
            </w:r>
            <w:r w:rsidRPr="002200D2">
              <w:t>students are citing relevant industry standards for tolerances.</w:t>
            </w:r>
          </w:p>
          <w:p w14:paraId="0D6B7986" w14:textId="7BD2BA56" w:rsidR="002200D2" w:rsidRPr="002200D2" w:rsidRDefault="00CF5814" w:rsidP="00CF5814">
            <w:pPr>
              <w:pStyle w:val="Tablebullets2"/>
            </w:pPr>
            <w:r w:rsidRPr="002200D2">
              <w:t>When circulating or reviewing digital work, use targeted questions to prompt deeper thinking</w:t>
            </w:r>
            <w:r w:rsidR="002200D2" w:rsidRPr="002200D2">
              <w:t xml:space="preserve">. For example, </w:t>
            </w:r>
            <w:r w:rsidR="00431006">
              <w:t>invite students to consider</w:t>
            </w:r>
            <w:r w:rsidR="002200D2" w:rsidRPr="002200D2">
              <w:t>:</w:t>
            </w:r>
          </w:p>
          <w:p w14:paraId="1EA056C5" w14:textId="7806D6B2" w:rsidR="002200D2" w:rsidRPr="002200D2" w:rsidRDefault="00CF5814" w:rsidP="002200D2">
            <w:pPr>
              <w:pStyle w:val="Tablebullets2"/>
              <w:numPr>
                <w:ilvl w:val="1"/>
                <w:numId w:val="9"/>
              </w:numPr>
              <w:ind w:left="726" w:hanging="357"/>
            </w:pPr>
            <w:r w:rsidRPr="002200D2">
              <w:t xml:space="preserve">how their hand calculations for mechanical advantage match the actual geometric movement in their CAD assembly </w:t>
            </w:r>
          </w:p>
          <w:p w14:paraId="30BB61E0" w14:textId="396760AD" w:rsidR="002200D2" w:rsidRPr="002200D2" w:rsidRDefault="00CF5814" w:rsidP="002200D2">
            <w:pPr>
              <w:pStyle w:val="Tablebullets2"/>
              <w:numPr>
                <w:ilvl w:val="1"/>
                <w:numId w:val="9"/>
              </w:numPr>
              <w:ind w:left="726" w:hanging="357"/>
            </w:pPr>
            <w:r w:rsidRPr="002200D2">
              <w:t>how their chosen dimensions accommodate manufacturing tolerances and assembly clearance</w:t>
            </w:r>
          </w:p>
          <w:p w14:paraId="11D06ADD" w14:textId="3266E712" w:rsidR="00CF5814" w:rsidRPr="002200D2" w:rsidRDefault="00CF5814" w:rsidP="002200D2">
            <w:pPr>
              <w:pStyle w:val="Tablebullets2"/>
              <w:numPr>
                <w:ilvl w:val="1"/>
                <w:numId w:val="9"/>
              </w:numPr>
              <w:ind w:left="726" w:hanging="357"/>
            </w:pPr>
            <w:r w:rsidRPr="002200D2">
              <w:t>what safety features protect the operator.</w:t>
            </w:r>
          </w:p>
          <w:p w14:paraId="11DF8BDD" w14:textId="204550FF" w:rsidR="002200D2" w:rsidRPr="002200D2" w:rsidRDefault="00FE0990" w:rsidP="00CF5814">
            <w:pPr>
              <w:pStyle w:val="Tablebullets2"/>
            </w:pPr>
            <w:r>
              <w:t>When</w:t>
            </w:r>
            <w:r w:rsidR="00CF5814" w:rsidRPr="002200D2">
              <w:t xml:space="preserve"> </w:t>
            </w:r>
            <w:r>
              <w:t xml:space="preserve">students are clear about the </w:t>
            </w:r>
            <w:r w:rsidR="00CF5814" w:rsidRPr="002200D2">
              <w:t>instructions</w:t>
            </w:r>
            <w:r>
              <w:t>,</w:t>
            </w:r>
            <w:r w:rsidR="00CF5814" w:rsidRPr="002200D2">
              <w:t xml:space="preserve"> ask </w:t>
            </w:r>
            <w:r>
              <w:t>them</w:t>
            </w:r>
            <w:r w:rsidR="00CF5814" w:rsidRPr="002200D2">
              <w:t xml:space="preserve"> to begin </w:t>
            </w:r>
            <w:r w:rsidR="00431006">
              <w:br/>
            </w:r>
            <w:r w:rsidR="00CF5814" w:rsidRPr="002200D2">
              <w:t>Task 2</w:t>
            </w:r>
            <w:r w:rsidR="002200D2" w:rsidRPr="002200D2">
              <w:t>.</w:t>
            </w:r>
          </w:p>
          <w:p w14:paraId="387AB5D1" w14:textId="60EF7064" w:rsidR="007C3FD3" w:rsidRPr="002200D2" w:rsidRDefault="002200D2" w:rsidP="002200D2">
            <w:pPr>
              <w:pStyle w:val="Tablebullets2"/>
            </w:pPr>
            <w:r w:rsidRPr="002200D2">
              <w:t>R</w:t>
            </w:r>
            <w:r w:rsidR="00CF5814" w:rsidRPr="002200D2">
              <w:t xml:space="preserve">emind </w:t>
            </w:r>
            <w:r w:rsidRPr="002200D2">
              <w:t>students</w:t>
            </w:r>
            <w:r w:rsidR="00CF5814" w:rsidRPr="002200D2">
              <w:t xml:space="preserve"> to save their digital assembly files and drawing sheets at the end of each </w:t>
            </w:r>
            <w:r w:rsidRPr="002200D2">
              <w:t>lesson</w:t>
            </w:r>
            <w:r w:rsidR="00CF5814" w:rsidRPr="002200D2">
              <w:t>.</w:t>
            </w:r>
          </w:p>
        </w:tc>
      </w:tr>
      <w:tr w:rsidR="003C57A9" w:rsidRPr="0016745C" w14:paraId="2BDBC9F8" w14:textId="77777777" w:rsidTr="45166C9B">
        <w:tc>
          <w:tcPr>
            <w:tcW w:w="2089" w:type="dxa"/>
          </w:tcPr>
          <w:p w14:paraId="0107A71E" w14:textId="77777777" w:rsidR="003C57A9" w:rsidRPr="0016745C" w:rsidRDefault="003C57A9" w:rsidP="00E45C40">
            <w:pPr>
              <w:pStyle w:val="Tablehead2"/>
            </w:pPr>
            <w:r w:rsidRPr="0016745C">
              <w:lastRenderedPageBreak/>
              <w:t>Plenary</w:t>
            </w:r>
          </w:p>
          <w:p w14:paraId="1DA2CF5E" w14:textId="77777777" w:rsidR="003C57A9" w:rsidRPr="0016745C" w:rsidRDefault="003C57A9" w:rsidP="00E45C40">
            <w:pPr>
              <w:pStyle w:val="Tablesubhead2"/>
            </w:pPr>
            <w:r w:rsidRPr="0016745C">
              <w:t xml:space="preserve">Suggested time: </w:t>
            </w:r>
          </w:p>
          <w:p w14:paraId="09FA0CBB" w14:textId="5EB8143E" w:rsidR="003C57A9" w:rsidRPr="0016745C" w:rsidRDefault="226069A1" w:rsidP="00E45C40">
            <w:pPr>
              <w:pStyle w:val="Tablebody2"/>
            </w:pPr>
            <w:r>
              <w:t>10</w:t>
            </w:r>
            <w:r w:rsidR="00431006">
              <w:rPr>
                <w:rFonts w:cs="Arial"/>
              </w:rPr>
              <w:t>–</w:t>
            </w:r>
            <w:r w:rsidR="62186FD6">
              <w:t>30</w:t>
            </w:r>
            <w:r w:rsidR="1AF48D08">
              <w:t xml:space="preserve"> minutes</w:t>
            </w:r>
          </w:p>
          <w:p w14:paraId="58C7227C" w14:textId="77777777" w:rsidR="003C57A9" w:rsidRPr="0016745C" w:rsidRDefault="003C57A9" w:rsidP="00E45C40">
            <w:pPr>
              <w:pStyle w:val="Tablesubhead2"/>
            </w:pPr>
            <w:r w:rsidRPr="0016745C">
              <w:t xml:space="preserve">Resources: </w:t>
            </w:r>
          </w:p>
          <w:p w14:paraId="0903D982" w14:textId="77777777" w:rsidR="003C57A9" w:rsidRDefault="006876E5" w:rsidP="00E45C40">
            <w:pPr>
              <w:pStyle w:val="Tablebullets2"/>
            </w:pPr>
            <w:r>
              <w:t>Project Brief</w:t>
            </w:r>
          </w:p>
          <w:p w14:paraId="6A82C83F" w14:textId="3710C3C1" w:rsidR="006876E5" w:rsidRPr="0016745C" w:rsidRDefault="006876E5" w:rsidP="00E45C40">
            <w:pPr>
              <w:pStyle w:val="Tablebullets2"/>
            </w:pPr>
            <w:r>
              <w:t>Documents from Task 2</w:t>
            </w:r>
          </w:p>
        </w:tc>
        <w:tc>
          <w:tcPr>
            <w:tcW w:w="6927" w:type="dxa"/>
          </w:tcPr>
          <w:p w14:paraId="52A81AFA" w14:textId="77777777" w:rsidR="006876E5" w:rsidRDefault="006876E5" w:rsidP="006876E5">
            <w:pPr>
              <w:pStyle w:val="Tablebullets2"/>
            </w:pPr>
            <w:r>
              <w:t xml:space="preserve">Begin the Plenary by asking students to pick their best sketch and check it against the original project requirements. </w:t>
            </w:r>
          </w:p>
          <w:p w14:paraId="161FBF5E" w14:textId="19329ADB" w:rsidR="006876E5" w:rsidRDefault="006876E5" w:rsidP="006876E5">
            <w:pPr>
              <w:pStyle w:val="Tablebullets2"/>
            </w:pPr>
            <w:r>
              <w:t>Use the following prompts, or choose different prompts depending on the details within the students’ sketches:</w:t>
            </w:r>
          </w:p>
          <w:p w14:paraId="5AFD24C1" w14:textId="67CFAFEB" w:rsidR="006876E5" w:rsidRDefault="006876E5" w:rsidP="006876E5">
            <w:pPr>
              <w:pStyle w:val="Tablebullets2"/>
              <w:numPr>
                <w:ilvl w:val="1"/>
                <w:numId w:val="9"/>
              </w:numPr>
              <w:ind w:left="726" w:hanging="357"/>
            </w:pPr>
            <w:r>
              <w:t>Does your design create briquettes that fall within the desired size recommendation within the PDS?</w:t>
            </w:r>
          </w:p>
          <w:p w14:paraId="3C77F560" w14:textId="5803C3B9" w:rsidR="006876E5" w:rsidRDefault="006876E5" w:rsidP="006876E5">
            <w:pPr>
              <w:pStyle w:val="Tablebullets2"/>
              <w:numPr>
                <w:ilvl w:val="1"/>
                <w:numId w:val="9"/>
              </w:numPr>
              <w:ind w:left="726" w:hanging="357"/>
            </w:pPr>
            <w:r w:rsidRPr="006876E5">
              <w:t>Given that your design will be operated by a lever, how have you designed this to be ergonomically friendly to the user</w:t>
            </w:r>
            <w:r>
              <w:t>?</w:t>
            </w:r>
          </w:p>
          <w:p w14:paraId="610D47FA" w14:textId="77777777" w:rsidR="006876E5" w:rsidRDefault="006876E5" w:rsidP="006876E5">
            <w:pPr>
              <w:pStyle w:val="Tablebullets2"/>
              <w:numPr>
                <w:ilvl w:val="1"/>
                <w:numId w:val="9"/>
              </w:numPr>
              <w:ind w:left="726" w:hanging="357"/>
            </w:pPr>
            <w:r>
              <w:t>Have you considered how to prevent the aluminium swarf from clogging or damaging the system?</w:t>
            </w:r>
          </w:p>
          <w:p w14:paraId="36490F46" w14:textId="25752E74" w:rsidR="003C57A9" w:rsidRPr="0016745C" w:rsidRDefault="006876E5" w:rsidP="006876E5">
            <w:pPr>
              <w:pStyle w:val="Tablebullets2"/>
            </w:pPr>
            <w:r>
              <w:t>Remind students that it</w:t>
            </w:r>
            <w:r w:rsidR="00472A56">
              <w:t xml:space="preserve"> i</w:t>
            </w:r>
            <w:r>
              <w:t>s important in engineering to be able to justify every decision. Ask students to find one annotation on their sketch and rewrite it so that it explains engineering reasoning. For example, rather than labelling a component as ‘stainless steel’, prompt students to explain that stainless steel is chosen for its high compressive strength or its resistance to the cutting fluids which will be found on the aluminium swarf.</w:t>
            </w:r>
          </w:p>
        </w:tc>
      </w:tr>
    </w:tbl>
    <w:p w14:paraId="65987C73" w14:textId="77777777" w:rsidR="00EA12B4" w:rsidRDefault="00EA12B4" w:rsidP="008327D5">
      <w:pPr>
        <w:sectPr w:rsidR="00EA12B4" w:rsidSect="001453D7">
          <w:headerReference w:type="even" r:id="rId49"/>
          <w:headerReference w:type="default" r:id="rId50"/>
          <w:pgSz w:w="11906" w:h="16838"/>
          <w:pgMar w:top="1440" w:right="1440" w:bottom="2127" w:left="1440" w:header="708" w:footer="708" w:gutter="0"/>
          <w:cols w:space="708"/>
          <w:docGrid w:linePitch="360"/>
        </w:sectPr>
      </w:pPr>
    </w:p>
    <w:p w14:paraId="0C5F22D8" w14:textId="42F35B18" w:rsidR="00C1419F" w:rsidRDefault="00C1419F" w:rsidP="00C1419F">
      <w:pPr>
        <w:pStyle w:val="Heading1"/>
      </w:pPr>
      <w:bookmarkStart w:id="53" w:name="_Toc242283937"/>
      <w:r>
        <w:lastRenderedPageBreak/>
        <w:t xml:space="preserve">Task 3: Developing </w:t>
      </w:r>
      <w:r w:rsidR="003D438F">
        <w:t>a</w:t>
      </w:r>
      <w:r>
        <w:t xml:space="preserve"> manufacturing plan</w:t>
      </w:r>
      <w:bookmarkEnd w:id="53"/>
    </w:p>
    <w:p w14:paraId="38C86CC5" w14:textId="666A4A6A" w:rsidR="00C1419F" w:rsidRDefault="00C1419F" w:rsidP="00C1419F">
      <w:r>
        <w:t xml:space="preserve">In Task 3, students continue to develop their proposal. In Part A, students produce a detailed manufacturing plan – a professional Programme of Works – </w:t>
      </w:r>
      <w:r w:rsidR="00431006">
        <w:t>outlining</w:t>
      </w:r>
      <w:r>
        <w:t xml:space="preserve"> the stages and considerations required to complete the manufacture of their swarf compactor.</w:t>
      </w:r>
      <w:r w:rsidR="00B72B2B">
        <w:t xml:space="preserve"> In Part B, they write a supporting statement justifying their planning approach and how they plan to man</w:t>
      </w:r>
      <w:r w:rsidR="001E7597">
        <w:t>a</w:t>
      </w:r>
      <w:r w:rsidR="00B72B2B">
        <w:t>ge the manufacturing process safely and efficiently.</w:t>
      </w:r>
    </w:p>
    <w:p w14:paraId="7C019329" w14:textId="6D32367C" w:rsidR="00C1419F" w:rsidRDefault="00C1419F" w:rsidP="00C1419F">
      <w:r>
        <w:t xml:space="preserve">By the end of Task </w:t>
      </w:r>
      <w:r w:rsidR="00B72B2B">
        <w:t>3</w:t>
      </w:r>
      <w:r>
        <w:t xml:space="preserve">, students should have </w:t>
      </w:r>
      <w:r w:rsidR="00B72B2B">
        <w:t xml:space="preserve">a detailed Programme of Works </w:t>
      </w:r>
      <w:r w:rsidR="00431006">
        <w:t>describing</w:t>
      </w:r>
      <w:r w:rsidR="00B72B2B">
        <w:t xml:space="preserve"> the project phases, a Gantt chart showing the dates, duration and sequence of activities across the 6-weeks manufacturing, and a supporting statement presented as a structured report.</w:t>
      </w:r>
    </w:p>
    <w:p w14:paraId="637784AD" w14:textId="77777777" w:rsidR="00C1419F" w:rsidRPr="00142E67" w:rsidRDefault="00C1419F" w:rsidP="00C1419F">
      <w:pPr>
        <w:pStyle w:val="Heading2"/>
      </w:pPr>
      <w:bookmarkStart w:id="54" w:name="_Toc242283938"/>
      <w:r w:rsidRPr="00142E67">
        <w:t>Preparation</w:t>
      </w:r>
      <w:bookmarkEnd w:id="54"/>
    </w:p>
    <w:tbl>
      <w:tblPr>
        <w:tblStyle w:val="TableGridLight"/>
        <w:tblW w:w="0" w:type="auto"/>
        <w:tblLook w:val="04A0" w:firstRow="1" w:lastRow="0" w:firstColumn="1" w:lastColumn="0" w:noHBand="0" w:noVBand="1"/>
      </w:tblPr>
      <w:tblGrid>
        <w:gridCol w:w="2547"/>
        <w:gridCol w:w="6469"/>
      </w:tblGrid>
      <w:tr w:rsidR="00C1419F" w14:paraId="0B0E7C2B" w14:textId="77777777" w:rsidTr="45166C9B">
        <w:tc>
          <w:tcPr>
            <w:tcW w:w="2547" w:type="dxa"/>
          </w:tcPr>
          <w:p w14:paraId="7B29D98E" w14:textId="77777777" w:rsidR="00C1419F" w:rsidRPr="00891891" w:rsidRDefault="00C1419F" w:rsidP="00456924">
            <w:pPr>
              <w:pStyle w:val="Tablehead2"/>
            </w:pPr>
            <w:r w:rsidRPr="00891891">
              <w:t>Resources provided</w:t>
            </w:r>
          </w:p>
        </w:tc>
        <w:tc>
          <w:tcPr>
            <w:tcW w:w="6469" w:type="dxa"/>
          </w:tcPr>
          <w:p w14:paraId="23125711" w14:textId="77777777" w:rsidR="00C1419F" w:rsidRDefault="00C1419F" w:rsidP="00456924">
            <w:pPr>
              <w:pStyle w:val="Tablebullets2"/>
            </w:pPr>
            <w:r>
              <w:t>Project Brief</w:t>
            </w:r>
          </w:p>
          <w:p w14:paraId="0F8C0E55" w14:textId="165DC964" w:rsidR="009C0D49" w:rsidRPr="00891891" w:rsidRDefault="009C0D49" w:rsidP="00456924">
            <w:pPr>
              <w:pStyle w:val="Tablebullets2"/>
            </w:pPr>
            <w:r>
              <w:t>Video (for reference)</w:t>
            </w:r>
            <w:r w:rsidR="009A1AD8">
              <w:t xml:space="preserve"> (</w:t>
            </w:r>
            <w:hyperlink r:id="rId51" w:history="1">
              <w:r w:rsidR="009A1AD8" w:rsidRPr="009A1AD8">
                <w:rPr>
                  <w:rStyle w:val="Hyperlink"/>
                </w:rPr>
                <w:t>https://vimeo.com/1233638315/0dbf0f8661</w:t>
              </w:r>
            </w:hyperlink>
            <w:r w:rsidR="009A1AD8">
              <w:t>)</w:t>
            </w:r>
          </w:p>
        </w:tc>
      </w:tr>
      <w:tr w:rsidR="00C1419F" w14:paraId="7BA90246" w14:textId="77777777" w:rsidTr="45166C9B">
        <w:tc>
          <w:tcPr>
            <w:tcW w:w="2547" w:type="dxa"/>
          </w:tcPr>
          <w:p w14:paraId="45BE3452" w14:textId="77777777" w:rsidR="00C1419F" w:rsidRPr="00891891" w:rsidRDefault="00C1419F" w:rsidP="00456924">
            <w:pPr>
              <w:pStyle w:val="Tablehead2"/>
            </w:pPr>
            <w:r w:rsidRPr="00891891">
              <w:t>Equipment needed</w:t>
            </w:r>
          </w:p>
        </w:tc>
        <w:tc>
          <w:tcPr>
            <w:tcW w:w="6469" w:type="dxa"/>
          </w:tcPr>
          <w:p w14:paraId="26E357CE" w14:textId="3D8D359E" w:rsidR="00C1419F" w:rsidRDefault="0B6E5A3E" w:rsidP="00456924">
            <w:pPr>
              <w:pStyle w:val="Tablebody2"/>
            </w:pPr>
            <w:r>
              <w:t>C</w:t>
            </w:r>
            <w:r w:rsidR="1F55E4B4">
              <w:t>alculators</w:t>
            </w:r>
          </w:p>
          <w:p w14:paraId="7AAC31CE" w14:textId="77777777" w:rsidR="00C1419F" w:rsidRDefault="00C1419F" w:rsidP="00456924">
            <w:pPr>
              <w:pStyle w:val="Tablebody2"/>
            </w:pPr>
            <w:r>
              <w:t>Computer and internet access</w:t>
            </w:r>
          </w:p>
          <w:p w14:paraId="3AFF9FFA" w14:textId="70D36433" w:rsidR="00C1419F" w:rsidRPr="00891891" w:rsidRDefault="00C1419F" w:rsidP="00456924">
            <w:pPr>
              <w:pStyle w:val="Tablebody2"/>
            </w:pPr>
            <w:r>
              <w:t xml:space="preserve">Access to </w:t>
            </w:r>
            <w:r w:rsidR="00F24DEE">
              <w:t>project planning software</w:t>
            </w:r>
          </w:p>
        </w:tc>
      </w:tr>
      <w:tr w:rsidR="00C1419F" w14:paraId="7AFEB699" w14:textId="77777777" w:rsidTr="45166C9B">
        <w:tc>
          <w:tcPr>
            <w:tcW w:w="2547" w:type="dxa"/>
          </w:tcPr>
          <w:p w14:paraId="1DC92A13" w14:textId="77777777" w:rsidR="00C1419F" w:rsidRPr="00891891" w:rsidRDefault="00C1419F" w:rsidP="00456924">
            <w:pPr>
              <w:pStyle w:val="Tablehead2"/>
            </w:pPr>
            <w:r w:rsidRPr="00891891">
              <w:t>Safety factors</w:t>
            </w:r>
          </w:p>
        </w:tc>
        <w:tc>
          <w:tcPr>
            <w:tcW w:w="6469" w:type="dxa"/>
          </w:tcPr>
          <w:p w14:paraId="495FCB15" w14:textId="61FB0764" w:rsidR="00C1419F" w:rsidRPr="008B5139" w:rsidRDefault="008B5139" w:rsidP="00456924">
            <w:pPr>
              <w:pStyle w:val="Tablebody2"/>
            </w:pPr>
            <w:r w:rsidRPr="008B5139">
              <w:t>None</w:t>
            </w:r>
          </w:p>
        </w:tc>
      </w:tr>
      <w:tr w:rsidR="00C1419F" w14:paraId="0A3E2AD1" w14:textId="77777777" w:rsidTr="45166C9B">
        <w:tc>
          <w:tcPr>
            <w:tcW w:w="2547" w:type="dxa"/>
          </w:tcPr>
          <w:p w14:paraId="18B000D9" w14:textId="77777777" w:rsidR="00C1419F" w:rsidRPr="00891891" w:rsidRDefault="00C1419F" w:rsidP="00456924">
            <w:pPr>
              <w:pStyle w:val="Tablehead2"/>
            </w:pPr>
            <w:r w:rsidRPr="00891891">
              <w:t>Prior learning</w:t>
            </w:r>
          </w:p>
        </w:tc>
        <w:tc>
          <w:tcPr>
            <w:tcW w:w="6469" w:type="dxa"/>
          </w:tcPr>
          <w:p w14:paraId="331D42A6" w14:textId="77777777" w:rsidR="00C1419F" w:rsidRDefault="00C1419F" w:rsidP="00456924">
            <w:pPr>
              <w:pStyle w:val="Tablebullets2"/>
            </w:pPr>
            <w:r w:rsidRPr="005B59B3">
              <w:t>It is assumed that first teaching and learning of the core content has taken place prior to commencing this project.</w:t>
            </w:r>
          </w:p>
          <w:p w14:paraId="0DE2E6D6" w14:textId="60DE3E64" w:rsidR="00F24DEE" w:rsidRDefault="00C1419F" w:rsidP="00456924">
            <w:pPr>
              <w:pStyle w:val="Tablebullets2"/>
            </w:pPr>
            <w:r>
              <w:t xml:space="preserve">Students should </w:t>
            </w:r>
            <w:r w:rsidRPr="005B59B3">
              <w:t xml:space="preserve">have </w:t>
            </w:r>
            <w:r>
              <w:t xml:space="preserve">experience of using </w:t>
            </w:r>
            <w:r w:rsidR="00F24DEE">
              <w:t>Gantt charts and know how to create a critical path analysis</w:t>
            </w:r>
            <w:r w:rsidR="00773FBC">
              <w:t>.</w:t>
            </w:r>
          </w:p>
          <w:p w14:paraId="0492AE87" w14:textId="3B634D36" w:rsidR="00C1419F" w:rsidRPr="00891891" w:rsidRDefault="00F24DEE" w:rsidP="00456924">
            <w:pPr>
              <w:pStyle w:val="Tablebullets2"/>
            </w:pPr>
            <w:r>
              <w:t>Students should know how to justify manufacturing methods, although this is a skill that is often poorly actioned in assessments</w:t>
            </w:r>
            <w:r w:rsidR="00C1419F">
              <w:t>.</w:t>
            </w:r>
          </w:p>
        </w:tc>
      </w:tr>
      <w:tr w:rsidR="00C1419F" w14:paraId="75A84D46" w14:textId="77777777" w:rsidTr="45166C9B">
        <w:tc>
          <w:tcPr>
            <w:tcW w:w="2547" w:type="dxa"/>
          </w:tcPr>
          <w:p w14:paraId="0DFD4921" w14:textId="77777777" w:rsidR="00C1419F" w:rsidRPr="00891891" w:rsidRDefault="00C1419F" w:rsidP="00456924">
            <w:pPr>
              <w:pStyle w:val="Tablehead2"/>
            </w:pPr>
            <w:r w:rsidRPr="00891891">
              <w:t>Common misconceptions</w:t>
            </w:r>
          </w:p>
        </w:tc>
        <w:tc>
          <w:tcPr>
            <w:tcW w:w="6469" w:type="dxa"/>
          </w:tcPr>
          <w:p w14:paraId="022C2BF9" w14:textId="1ED84035" w:rsidR="00C1419F" w:rsidRDefault="32F852E0" w:rsidP="00D854C7">
            <w:pPr>
              <w:pStyle w:val="Tablebullets2"/>
              <w:numPr>
                <w:ilvl w:val="0"/>
                <w:numId w:val="26"/>
              </w:numPr>
              <w:ind w:left="368" w:hanging="306"/>
            </w:pPr>
            <w:r>
              <w:t>Project management tools are optional extras</w:t>
            </w:r>
            <w:r w:rsidR="0F11766D">
              <w:t>.</w:t>
            </w:r>
          </w:p>
          <w:p w14:paraId="48EB291D" w14:textId="7B2C5F9C" w:rsidR="00C1419F" w:rsidRPr="00431006" w:rsidRDefault="0F11766D" w:rsidP="45166C9B">
            <w:pPr>
              <w:pStyle w:val="Tablebullets2"/>
              <w:numPr>
                <w:ilvl w:val="0"/>
                <w:numId w:val="0"/>
              </w:numPr>
              <w:ind w:left="368"/>
            </w:pPr>
            <w:r w:rsidRPr="00431006">
              <w:rPr>
                <w:b/>
                <w:bCs/>
              </w:rPr>
              <w:t>Truth:</w:t>
            </w:r>
            <w:r w:rsidRPr="00431006">
              <w:t xml:space="preserve"> </w:t>
            </w:r>
            <w:r w:rsidR="32F852E0" w:rsidRPr="00431006">
              <w:t>Some students treat Gantt charts, SMART goals or risk registers as admin paperwork. These tools are central to controlling time, quality, safety and resources</w:t>
            </w:r>
            <w:r w:rsidR="1F55E4B4" w:rsidRPr="00431006">
              <w:t>.</w:t>
            </w:r>
          </w:p>
          <w:p w14:paraId="15C27641" w14:textId="3658ABD4" w:rsidR="00C1419F" w:rsidRDefault="00B1F22C" w:rsidP="00D854C7">
            <w:pPr>
              <w:pStyle w:val="Tablebullets2"/>
              <w:numPr>
                <w:ilvl w:val="0"/>
                <w:numId w:val="26"/>
              </w:numPr>
              <w:ind w:left="368" w:hanging="306"/>
            </w:pPr>
            <w:r>
              <w:t>A Gantt chart needs to be completed at the start of the project as a ‘one-off’ document to show the team working on the project.</w:t>
            </w:r>
          </w:p>
          <w:p w14:paraId="156F22B6" w14:textId="719B6467" w:rsidR="00C1419F" w:rsidRPr="00431006" w:rsidRDefault="28A26DE3" w:rsidP="45166C9B">
            <w:pPr>
              <w:pStyle w:val="Tablebullets2"/>
              <w:numPr>
                <w:ilvl w:val="0"/>
                <w:numId w:val="0"/>
              </w:numPr>
              <w:ind w:left="368"/>
            </w:pPr>
            <w:r w:rsidRPr="00431006">
              <w:rPr>
                <w:b/>
                <w:bCs/>
              </w:rPr>
              <w:t>Truth:</w:t>
            </w:r>
            <w:r w:rsidRPr="00431006">
              <w:t xml:space="preserve"> </w:t>
            </w:r>
            <w:r w:rsidR="00B1F22C" w:rsidRPr="00431006">
              <w:t>A Gantt chart is intended to be a working document that changes as the project evolves and takes different paths. It should have tangible milestones that can be measured to check progress throughout the duration of the project.</w:t>
            </w:r>
          </w:p>
          <w:p w14:paraId="48662F38" w14:textId="78C3B865" w:rsidR="001E7597" w:rsidRPr="00891891" w:rsidRDefault="171B5FE2" w:rsidP="00D854C7">
            <w:pPr>
              <w:pStyle w:val="Tablebullets2"/>
              <w:numPr>
                <w:ilvl w:val="0"/>
                <w:numId w:val="26"/>
              </w:numPr>
              <w:ind w:left="368" w:hanging="306"/>
            </w:pPr>
            <w:r>
              <w:t>The cheapest solution is the best one.</w:t>
            </w:r>
          </w:p>
          <w:p w14:paraId="00952B3C" w14:textId="4E83F1C6" w:rsidR="001E7597" w:rsidRPr="00431006" w:rsidRDefault="694FCF9C" w:rsidP="45166C9B">
            <w:pPr>
              <w:pStyle w:val="Tablebullets2"/>
              <w:numPr>
                <w:ilvl w:val="0"/>
                <w:numId w:val="0"/>
              </w:numPr>
              <w:ind w:left="368"/>
            </w:pPr>
            <w:r w:rsidRPr="00431006">
              <w:rPr>
                <w:b/>
                <w:bCs/>
              </w:rPr>
              <w:t>Truth:</w:t>
            </w:r>
            <w:r w:rsidRPr="00431006">
              <w:t xml:space="preserve"> </w:t>
            </w:r>
            <w:r w:rsidR="171B5FE2" w:rsidRPr="00431006">
              <w:t>Engineers balance cost with safety, performance, reliability and manufacturability. Cost is important, but it is not the only driver.</w:t>
            </w:r>
          </w:p>
        </w:tc>
      </w:tr>
      <w:tr w:rsidR="00C1419F" w14:paraId="10ADA0F2" w14:textId="77777777" w:rsidTr="45166C9B">
        <w:tc>
          <w:tcPr>
            <w:tcW w:w="2547" w:type="dxa"/>
          </w:tcPr>
          <w:p w14:paraId="54A96446" w14:textId="77777777" w:rsidR="00C1419F" w:rsidRPr="00891891" w:rsidRDefault="00C1419F" w:rsidP="00456924">
            <w:pPr>
              <w:pStyle w:val="Tablehead2"/>
            </w:pPr>
            <w:r w:rsidRPr="00891891">
              <w:t>Accessibility</w:t>
            </w:r>
          </w:p>
        </w:tc>
        <w:tc>
          <w:tcPr>
            <w:tcW w:w="6469" w:type="dxa"/>
          </w:tcPr>
          <w:p w14:paraId="20E3606F" w14:textId="77777777" w:rsidR="00C1419F" w:rsidRPr="00137900" w:rsidRDefault="00C1419F" w:rsidP="00456924">
            <w:pPr>
              <w:pStyle w:val="Tablebullets2"/>
            </w:pPr>
            <w:r>
              <w:rPr>
                <w:shd w:val="clear" w:color="auto" w:fill="FFFFFF"/>
              </w:rPr>
              <w:t>Seek to ensure wide representation for any visiting speakers and case studies used.</w:t>
            </w:r>
          </w:p>
          <w:p w14:paraId="0178C1C0" w14:textId="449C20FF" w:rsidR="00137900" w:rsidRPr="00891891" w:rsidRDefault="00137900" w:rsidP="00456924">
            <w:pPr>
              <w:pStyle w:val="Tablebullets2"/>
            </w:pPr>
            <w:r>
              <w:lastRenderedPageBreak/>
              <w:t>Remind students to use t</w:t>
            </w:r>
            <w:r w:rsidRPr="00137900">
              <w:t xml:space="preserve">he </w:t>
            </w:r>
            <w:r w:rsidRPr="00ED757D">
              <w:rPr>
                <w:b/>
                <w:bCs/>
              </w:rPr>
              <w:t>Remember!</w:t>
            </w:r>
            <w:r w:rsidRPr="00137900">
              <w:t xml:space="preserve"> sections in the Project Brief</w:t>
            </w:r>
            <w:r>
              <w:t xml:space="preserve"> as guides, if they require assistance</w:t>
            </w:r>
            <w:r w:rsidRPr="00137900">
              <w:t>.</w:t>
            </w:r>
          </w:p>
        </w:tc>
      </w:tr>
    </w:tbl>
    <w:p w14:paraId="70040E3F" w14:textId="77777777" w:rsidR="00C1419F" w:rsidRDefault="00C1419F" w:rsidP="00C1419F">
      <w:pPr>
        <w:pStyle w:val="Heading2"/>
      </w:pPr>
      <w:bookmarkStart w:id="55" w:name="_Toc242283939"/>
      <w:r w:rsidRPr="00377A27">
        <w:lastRenderedPageBreak/>
        <w:t>Activity guide</w:t>
      </w:r>
      <w:bookmarkEnd w:id="55"/>
    </w:p>
    <w:tbl>
      <w:tblPr>
        <w:tblStyle w:val="TableGridLight"/>
        <w:tblW w:w="0" w:type="auto"/>
        <w:tblLook w:val="04A0" w:firstRow="1" w:lastRow="0" w:firstColumn="1" w:lastColumn="0" w:noHBand="0" w:noVBand="1"/>
      </w:tblPr>
      <w:tblGrid>
        <w:gridCol w:w="2089"/>
        <w:gridCol w:w="6927"/>
      </w:tblGrid>
      <w:tr w:rsidR="00C1419F" w:rsidRPr="0016745C" w14:paraId="2F29F386" w14:textId="77777777" w:rsidTr="45166C9B">
        <w:tc>
          <w:tcPr>
            <w:tcW w:w="2089" w:type="dxa"/>
          </w:tcPr>
          <w:p w14:paraId="66A38447" w14:textId="77777777" w:rsidR="00C1419F" w:rsidRPr="0016745C" w:rsidRDefault="00C1419F" w:rsidP="00456924">
            <w:pPr>
              <w:pStyle w:val="Tablehead2"/>
            </w:pPr>
            <w:r w:rsidRPr="0016745C">
              <w:t>Introduction</w:t>
            </w:r>
          </w:p>
          <w:p w14:paraId="2A1683EB" w14:textId="77777777" w:rsidR="00C1419F" w:rsidRPr="00891891" w:rsidRDefault="00C1419F" w:rsidP="00456924">
            <w:pPr>
              <w:pStyle w:val="Tablesubhead2"/>
            </w:pPr>
            <w:r w:rsidRPr="00891891">
              <w:t xml:space="preserve">SUGGESTED TIME: </w:t>
            </w:r>
          </w:p>
          <w:p w14:paraId="3CCF85F8" w14:textId="0E91E859" w:rsidR="00C1419F" w:rsidRPr="0016745C" w:rsidRDefault="0007796C" w:rsidP="00456924">
            <w:pPr>
              <w:pStyle w:val="Tablebody2"/>
            </w:pPr>
            <w:r>
              <w:t>10</w:t>
            </w:r>
            <w:r w:rsidR="00C1419F" w:rsidRPr="0016745C">
              <w:t xml:space="preserve"> minutes</w:t>
            </w:r>
          </w:p>
          <w:p w14:paraId="00534C65" w14:textId="77777777" w:rsidR="00C1419F" w:rsidRPr="000D113C" w:rsidRDefault="00C1419F" w:rsidP="00456924">
            <w:pPr>
              <w:pStyle w:val="Tablesubhead2"/>
            </w:pPr>
            <w:r w:rsidRPr="000D113C">
              <w:t xml:space="preserve">RESOURCES: </w:t>
            </w:r>
          </w:p>
          <w:p w14:paraId="672E6CB2" w14:textId="77777777" w:rsidR="00C1419F" w:rsidRDefault="0007796C" w:rsidP="00456924">
            <w:pPr>
              <w:pStyle w:val="Tablebullets2"/>
            </w:pPr>
            <w:r>
              <w:t>Project Brief</w:t>
            </w:r>
          </w:p>
          <w:p w14:paraId="16A6753E" w14:textId="7822CE57" w:rsidR="009C0D49" w:rsidRPr="0016745C" w:rsidRDefault="009C0D49" w:rsidP="00456924">
            <w:pPr>
              <w:pStyle w:val="Tablebullets2"/>
            </w:pPr>
            <w:r>
              <w:t>Video</w:t>
            </w:r>
          </w:p>
        </w:tc>
        <w:tc>
          <w:tcPr>
            <w:tcW w:w="6927" w:type="dxa"/>
          </w:tcPr>
          <w:p w14:paraId="601B13BA" w14:textId="4E296905" w:rsidR="0007796C" w:rsidRPr="00EA03C0" w:rsidRDefault="0007796C" w:rsidP="0007796C">
            <w:pPr>
              <w:pStyle w:val="Tablebullets2"/>
            </w:pPr>
            <w:r w:rsidRPr="00EA03C0">
              <w:t xml:space="preserve">This group discussion enables students to understand what is expected of them during Task 3 – </w:t>
            </w:r>
            <w:r w:rsidR="001B7A23" w:rsidRPr="00EA03C0">
              <w:t>developing</w:t>
            </w:r>
            <w:r w:rsidRPr="00EA03C0">
              <w:t xml:space="preserve"> their </w:t>
            </w:r>
            <w:r w:rsidR="001B7A23" w:rsidRPr="00EA03C0">
              <w:t>manufacturing</w:t>
            </w:r>
            <w:r w:rsidRPr="00EA03C0">
              <w:t xml:space="preserve"> plan.</w:t>
            </w:r>
          </w:p>
          <w:p w14:paraId="09D0B65E" w14:textId="3E4A8862" w:rsidR="0007796C" w:rsidRPr="00EA03C0" w:rsidRDefault="0007796C" w:rsidP="0007796C">
            <w:pPr>
              <w:pStyle w:val="Tablebullets2"/>
            </w:pPr>
            <w:r w:rsidRPr="00EA03C0">
              <w:t xml:space="preserve">Ask students to read through Task </w:t>
            </w:r>
            <w:r w:rsidR="001B7A23" w:rsidRPr="00EA03C0">
              <w:t>3</w:t>
            </w:r>
            <w:r w:rsidRPr="00EA03C0">
              <w:t xml:space="preserve"> in the Project Brief. </w:t>
            </w:r>
          </w:p>
          <w:p w14:paraId="7D04E505" w14:textId="551B61A4" w:rsidR="0007796C" w:rsidRPr="00EA03C0" w:rsidRDefault="001B7A23" w:rsidP="0007796C">
            <w:pPr>
              <w:pStyle w:val="Tablebullets2"/>
            </w:pPr>
            <w:r w:rsidRPr="00EA03C0">
              <w:t>Discuss some of the common planning pitfalls. For example</w:t>
            </w:r>
            <w:r w:rsidR="0007796C" w:rsidRPr="00EA03C0">
              <w:t xml:space="preserve">: </w:t>
            </w:r>
          </w:p>
          <w:p w14:paraId="0A2FADA1" w14:textId="325BC5F6" w:rsidR="001B7A23" w:rsidRPr="00EA03C0" w:rsidRDefault="001B7A23" w:rsidP="001B7A23">
            <w:pPr>
              <w:pStyle w:val="Tablebullets2"/>
              <w:numPr>
                <w:ilvl w:val="1"/>
                <w:numId w:val="9"/>
              </w:numPr>
              <w:ind w:left="726" w:hanging="357"/>
            </w:pPr>
            <w:r w:rsidRPr="00EA03C0">
              <w:t>providing</w:t>
            </w:r>
            <w:r w:rsidR="0007796C" w:rsidRPr="00EA03C0">
              <w:t xml:space="preserve"> only basic planning, with </w:t>
            </w:r>
            <w:r w:rsidRPr="00EA03C0">
              <w:t>little</w:t>
            </w:r>
            <w:r w:rsidR="0007796C" w:rsidRPr="00EA03C0">
              <w:t xml:space="preserve"> consideration of timescales</w:t>
            </w:r>
            <w:r w:rsidRPr="00EA03C0">
              <w:t xml:space="preserve"> and </w:t>
            </w:r>
            <w:r w:rsidR="0007796C" w:rsidRPr="00EA03C0">
              <w:t>tasks</w:t>
            </w:r>
          </w:p>
          <w:p w14:paraId="3FD2EB06" w14:textId="2FE8D38B" w:rsidR="0007796C" w:rsidRPr="00EA03C0" w:rsidRDefault="001B7A23" w:rsidP="001B7A23">
            <w:pPr>
              <w:pStyle w:val="Tablebullets2"/>
              <w:numPr>
                <w:ilvl w:val="1"/>
                <w:numId w:val="9"/>
              </w:numPr>
              <w:ind w:left="726" w:hanging="357"/>
            </w:pPr>
            <w:r w:rsidRPr="00EA03C0">
              <w:t xml:space="preserve">making </w:t>
            </w:r>
            <w:r w:rsidR="0007796C" w:rsidRPr="00EA03C0">
              <w:t>limited use of Gantt charts or critical path analysis</w:t>
            </w:r>
            <w:r w:rsidRPr="00EA03C0">
              <w:t>.</w:t>
            </w:r>
            <w:r w:rsidR="0007796C" w:rsidRPr="00EA03C0">
              <w:t xml:space="preserve"> </w:t>
            </w:r>
          </w:p>
          <w:p w14:paraId="443494E3" w14:textId="77777777" w:rsidR="001B7A23" w:rsidRDefault="001B7A23" w:rsidP="001B7A23">
            <w:pPr>
              <w:pStyle w:val="Tablebullets2"/>
            </w:pPr>
            <w:r>
              <w:t>What should students do instead?</w:t>
            </w:r>
          </w:p>
          <w:p w14:paraId="188B96D8" w14:textId="77777777" w:rsidR="001B7A23" w:rsidRDefault="001B7A23" w:rsidP="001B7A23">
            <w:pPr>
              <w:pStyle w:val="Tablebullets2"/>
              <w:numPr>
                <w:ilvl w:val="1"/>
                <w:numId w:val="9"/>
              </w:numPr>
              <w:ind w:left="726" w:hanging="357"/>
            </w:pPr>
            <w:r>
              <w:t>P</w:t>
            </w:r>
            <w:r w:rsidR="0007796C">
              <w:t>roduce</w:t>
            </w:r>
            <w:r>
              <w:t xml:space="preserve"> a</w:t>
            </w:r>
            <w:r w:rsidR="0007796C">
              <w:t xml:space="preserve"> detailed Gantt chart with accurate timescales</w:t>
            </w:r>
            <w:r>
              <w:t xml:space="preserve"> and </w:t>
            </w:r>
            <w:r w:rsidR="0007796C">
              <w:t>costs</w:t>
            </w:r>
            <w:r>
              <w:t>.</w:t>
            </w:r>
          </w:p>
          <w:p w14:paraId="0DB4297B" w14:textId="79EAE455" w:rsidR="001B7A23" w:rsidRDefault="001B7A23" w:rsidP="001B7A23">
            <w:pPr>
              <w:pStyle w:val="Tablebullets2"/>
              <w:numPr>
                <w:ilvl w:val="1"/>
                <w:numId w:val="9"/>
              </w:numPr>
              <w:ind w:left="726" w:hanging="357"/>
            </w:pPr>
            <w:r>
              <w:t xml:space="preserve">Provide </w:t>
            </w:r>
            <w:r w:rsidR="0007796C">
              <w:t>well-justified manufacturing methods</w:t>
            </w:r>
            <w:r>
              <w:t xml:space="preserve"> to demonstrate </w:t>
            </w:r>
            <w:r w:rsidR="00B57DDB" w:rsidRPr="00B57DDB">
              <w:t xml:space="preserve">how they have met the requirements of </w:t>
            </w:r>
            <w:r w:rsidR="00B57DDB">
              <w:t>the</w:t>
            </w:r>
            <w:r w:rsidR="00B57DDB" w:rsidRPr="00B57DDB">
              <w:t xml:space="preserve"> brief</w:t>
            </w:r>
            <w:r>
              <w:t>.</w:t>
            </w:r>
            <w:r w:rsidR="0007796C">
              <w:t xml:space="preserve"> </w:t>
            </w:r>
          </w:p>
          <w:p w14:paraId="198F28E9" w14:textId="55F5389E" w:rsidR="0007796C" w:rsidRDefault="001B7A23" w:rsidP="001B7A23">
            <w:pPr>
              <w:pStyle w:val="Tablebullets2"/>
              <w:numPr>
                <w:ilvl w:val="1"/>
                <w:numId w:val="9"/>
              </w:numPr>
              <w:ind w:left="726" w:hanging="357"/>
            </w:pPr>
            <w:r>
              <w:t>S</w:t>
            </w:r>
            <w:r w:rsidR="0007796C">
              <w:t>how strong planning and understanding while also clearly addressing health and safety, quality control, manufacturing stages and waste management.</w:t>
            </w:r>
          </w:p>
          <w:p w14:paraId="47379B6D" w14:textId="54B39837" w:rsidR="00C1419F" w:rsidRDefault="00773FBC" w:rsidP="00731192">
            <w:pPr>
              <w:pStyle w:val="Tablebullets2"/>
            </w:pPr>
            <w:r>
              <w:t>Although</w:t>
            </w:r>
            <w:r w:rsidR="001B7A23">
              <w:t xml:space="preserve"> it is expected that students will have </w:t>
            </w:r>
            <w:r w:rsidR="00731192">
              <w:t>prior</w:t>
            </w:r>
            <w:r w:rsidR="001B7A23">
              <w:t xml:space="preserve"> experience of Gantt charts and critical path analysis</w:t>
            </w:r>
            <w:r w:rsidR="00731192">
              <w:t xml:space="preserve">, </w:t>
            </w:r>
            <w:r w:rsidR="007B6F8B">
              <w:t xml:space="preserve">quickly </w:t>
            </w:r>
            <w:r w:rsidR="00FE7A07">
              <w:t>assess</w:t>
            </w:r>
            <w:r w:rsidR="007B6F8B">
              <w:t xml:space="preserve"> </w:t>
            </w:r>
            <w:r w:rsidR="009409EE">
              <w:t xml:space="preserve">whether </w:t>
            </w:r>
            <w:r w:rsidR="007B6F8B">
              <w:t xml:space="preserve">students understand </w:t>
            </w:r>
            <w:r w:rsidR="009409EE">
              <w:t>what they are and how to use</w:t>
            </w:r>
            <w:r w:rsidR="007B6F8B">
              <w:t xml:space="preserve"> them</w:t>
            </w:r>
            <w:r w:rsidR="00FE7A07">
              <w:t xml:space="preserve"> by asking a few questions.</w:t>
            </w:r>
            <w:r w:rsidR="007B6F8B">
              <w:t xml:space="preserve"> For example:</w:t>
            </w:r>
          </w:p>
          <w:p w14:paraId="3F8CD58D" w14:textId="77777777" w:rsidR="007B6F8B" w:rsidRDefault="007B6F8B" w:rsidP="007B6F8B">
            <w:pPr>
              <w:pStyle w:val="Tablebullets2"/>
              <w:numPr>
                <w:ilvl w:val="1"/>
                <w:numId w:val="9"/>
              </w:numPr>
              <w:ind w:left="726" w:hanging="357"/>
            </w:pPr>
            <w:r>
              <w:t>What is a Gantt chart?</w:t>
            </w:r>
          </w:p>
          <w:p w14:paraId="45EBB4B3" w14:textId="77777777" w:rsidR="007B6F8B" w:rsidRPr="007B6F8B" w:rsidRDefault="007B6F8B" w:rsidP="007B6F8B">
            <w:pPr>
              <w:pStyle w:val="Tablebullets2"/>
              <w:numPr>
                <w:ilvl w:val="0"/>
                <w:numId w:val="0"/>
              </w:numPr>
              <w:ind w:left="726"/>
              <w:rPr>
                <w:i/>
                <w:iCs/>
              </w:rPr>
            </w:pPr>
            <w:r w:rsidRPr="007B6F8B">
              <w:rPr>
                <w:i/>
                <w:iCs/>
              </w:rPr>
              <w:t>It is a visual project management tool that maps tasks, timelines, dependencies and milestones for effective planning and tracking.</w:t>
            </w:r>
          </w:p>
          <w:p w14:paraId="1E6F62FA" w14:textId="77777777" w:rsidR="007B6F8B" w:rsidRDefault="007B6F8B" w:rsidP="007B6F8B">
            <w:pPr>
              <w:pStyle w:val="Tablebullets2"/>
              <w:numPr>
                <w:ilvl w:val="1"/>
                <w:numId w:val="9"/>
              </w:numPr>
              <w:ind w:left="726" w:hanging="357"/>
            </w:pPr>
            <w:r>
              <w:t>What are the benefits of Gantt charts?</w:t>
            </w:r>
          </w:p>
          <w:p w14:paraId="7A21A139" w14:textId="77777777" w:rsidR="007B6F8B" w:rsidRPr="007B6F8B" w:rsidRDefault="007B6F8B" w:rsidP="007B6F8B">
            <w:pPr>
              <w:pStyle w:val="Tablebullets2"/>
              <w:numPr>
                <w:ilvl w:val="0"/>
                <w:numId w:val="0"/>
              </w:numPr>
              <w:ind w:left="726"/>
              <w:rPr>
                <w:i/>
                <w:iCs/>
              </w:rPr>
            </w:pPr>
            <w:r w:rsidRPr="007B6F8B">
              <w:rPr>
                <w:i/>
                <w:iCs/>
              </w:rPr>
              <w:t>They simplify complex scheduling, clearly show who is doing what and when (resource allocation), and provide an overview of all stakeholders.</w:t>
            </w:r>
          </w:p>
          <w:p w14:paraId="7B7742DE" w14:textId="181D6354" w:rsidR="007B6F8B" w:rsidRDefault="007B6F8B" w:rsidP="007B6F8B">
            <w:pPr>
              <w:pStyle w:val="Tablebullets2"/>
              <w:numPr>
                <w:ilvl w:val="1"/>
                <w:numId w:val="9"/>
              </w:numPr>
              <w:ind w:left="726" w:hanging="357"/>
            </w:pPr>
            <w:r>
              <w:t xml:space="preserve">What is </w:t>
            </w:r>
            <w:r w:rsidR="007D1122">
              <w:t>the ‘</w:t>
            </w:r>
            <w:r>
              <w:t>critical path</w:t>
            </w:r>
            <w:r w:rsidR="007D1122">
              <w:t>’</w:t>
            </w:r>
            <w:r>
              <w:t>?</w:t>
            </w:r>
          </w:p>
          <w:p w14:paraId="1AD10126" w14:textId="3A783D3F" w:rsidR="00FE7A07" w:rsidRPr="007D1122" w:rsidRDefault="00FE7A07" w:rsidP="007D1122">
            <w:pPr>
              <w:pStyle w:val="Tablebullets2"/>
              <w:numPr>
                <w:ilvl w:val="0"/>
                <w:numId w:val="0"/>
              </w:numPr>
              <w:ind w:left="726"/>
              <w:rPr>
                <w:i/>
                <w:iCs/>
              </w:rPr>
            </w:pPr>
            <w:r w:rsidRPr="007D1122">
              <w:rPr>
                <w:i/>
                <w:iCs/>
              </w:rPr>
              <w:t xml:space="preserve">It is the longest sequence of interdependent tasks in a project. </w:t>
            </w:r>
          </w:p>
          <w:p w14:paraId="560B25BD" w14:textId="57E1A67E" w:rsidR="00FE7A07" w:rsidRDefault="00FE7A07" w:rsidP="007B6F8B">
            <w:pPr>
              <w:pStyle w:val="Tablebullets2"/>
              <w:numPr>
                <w:ilvl w:val="1"/>
                <w:numId w:val="9"/>
              </w:numPr>
              <w:ind w:left="726" w:hanging="357"/>
            </w:pPr>
            <w:r>
              <w:t xml:space="preserve">Why is </w:t>
            </w:r>
            <w:r w:rsidR="007D1122">
              <w:t>it</w:t>
            </w:r>
            <w:r>
              <w:t xml:space="preserve"> useful</w:t>
            </w:r>
            <w:r w:rsidR="007D1122">
              <w:t xml:space="preserve"> to identify the ‘critical path’</w:t>
            </w:r>
            <w:r>
              <w:t>?</w:t>
            </w:r>
          </w:p>
          <w:p w14:paraId="38650B1F" w14:textId="14E5D253" w:rsidR="00503444" w:rsidRDefault="007D1122" w:rsidP="00503444">
            <w:pPr>
              <w:pStyle w:val="Tablebullets2"/>
              <w:numPr>
                <w:ilvl w:val="0"/>
                <w:numId w:val="0"/>
              </w:numPr>
              <w:ind w:left="726"/>
              <w:rPr>
                <w:i/>
                <w:iCs/>
              </w:rPr>
            </w:pPr>
            <w:r w:rsidRPr="007D1122">
              <w:rPr>
                <w:i/>
                <w:iCs/>
              </w:rPr>
              <w:t>It</w:t>
            </w:r>
            <w:r w:rsidR="00FE7A07" w:rsidRPr="007D1122">
              <w:rPr>
                <w:i/>
                <w:iCs/>
              </w:rPr>
              <w:t xml:space="preserve"> determines the project’s minimum completi</w:t>
            </w:r>
            <w:r w:rsidRPr="007D1122">
              <w:rPr>
                <w:i/>
                <w:iCs/>
              </w:rPr>
              <w:t>on</w:t>
            </w:r>
            <w:r w:rsidR="00FE7A07" w:rsidRPr="007D1122">
              <w:rPr>
                <w:i/>
                <w:iCs/>
              </w:rPr>
              <w:t xml:space="preserve"> time</w:t>
            </w:r>
            <w:r w:rsidRPr="007D1122">
              <w:rPr>
                <w:i/>
                <w:iCs/>
              </w:rPr>
              <w:t>, allowing project managers to optimise resource allocation</w:t>
            </w:r>
            <w:r>
              <w:rPr>
                <w:i/>
                <w:iCs/>
              </w:rPr>
              <w:t xml:space="preserve"> and</w:t>
            </w:r>
            <w:r w:rsidRPr="007D1122">
              <w:rPr>
                <w:i/>
                <w:iCs/>
              </w:rPr>
              <w:t xml:space="preserve"> mitigate risks </w:t>
            </w:r>
            <w:r>
              <w:rPr>
                <w:i/>
                <w:iCs/>
              </w:rPr>
              <w:t>to</w:t>
            </w:r>
            <w:r w:rsidRPr="007D1122">
              <w:rPr>
                <w:i/>
                <w:iCs/>
              </w:rPr>
              <w:t xml:space="preserve"> ensure</w:t>
            </w:r>
            <w:r w:rsidR="00773FBC">
              <w:rPr>
                <w:i/>
                <w:iCs/>
              </w:rPr>
              <w:t xml:space="preserve"> that</w:t>
            </w:r>
            <w:r w:rsidRPr="007D1122">
              <w:rPr>
                <w:i/>
                <w:iCs/>
              </w:rPr>
              <w:t xml:space="preserve"> the project</w:t>
            </w:r>
            <w:r w:rsidR="00773FBC">
              <w:rPr>
                <w:i/>
                <w:iCs/>
              </w:rPr>
              <w:t xml:space="preserve"> is</w:t>
            </w:r>
            <w:r w:rsidRPr="007D1122">
              <w:rPr>
                <w:i/>
                <w:iCs/>
              </w:rPr>
              <w:t xml:space="preserve"> complete</w:t>
            </w:r>
            <w:r w:rsidR="00773FBC">
              <w:rPr>
                <w:i/>
                <w:iCs/>
              </w:rPr>
              <w:t>d</w:t>
            </w:r>
            <w:r w:rsidRPr="007D1122">
              <w:rPr>
                <w:i/>
                <w:iCs/>
              </w:rPr>
              <w:t xml:space="preserve"> on time.</w:t>
            </w:r>
          </w:p>
          <w:p w14:paraId="7655EE9A" w14:textId="77777777" w:rsidR="00503444" w:rsidRPr="00503444" w:rsidRDefault="00503444" w:rsidP="00503444">
            <w:pPr>
              <w:pStyle w:val="Tablebullets2"/>
            </w:pPr>
            <w:r w:rsidRPr="00503444">
              <w:t>Briefly discuss the requirements of a risk assessment. For example:</w:t>
            </w:r>
          </w:p>
          <w:p w14:paraId="59AF8247" w14:textId="77777777" w:rsidR="00503444" w:rsidRPr="00503444" w:rsidRDefault="00503444" w:rsidP="00503444">
            <w:pPr>
              <w:pStyle w:val="Tablebullets2"/>
              <w:numPr>
                <w:ilvl w:val="1"/>
                <w:numId w:val="9"/>
              </w:numPr>
              <w:ind w:left="726" w:hanging="357"/>
            </w:pPr>
            <w:r w:rsidRPr="00503444">
              <w:t>What is a risk assessment?</w:t>
            </w:r>
          </w:p>
          <w:p w14:paraId="3D25D30E" w14:textId="77777777" w:rsidR="00503444" w:rsidRPr="00503444" w:rsidRDefault="00503444" w:rsidP="00503444">
            <w:pPr>
              <w:pStyle w:val="Tablebullets2"/>
              <w:numPr>
                <w:ilvl w:val="0"/>
                <w:numId w:val="0"/>
              </w:numPr>
              <w:ind w:left="726"/>
              <w:rPr>
                <w:i/>
                <w:iCs/>
              </w:rPr>
            </w:pPr>
            <w:r w:rsidRPr="00503444">
              <w:rPr>
                <w:i/>
                <w:iCs/>
              </w:rPr>
              <w:t>It is a document identifying the likelihood and severity of hazards. In the workplace, a risk assessment is a legal requirement. It must be followed during practical processes.</w:t>
            </w:r>
          </w:p>
          <w:p w14:paraId="6F1EA430" w14:textId="77777777" w:rsidR="00503444" w:rsidRPr="00503444" w:rsidRDefault="00503444" w:rsidP="00503444">
            <w:pPr>
              <w:pStyle w:val="Tablebullets2"/>
              <w:numPr>
                <w:ilvl w:val="1"/>
                <w:numId w:val="9"/>
              </w:numPr>
              <w:ind w:left="726" w:hanging="357"/>
            </w:pPr>
            <w:r w:rsidRPr="00503444">
              <w:t>What is included in a risk assessment?</w:t>
            </w:r>
          </w:p>
          <w:p w14:paraId="418DC1B8" w14:textId="77777777" w:rsidR="00503444" w:rsidRDefault="00503444" w:rsidP="00503444">
            <w:pPr>
              <w:pStyle w:val="Tablebullets2"/>
              <w:numPr>
                <w:ilvl w:val="0"/>
                <w:numId w:val="0"/>
              </w:numPr>
              <w:ind w:left="767"/>
              <w:rPr>
                <w:i/>
                <w:iCs/>
              </w:rPr>
            </w:pPr>
            <w:r w:rsidRPr="00503444">
              <w:rPr>
                <w:i/>
                <w:iCs/>
              </w:rPr>
              <w:t xml:space="preserve">A risk assessment identifies possible hazards and associated risks that could cause harm to yourself and others. It gives control </w:t>
            </w:r>
            <w:r w:rsidRPr="00503444">
              <w:rPr>
                <w:i/>
                <w:iCs/>
              </w:rPr>
              <w:lastRenderedPageBreak/>
              <w:t>measures that can help eliminate or reduce the risk, to try to avoid accidents.</w:t>
            </w:r>
          </w:p>
          <w:p w14:paraId="0AEC87FF" w14:textId="15836DF4" w:rsidR="009C0D49" w:rsidRPr="007D1122" w:rsidRDefault="00B57DDB" w:rsidP="009C0D49">
            <w:pPr>
              <w:pStyle w:val="Tablebullets2"/>
            </w:pPr>
            <w:r>
              <w:t xml:space="preserve">If there is time, </w:t>
            </w:r>
            <w:r w:rsidR="0099469E">
              <w:t xml:space="preserve">look again at </w:t>
            </w:r>
            <w:r>
              <w:t xml:space="preserve">the </w:t>
            </w:r>
            <w:r w:rsidR="00B11F0E">
              <w:t>other factors to consider</w:t>
            </w:r>
            <w:r w:rsidR="0099469E">
              <w:t xml:space="preserve"> in the video (</w:t>
            </w:r>
            <w:r w:rsidR="001E219A">
              <w:t>0</w:t>
            </w:r>
            <w:r w:rsidR="00ED757D">
              <w:t>2</w:t>
            </w:r>
            <w:r w:rsidR="001E219A">
              <w:t>:</w:t>
            </w:r>
            <w:r w:rsidR="00B11F0E">
              <w:t>0</w:t>
            </w:r>
            <w:r w:rsidR="00ED757D">
              <w:t>1</w:t>
            </w:r>
            <w:r w:rsidR="00B11F0E">
              <w:t>–02:56</w:t>
            </w:r>
            <w:r w:rsidR="001E219A">
              <w:t>).</w:t>
            </w:r>
          </w:p>
        </w:tc>
      </w:tr>
      <w:tr w:rsidR="00C1419F" w:rsidRPr="0016745C" w14:paraId="22D360A3" w14:textId="77777777" w:rsidTr="45166C9B">
        <w:tc>
          <w:tcPr>
            <w:tcW w:w="2089" w:type="dxa"/>
          </w:tcPr>
          <w:p w14:paraId="777015F4" w14:textId="01D789C7" w:rsidR="00C1419F" w:rsidRPr="0016745C" w:rsidRDefault="00731192" w:rsidP="00456924">
            <w:pPr>
              <w:pStyle w:val="Tablehead2"/>
            </w:pPr>
            <w:r>
              <w:lastRenderedPageBreak/>
              <w:t>Activity 1: Justify manufacturing methods</w:t>
            </w:r>
          </w:p>
          <w:p w14:paraId="22071F7D" w14:textId="77777777" w:rsidR="00C1419F" w:rsidRPr="0016745C" w:rsidRDefault="00C1419F" w:rsidP="00456924">
            <w:pPr>
              <w:pStyle w:val="Tablesubhead2"/>
            </w:pPr>
            <w:r w:rsidRPr="0016745C">
              <w:t xml:space="preserve">Suggested time: </w:t>
            </w:r>
          </w:p>
          <w:p w14:paraId="064FBCFB" w14:textId="7535A64E" w:rsidR="00C1419F" w:rsidRPr="0016745C" w:rsidRDefault="00731192" w:rsidP="00456924">
            <w:pPr>
              <w:pStyle w:val="Tablebody2"/>
            </w:pPr>
            <w:r>
              <w:t>10</w:t>
            </w:r>
            <w:r w:rsidR="00C1419F">
              <w:t xml:space="preserve"> </w:t>
            </w:r>
            <w:r w:rsidR="00C1419F" w:rsidRPr="0016745C">
              <w:t>minutes</w:t>
            </w:r>
          </w:p>
          <w:p w14:paraId="08CE06ED" w14:textId="43A002AF" w:rsidR="00C1419F" w:rsidRPr="0016745C" w:rsidRDefault="00C1419F" w:rsidP="005C1A87">
            <w:pPr>
              <w:pStyle w:val="Tablesubhead2"/>
            </w:pPr>
          </w:p>
        </w:tc>
        <w:tc>
          <w:tcPr>
            <w:tcW w:w="6927" w:type="dxa"/>
          </w:tcPr>
          <w:p w14:paraId="519A5A3D" w14:textId="5A1737F6" w:rsidR="00731192" w:rsidRDefault="00731192" w:rsidP="00731192">
            <w:pPr>
              <w:pStyle w:val="Tablebullets2"/>
            </w:pPr>
            <w:r>
              <w:t xml:space="preserve">This activity helps students </w:t>
            </w:r>
            <w:r w:rsidR="003B601C">
              <w:t xml:space="preserve">to </w:t>
            </w:r>
            <w:r>
              <w:t xml:space="preserve">understand the importance of justifying manufacturing methods to demonstrate </w:t>
            </w:r>
            <w:r w:rsidR="007B0C91">
              <w:t>how they have met the requirements of a brief</w:t>
            </w:r>
            <w:r>
              <w:t xml:space="preserve">, and to practise that skill </w:t>
            </w:r>
            <w:r w:rsidR="00ED757D">
              <w:t xml:space="preserve">of justifying for </w:t>
            </w:r>
            <w:r>
              <w:t>themselves.</w:t>
            </w:r>
          </w:p>
          <w:p w14:paraId="2984A5D0" w14:textId="37849FA3" w:rsidR="00731192" w:rsidRDefault="00731192" w:rsidP="00731192">
            <w:pPr>
              <w:pStyle w:val="Tablebullets2"/>
            </w:pPr>
            <w:r>
              <w:t xml:space="preserve">Start by explaining that </w:t>
            </w:r>
            <w:r w:rsidR="007D1122">
              <w:t>it is important for engineers to be able to explain</w:t>
            </w:r>
            <w:r>
              <w:t xml:space="preserve"> </w:t>
            </w:r>
            <w:r w:rsidRPr="007D1122">
              <w:rPr>
                <w:i/>
                <w:iCs/>
              </w:rPr>
              <w:t>why</w:t>
            </w:r>
            <w:r>
              <w:t xml:space="preserve"> </w:t>
            </w:r>
            <w:r w:rsidR="007D1122">
              <w:t>a particular choice</w:t>
            </w:r>
            <w:r>
              <w:t xml:space="preserve"> is the most efficient or </w:t>
            </w:r>
            <w:r w:rsidR="007D1122">
              <w:t xml:space="preserve">the </w:t>
            </w:r>
            <w:r>
              <w:t xml:space="preserve">safest. The following is a basic example that you can share with </w:t>
            </w:r>
            <w:r w:rsidR="007D1122">
              <w:t>s</w:t>
            </w:r>
            <w:r>
              <w:t xml:space="preserve">tudents. </w:t>
            </w:r>
          </w:p>
          <w:p w14:paraId="60D9D342" w14:textId="77777777" w:rsidR="00731192" w:rsidRDefault="00731192" w:rsidP="007D1122">
            <w:pPr>
              <w:pStyle w:val="Tablebullets2"/>
              <w:numPr>
                <w:ilvl w:val="1"/>
                <w:numId w:val="9"/>
              </w:numPr>
              <w:ind w:left="726" w:hanging="357"/>
            </w:pPr>
            <w:r w:rsidRPr="005C1A87">
              <w:rPr>
                <w:b/>
                <w:bCs/>
              </w:rPr>
              <w:t>Basic planning:</w:t>
            </w:r>
            <w:r>
              <w:t xml:space="preserve"> I will use a milling machine to make the block.</w:t>
            </w:r>
          </w:p>
          <w:p w14:paraId="1F8A7BBF" w14:textId="2C04ED66" w:rsidR="00731192" w:rsidRDefault="00731192" w:rsidP="007D1122">
            <w:pPr>
              <w:pStyle w:val="Tablebullets2"/>
              <w:numPr>
                <w:ilvl w:val="1"/>
                <w:numId w:val="9"/>
              </w:numPr>
              <w:ind w:left="726" w:hanging="357"/>
            </w:pPr>
            <w:r w:rsidRPr="005C1A87">
              <w:rPr>
                <w:b/>
                <w:bCs/>
              </w:rPr>
              <w:t>High-level justification:</w:t>
            </w:r>
            <w:r>
              <w:t xml:space="preserve"> A vertical milling machine will be used to manufacture the </w:t>
            </w:r>
            <w:r w:rsidR="005C1A87">
              <w:t>component</w:t>
            </w:r>
            <w:r>
              <w:t xml:space="preserve"> to ensure </w:t>
            </w:r>
            <w:r w:rsidR="003B601C">
              <w:t xml:space="preserve">that </w:t>
            </w:r>
            <w:r>
              <w:t xml:space="preserve">the </w:t>
            </w:r>
            <w:r w:rsidR="005C1A87">
              <w:t xml:space="preserve">compaction chamber </w:t>
            </w:r>
            <w:r>
              <w:t>faces are perfectly square. This is essential for maintaining a tight seal when compacting aluminium swarf.</w:t>
            </w:r>
          </w:p>
          <w:p w14:paraId="007470C1" w14:textId="12FE5F70" w:rsidR="007D1122" w:rsidRDefault="007D1122" w:rsidP="00731192">
            <w:pPr>
              <w:pStyle w:val="Tablebullets2"/>
            </w:pPr>
            <w:r>
              <w:t>Ask students to work on three further justification statements. Then review the statements and provide feedback as a class.</w:t>
            </w:r>
          </w:p>
          <w:p w14:paraId="1EBA1007" w14:textId="1588054C" w:rsidR="00731192" w:rsidRDefault="00731192" w:rsidP="00731192">
            <w:pPr>
              <w:pStyle w:val="Tablebullets2"/>
            </w:pPr>
            <w:r>
              <w:t>When comparing the justifications from the class, lead a discussion using open questioning to underpin why students have made the decisions they have. Also, challenge ideas using prompts where necessary. For example:</w:t>
            </w:r>
          </w:p>
          <w:p w14:paraId="571A4A1E" w14:textId="77777777" w:rsidR="005C1A87" w:rsidRDefault="00731192" w:rsidP="005C1A87">
            <w:pPr>
              <w:pStyle w:val="Tablebullets2"/>
              <w:numPr>
                <w:ilvl w:val="1"/>
                <w:numId w:val="9"/>
              </w:numPr>
              <w:ind w:left="726" w:hanging="357"/>
            </w:pPr>
            <w:r>
              <w:t xml:space="preserve">If you are building a frame for the briquetting machine, why might you choose MIG welding over manual fixings such as nuts and bolts? </w:t>
            </w:r>
          </w:p>
          <w:p w14:paraId="63059483" w14:textId="2F7FDBA6" w:rsidR="00731192" w:rsidRPr="005C1A87" w:rsidRDefault="00731192" w:rsidP="005C1A87">
            <w:pPr>
              <w:pStyle w:val="Tablebullets2"/>
              <w:numPr>
                <w:ilvl w:val="0"/>
                <w:numId w:val="0"/>
              </w:numPr>
              <w:ind w:left="726"/>
              <w:rPr>
                <w:i/>
                <w:iCs/>
              </w:rPr>
            </w:pPr>
            <w:r w:rsidRPr="00ED757D">
              <w:rPr>
                <w:b/>
                <w:bCs/>
                <w:i/>
                <w:iCs/>
              </w:rPr>
              <w:t>Justification:</w:t>
            </w:r>
            <w:r w:rsidRPr="005C1A87">
              <w:rPr>
                <w:i/>
                <w:iCs/>
              </w:rPr>
              <w:t xml:space="preserve"> Vibration resistance and permanent structural integrity.</w:t>
            </w:r>
          </w:p>
          <w:p w14:paraId="080DD216" w14:textId="4F6E5E3E" w:rsidR="005C1A87" w:rsidRDefault="00731192" w:rsidP="005C1A87">
            <w:pPr>
              <w:pStyle w:val="Tablebullets2"/>
              <w:numPr>
                <w:ilvl w:val="1"/>
                <w:numId w:val="9"/>
              </w:numPr>
              <w:ind w:left="726" w:hanging="357"/>
            </w:pPr>
            <w:r>
              <w:t xml:space="preserve">Why is sheet metal work appropriate for the </w:t>
            </w:r>
            <w:r w:rsidR="005C1A87">
              <w:t>frame</w:t>
            </w:r>
            <w:r>
              <w:t xml:space="preserve"> rather than casting the part? </w:t>
            </w:r>
          </w:p>
          <w:p w14:paraId="62EC6B0B" w14:textId="71FCBDE4" w:rsidR="00C1419F" w:rsidRPr="005C1A87" w:rsidRDefault="00731192" w:rsidP="005C1A87">
            <w:pPr>
              <w:pStyle w:val="Tablebullets2"/>
              <w:numPr>
                <w:ilvl w:val="0"/>
                <w:numId w:val="0"/>
              </w:numPr>
              <w:ind w:left="726"/>
              <w:rPr>
                <w:i/>
                <w:iCs/>
              </w:rPr>
            </w:pPr>
            <w:r w:rsidRPr="00ED757D">
              <w:rPr>
                <w:b/>
                <w:bCs/>
                <w:i/>
                <w:iCs/>
              </w:rPr>
              <w:t>Justification:</w:t>
            </w:r>
            <w:r w:rsidRPr="005C1A87">
              <w:rPr>
                <w:i/>
                <w:iCs/>
              </w:rPr>
              <w:t xml:space="preserve"> Cost effectiveness and ease of replacing if there is an issue; weight saving.</w:t>
            </w:r>
          </w:p>
        </w:tc>
      </w:tr>
      <w:tr w:rsidR="00C1419F" w:rsidRPr="0016745C" w14:paraId="493BB35E" w14:textId="77777777" w:rsidTr="45166C9B">
        <w:tc>
          <w:tcPr>
            <w:tcW w:w="2089" w:type="dxa"/>
          </w:tcPr>
          <w:p w14:paraId="11F6C20A" w14:textId="31AC70F9" w:rsidR="00731192" w:rsidRPr="0016745C" w:rsidRDefault="00731192" w:rsidP="00731192">
            <w:pPr>
              <w:pStyle w:val="Tablehead2"/>
            </w:pPr>
            <w:r>
              <w:t>Activity 2: Complete Task 3 in the Project Brief</w:t>
            </w:r>
          </w:p>
          <w:p w14:paraId="427EA8FD" w14:textId="77777777" w:rsidR="00731192" w:rsidRPr="0016745C" w:rsidRDefault="00731192" w:rsidP="00731192">
            <w:pPr>
              <w:pStyle w:val="Tablesubhead2"/>
            </w:pPr>
            <w:r w:rsidRPr="0016745C">
              <w:t xml:space="preserve">Suggested time: </w:t>
            </w:r>
          </w:p>
          <w:p w14:paraId="1025C3F6" w14:textId="2A9B58E1" w:rsidR="00731192" w:rsidRPr="0016745C" w:rsidRDefault="001A265E" w:rsidP="00731192">
            <w:pPr>
              <w:pStyle w:val="Tablebody2"/>
            </w:pPr>
            <w:r>
              <w:t>3</w:t>
            </w:r>
            <w:r w:rsidR="00731192">
              <w:t>00</w:t>
            </w:r>
            <w:r w:rsidR="00731192" w:rsidRPr="0016745C">
              <w:t xml:space="preserve"> minutes</w:t>
            </w:r>
            <w:r w:rsidR="00ED757D">
              <w:br/>
              <w:t>(5 hours)</w:t>
            </w:r>
          </w:p>
          <w:p w14:paraId="13DB63E0" w14:textId="77777777" w:rsidR="00731192" w:rsidRPr="0016745C" w:rsidRDefault="00731192" w:rsidP="00731192">
            <w:pPr>
              <w:pStyle w:val="Tablesubhead2"/>
            </w:pPr>
            <w:r w:rsidRPr="0016745C">
              <w:t xml:space="preserve">Resources: </w:t>
            </w:r>
          </w:p>
          <w:p w14:paraId="629341FE" w14:textId="77777777" w:rsidR="00731192" w:rsidRDefault="00731192" w:rsidP="00731192">
            <w:pPr>
              <w:pStyle w:val="Tablebullets2"/>
            </w:pPr>
            <w:r>
              <w:t>Project Brief</w:t>
            </w:r>
          </w:p>
          <w:p w14:paraId="69BA3A60" w14:textId="5EB47ADE" w:rsidR="00C1419F" w:rsidRPr="0016745C" w:rsidRDefault="00731192" w:rsidP="00731192">
            <w:pPr>
              <w:pStyle w:val="Tablebullets2"/>
            </w:pPr>
            <w:r>
              <w:t>Documents from Tasks 1 and 2</w:t>
            </w:r>
          </w:p>
        </w:tc>
        <w:tc>
          <w:tcPr>
            <w:tcW w:w="6927" w:type="dxa"/>
          </w:tcPr>
          <w:p w14:paraId="3CEBEE14" w14:textId="77777777" w:rsidR="000B71C5" w:rsidRPr="009B28B8" w:rsidRDefault="00CF5814" w:rsidP="00CF5814">
            <w:pPr>
              <w:pStyle w:val="Tablebullets2"/>
            </w:pPr>
            <w:r w:rsidRPr="009B28B8">
              <w:t xml:space="preserve">Ask students to re-read Task 3 in the Project Brief. </w:t>
            </w:r>
          </w:p>
          <w:p w14:paraId="487B4B91" w14:textId="5B4A5EDE" w:rsidR="00CF5814" w:rsidRPr="009B28B8" w:rsidRDefault="00CF5814" w:rsidP="00CF5814">
            <w:pPr>
              <w:pStyle w:val="Tablebullets2"/>
            </w:pPr>
            <w:r w:rsidRPr="009B28B8">
              <w:t xml:space="preserve">Advise </w:t>
            </w:r>
            <w:r w:rsidR="000B71C5" w:rsidRPr="009B28B8">
              <w:t>students</w:t>
            </w:r>
            <w:r w:rsidRPr="009B28B8">
              <w:t xml:space="preserve"> that they will have approximately </w:t>
            </w:r>
            <w:r w:rsidRPr="009B28B8">
              <w:rPr>
                <w:b/>
                <w:bCs/>
              </w:rPr>
              <w:t xml:space="preserve">5 hours </w:t>
            </w:r>
            <w:r w:rsidRPr="009B28B8">
              <w:t>to complete a Programme of Works (Part A) and a supporting statement (Part B).</w:t>
            </w:r>
          </w:p>
          <w:p w14:paraId="36AD1901" w14:textId="23BC428A" w:rsidR="000B71C5" w:rsidRPr="009B28B8" w:rsidRDefault="000B71C5" w:rsidP="00CF5814">
            <w:pPr>
              <w:pStyle w:val="Tablebullets2"/>
            </w:pPr>
            <w:r w:rsidRPr="009B28B8">
              <w:t xml:space="preserve">There is some flexibility in how Task 3 is completed. </w:t>
            </w:r>
            <w:r w:rsidR="00ED757D">
              <w:t>You</w:t>
            </w:r>
            <w:r w:rsidR="00ED757D" w:rsidRPr="002200D2">
              <w:t xml:space="preserve"> may </w:t>
            </w:r>
            <w:r w:rsidR="00ED757D">
              <w:t xml:space="preserve">choose to </w:t>
            </w:r>
            <w:r w:rsidR="00ED757D" w:rsidRPr="002200D2">
              <w:t xml:space="preserve">set it as independent work </w:t>
            </w:r>
            <w:r w:rsidR="00ED757D">
              <w:t xml:space="preserve">to be done </w:t>
            </w:r>
            <w:r w:rsidR="00ED757D" w:rsidRPr="00C45DB0">
              <w:t xml:space="preserve">outside </w:t>
            </w:r>
            <w:r w:rsidR="00ED757D">
              <w:t xml:space="preserve">of </w:t>
            </w:r>
            <w:r w:rsidR="00ED757D" w:rsidRPr="00C45DB0">
              <w:t>lessons,</w:t>
            </w:r>
            <w:r w:rsidR="00ED757D">
              <w:t xml:space="preserve"> you may</w:t>
            </w:r>
            <w:r w:rsidR="00ED757D" w:rsidRPr="00C45DB0">
              <w:t xml:space="preserve"> run it over multiple </w:t>
            </w:r>
            <w:r w:rsidR="00ED757D">
              <w:t>classroom lessons</w:t>
            </w:r>
            <w:r w:rsidR="00ED757D" w:rsidRPr="00C45DB0">
              <w:t xml:space="preserve">, or </w:t>
            </w:r>
            <w:r w:rsidR="00ED757D">
              <w:t xml:space="preserve">you may </w:t>
            </w:r>
            <w:r w:rsidR="00ED757D" w:rsidRPr="00C45DB0">
              <w:t>us</w:t>
            </w:r>
            <w:r w:rsidR="00ED757D">
              <w:t>e</w:t>
            </w:r>
            <w:r w:rsidR="00ED757D" w:rsidRPr="00C45DB0">
              <w:t xml:space="preserve"> a combined approach</w:t>
            </w:r>
            <w:r w:rsidRPr="009B28B8">
              <w:t>.</w:t>
            </w:r>
            <w:r w:rsidR="00CF5814" w:rsidRPr="009B28B8">
              <w:t xml:space="preserve"> </w:t>
            </w:r>
          </w:p>
          <w:p w14:paraId="3D0EDF47" w14:textId="6BDBDD71" w:rsidR="00CF5814" w:rsidRDefault="00ED757D" w:rsidP="00CF5814">
            <w:pPr>
              <w:pStyle w:val="Tablebullets2"/>
            </w:pPr>
            <w:r w:rsidRPr="00C45DB0">
              <w:t xml:space="preserve">Students </w:t>
            </w:r>
            <w:r>
              <w:t>must</w:t>
            </w:r>
            <w:r w:rsidRPr="00C45DB0">
              <w:t xml:space="preserve"> work independently to</w:t>
            </w:r>
            <w:r w:rsidRPr="009B28B8">
              <w:t xml:space="preserve"> </w:t>
            </w:r>
            <w:r w:rsidR="00CF5814" w:rsidRPr="009B28B8">
              <w:t xml:space="preserve">develop their project management tools, calculate manufacturing timelines and compile their supporting documents. </w:t>
            </w:r>
            <w:r w:rsidR="009B28B8" w:rsidRPr="009B28B8">
              <w:t xml:space="preserve">However, </w:t>
            </w:r>
            <w:r w:rsidR="00CF5814" w:rsidRPr="009B28B8">
              <w:t xml:space="preserve">an open classroom environment </w:t>
            </w:r>
            <w:r w:rsidR="000A156B">
              <w:t xml:space="preserve">should be </w:t>
            </w:r>
            <w:r w:rsidR="000A156B" w:rsidRPr="009B28B8">
              <w:t>maintain</w:t>
            </w:r>
            <w:r w:rsidR="000A156B">
              <w:t>ed</w:t>
            </w:r>
            <w:r w:rsidR="000A156B" w:rsidRPr="009B28B8">
              <w:t xml:space="preserve"> </w:t>
            </w:r>
            <w:r w:rsidR="00CF5814" w:rsidRPr="009B28B8">
              <w:t xml:space="preserve">so </w:t>
            </w:r>
            <w:r w:rsidR="000A156B">
              <w:t xml:space="preserve">that </w:t>
            </w:r>
            <w:r w:rsidR="00CF5814" w:rsidRPr="009B28B8">
              <w:t>students can consult software user guides and technical reference data, as well as discuss technical issues as they arise.</w:t>
            </w:r>
          </w:p>
          <w:p w14:paraId="7E988C51" w14:textId="53D52CE3" w:rsidR="00CF5814" w:rsidRPr="009B28B8" w:rsidRDefault="00CF5814" w:rsidP="00CF5814">
            <w:pPr>
              <w:pStyle w:val="Tablebullets2"/>
            </w:pPr>
            <w:r w:rsidRPr="009B28B8">
              <w:t xml:space="preserve">Remind students that they will be mapping out the complete manufacturing lifecycle of their machine tool. This includes organising </w:t>
            </w:r>
            <w:r w:rsidRPr="009B28B8">
              <w:lastRenderedPageBreak/>
              <w:t xml:space="preserve">fabrication tasks into a logical sequence </w:t>
            </w:r>
            <w:r w:rsidR="000A156B">
              <w:t xml:space="preserve">to </w:t>
            </w:r>
            <w:r w:rsidRPr="009B28B8">
              <w:t>ensur</w:t>
            </w:r>
            <w:r w:rsidR="000A156B">
              <w:t>e</w:t>
            </w:r>
            <w:r w:rsidRPr="009B28B8">
              <w:t xml:space="preserve"> that foundational parts are machined before final assembly can begin. </w:t>
            </w:r>
            <w:r w:rsidR="00ED757D">
              <w:t>Students</w:t>
            </w:r>
            <w:r w:rsidRPr="009B28B8">
              <w:t xml:space="preserve"> will also need to allocate the necessary tools, materials and labour resources for each stage of production to ensure </w:t>
            </w:r>
            <w:r w:rsidR="005D626E">
              <w:t xml:space="preserve">that </w:t>
            </w:r>
            <w:r w:rsidRPr="009B28B8">
              <w:t>the project runs smoothly while remaining within budget constraints.</w:t>
            </w:r>
          </w:p>
          <w:p w14:paraId="66302294" w14:textId="757FAA64" w:rsidR="009B28B8" w:rsidRPr="009B28B8" w:rsidRDefault="00CF5814" w:rsidP="00CF5814">
            <w:pPr>
              <w:pStyle w:val="Tablebullets2"/>
            </w:pPr>
            <w:r w:rsidRPr="009B28B8">
              <w:t xml:space="preserve">To help students </w:t>
            </w:r>
            <w:r w:rsidR="00C70440">
              <w:t xml:space="preserve">to </w:t>
            </w:r>
            <w:r w:rsidRPr="009B28B8">
              <w:t>manage this block</w:t>
            </w:r>
            <w:r w:rsidR="009B28B8" w:rsidRPr="009B28B8">
              <w:t xml:space="preserve"> of work</w:t>
            </w:r>
            <w:r w:rsidRPr="009B28B8">
              <w:t xml:space="preserve">, </w:t>
            </w:r>
            <w:r w:rsidR="009B28B8" w:rsidRPr="009B28B8">
              <w:t xml:space="preserve">suggest </w:t>
            </w:r>
            <w:r w:rsidR="00C70440">
              <w:t xml:space="preserve">that </w:t>
            </w:r>
            <w:r w:rsidR="009B28B8" w:rsidRPr="009B28B8">
              <w:t>they</w:t>
            </w:r>
            <w:r w:rsidRPr="009B28B8">
              <w:t xml:space="preserve"> </w:t>
            </w:r>
            <w:r w:rsidR="00540B1F">
              <w:t>allocate their time as follows</w:t>
            </w:r>
            <w:r w:rsidR="009B28B8" w:rsidRPr="009B28B8">
              <w:t>:</w:t>
            </w:r>
            <w:r w:rsidRPr="009B28B8">
              <w:t xml:space="preserve"> </w:t>
            </w:r>
          </w:p>
          <w:p w14:paraId="7B06082F" w14:textId="2C262937" w:rsidR="009B28B8" w:rsidRPr="009B28B8" w:rsidRDefault="00CF5814" w:rsidP="009B28B8">
            <w:pPr>
              <w:pStyle w:val="Tablebullets2"/>
              <w:numPr>
                <w:ilvl w:val="1"/>
                <w:numId w:val="9"/>
              </w:numPr>
              <w:ind w:left="726" w:hanging="357"/>
            </w:pPr>
            <w:r w:rsidRPr="009B28B8">
              <w:t>3 hours for mapping the sequence of operations, estimating task durations</w:t>
            </w:r>
            <w:r w:rsidR="009B28B8" w:rsidRPr="009B28B8">
              <w:t xml:space="preserve"> </w:t>
            </w:r>
            <w:r w:rsidRPr="009B28B8">
              <w:t>and building the Programme of Works (Part A)</w:t>
            </w:r>
          </w:p>
          <w:p w14:paraId="5A631046" w14:textId="77777777" w:rsidR="009B28B8" w:rsidRPr="009B28B8" w:rsidRDefault="00CF5814" w:rsidP="009B28B8">
            <w:pPr>
              <w:pStyle w:val="Tablebullets2"/>
              <w:numPr>
                <w:ilvl w:val="1"/>
                <w:numId w:val="9"/>
              </w:numPr>
              <w:ind w:left="726" w:hanging="357"/>
            </w:pPr>
            <w:r w:rsidRPr="009B28B8">
              <w:t xml:space="preserve">2 hours for drafting the supporting statement and risk mitigation plan (Part B). </w:t>
            </w:r>
          </w:p>
          <w:p w14:paraId="3D4C0459" w14:textId="78AD8F33" w:rsidR="00CF5814" w:rsidRPr="009B28B8" w:rsidRDefault="009B28B8" w:rsidP="009B28B8">
            <w:pPr>
              <w:pStyle w:val="Tablebullets2"/>
            </w:pPr>
            <w:r w:rsidRPr="009B28B8">
              <w:t>Encourage</w:t>
            </w:r>
            <w:r w:rsidR="00CF5814" w:rsidRPr="009B28B8">
              <w:t xml:space="preserve"> students </w:t>
            </w:r>
            <w:r w:rsidR="00C70440">
              <w:t xml:space="preserve">who are </w:t>
            </w:r>
            <w:r w:rsidR="00540B1F">
              <w:t>unsure how</w:t>
            </w:r>
            <w:r w:rsidRPr="009B28B8">
              <w:t xml:space="preserve"> to start</w:t>
            </w:r>
            <w:r w:rsidR="00CF5814" w:rsidRPr="009B28B8">
              <w:t xml:space="preserve"> their timeline to </w:t>
            </w:r>
            <w:r w:rsidRPr="009B28B8">
              <w:t>first</w:t>
            </w:r>
            <w:r w:rsidR="00CF5814" w:rsidRPr="009B28B8">
              <w:t xml:space="preserve"> </w:t>
            </w:r>
            <w:r w:rsidRPr="009B28B8">
              <w:t xml:space="preserve">list </w:t>
            </w:r>
            <w:r w:rsidR="00CF5814" w:rsidRPr="009B28B8">
              <w:t xml:space="preserve">raw material procurement and primary machining operations, </w:t>
            </w:r>
            <w:r w:rsidRPr="009B28B8">
              <w:t xml:space="preserve">then </w:t>
            </w:r>
            <w:r w:rsidR="00540B1F">
              <w:t xml:space="preserve">to </w:t>
            </w:r>
            <w:r w:rsidRPr="009B28B8">
              <w:t>move</w:t>
            </w:r>
            <w:r w:rsidR="00CF5814" w:rsidRPr="009B28B8">
              <w:t xml:space="preserve"> on to subassemblies</w:t>
            </w:r>
            <w:r w:rsidRPr="009B28B8">
              <w:t xml:space="preserve"> and </w:t>
            </w:r>
            <w:r w:rsidR="00CF5814" w:rsidRPr="009B28B8">
              <w:t>surface finishing</w:t>
            </w:r>
            <w:r w:rsidRPr="009B28B8">
              <w:t>,</w:t>
            </w:r>
            <w:r w:rsidR="00CF5814" w:rsidRPr="009B28B8">
              <w:t xml:space="preserve"> and final</w:t>
            </w:r>
            <w:r w:rsidRPr="009B28B8">
              <w:t>ly</w:t>
            </w:r>
            <w:r w:rsidR="00540B1F">
              <w:t xml:space="preserve"> to</w:t>
            </w:r>
            <w:r w:rsidR="00CF5814" w:rsidRPr="009B28B8">
              <w:t xml:space="preserve"> </w:t>
            </w:r>
            <w:r w:rsidR="00C70440">
              <w:t xml:space="preserve">consider </w:t>
            </w:r>
            <w:r w:rsidR="00CF5814" w:rsidRPr="009B28B8">
              <w:t>quality testing.</w:t>
            </w:r>
          </w:p>
          <w:p w14:paraId="71564D9B" w14:textId="77777777" w:rsidR="009B28B8" w:rsidRPr="009B28B8" w:rsidRDefault="00CF5814" w:rsidP="00CF5814">
            <w:pPr>
              <w:pStyle w:val="Tablebullets2"/>
            </w:pPr>
            <w:r w:rsidRPr="009B28B8">
              <w:t>To monitor progress during independent work, conduct two check</w:t>
            </w:r>
            <w:r w:rsidR="009B28B8" w:rsidRPr="009B28B8">
              <w:t>-</w:t>
            </w:r>
            <w:r w:rsidRPr="009B28B8">
              <w:t xml:space="preserve">ins. </w:t>
            </w:r>
          </w:p>
          <w:p w14:paraId="00C00CD4" w14:textId="77777777" w:rsidR="009B28B8" w:rsidRPr="009B28B8" w:rsidRDefault="00CF5814" w:rsidP="009B28B8">
            <w:pPr>
              <w:pStyle w:val="Tablebullets2"/>
              <w:numPr>
                <w:ilvl w:val="1"/>
                <w:numId w:val="9"/>
              </w:numPr>
              <w:ind w:left="726" w:hanging="357"/>
            </w:pPr>
            <w:r w:rsidRPr="009B28B8">
              <w:t>At 2 hour</w:t>
            </w:r>
            <w:r w:rsidR="009B28B8" w:rsidRPr="009B28B8">
              <w:t>s</w:t>
            </w:r>
            <w:r w:rsidRPr="009B28B8">
              <w:t>, review students</w:t>
            </w:r>
            <w:r w:rsidR="009B28B8" w:rsidRPr="009B28B8">
              <w:t>’</w:t>
            </w:r>
            <w:r w:rsidRPr="009B28B8">
              <w:t xml:space="preserve"> draft timelines to check for logical sequencing errors, such as scheduling assembly tasks before component machining is complete. </w:t>
            </w:r>
          </w:p>
          <w:p w14:paraId="284FAD2A" w14:textId="4379A7EF" w:rsidR="00CF5814" w:rsidRPr="009B28B8" w:rsidRDefault="00CF5814" w:rsidP="009B28B8">
            <w:pPr>
              <w:pStyle w:val="Tablebullets2"/>
              <w:numPr>
                <w:ilvl w:val="1"/>
                <w:numId w:val="9"/>
              </w:numPr>
              <w:ind w:left="726" w:hanging="357"/>
            </w:pPr>
            <w:r w:rsidRPr="009B28B8">
              <w:t>At 4 hour</w:t>
            </w:r>
            <w:r w:rsidR="009B28B8" w:rsidRPr="009B28B8">
              <w:t>s</w:t>
            </w:r>
            <w:r w:rsidRPr="009B28B8">
              <w:t>, check that their resource allocation and cost estimates realistically reflect shop floor machinery availability, specialist tooling constraints and labour hours.</w:t>
            </w:r>
          </w:p>
          <w:p w14:paraId="45D4504E" w14:textId="6D9359E0" w:rsidR="009B28B8" w:rsidRPr="009B28B8" w:rsidRDefault="00CF5814" w:rsidP="00CF5814">
            <w:pPr>
              <w:pStyle w:val="Tablebullets2"/>
            </w:pPr>
            <w:r w:rsidRPr="009B28B8">
              <w:t>When circulating or reviewing progress, use targeted questions to challenge student planning</w:t>
            </w:r>
            <w:r w:rsidR="009B28B8" w:rsidRPr="009B28B8">
              <w:t>. For example, ask</w:t>
            </w:r>
            <w:r w:rsidR="00540B1F">
              <w:t xml:space="preserve"> then to consider</w:t>
            </w:r>
            <w:r w:rsidR="009B28B8" w:rsidRPr="009B28B8">
              <w:t>:</w:t>
            </w:r>
            <w:r w:rsidRPr="009B28B8">
              <w:t xml:space="preserve"> </w:t>
            </w:r>
          </w:p>
          <w:p w14:paraId="1156500C" w14:textId="561C1FE6" w:rsidR="009B28B8" w:rsidRPr="009B28B8" w:rsidRDefault="00CF5814" w:rsidP="009B28B8">
            <w:pPr>
              <w:pStyle w:val="Tablebullets2"/>
              <w:numPr>
                <w:ilvl w:val="1"/>
                <w:numId w:val="9"/>
              </w:numPr>
              <w:ind w:left="726" w:hanging="357"/>
            </w:pPr>
            <w:r w:rsidRPr="009B28B8">
              <w:t>what critical path dependencies exist between machining individual components and starting final assembly</w:t>
            </w:r>
          </w:p>
          <w:p w14:paraId="2ADECF0B" w14:textId="00808CE2" w:rsidR="009B28B8" w:rsidRPr="009B28B8" w:rsidRDefault="00CF5814" w:rsidP="009B28B8">
            <w:pPr>
              <w:pStyle w:val="Tablebullets2"/>
              <w:numPr>
                <w:ilvl w:val="1"/>
                <w:numId w:val="9"/>
              </w:numPr>
              <w:ind w:left="726" w:hanging="357"/>
            </w:pPr>
            <w:r w:rsidRPr="009B28B8">
              <w:t>how they have accounted for lead times when ordering specialist raw materials or bought</w:t>
            </w:r>
            <w:r w:rsidR="00C70440">
              <w:t>-</w:t>
            </w:r>
            <w:r w:rsidRPr="009B28B8">
              <w:t>in components</w:t>
            </w:r>
          </w:p>
          <w:p w14:paraId="13B2EE24" w14:textId="5E59820B" w:rsidR="00CF5814" w:rsidRPr="009B28B8" w:rsidRDefault="00CF5814" w:rsidP="009B28B8">
            <w:pPr>
              <w:pStyle w:val="Tablebullets2"/>
              <w:numPr>
                <w:ilvl w:val="1"/>
                <w:numId w:val="9"/>
              </w:numPr>
              <w:ind w:left="726" w:hanging="357"/>
            </w:pPr>
            <w:r w:rsidRPr="009B28B8">
              <w:t>what contingency time has been built into the schedule to manage machine downtime or fabrication delays.</w:t>
            </w:r>
          </w:p>
          <w:p w14:paraId="717D743C" w14:textId="48EBE59A" w:rsidR="009B28B8" w:rsidRPr="009B28B8" w:rsidRDefault="00C70440" w:rsidP="00CF5814">
            <w:pPr>
              <w:pStyle w:val="Tablebullets2"/>
            </w:pPr>
            <w:r>
              <w:t>When students are clear about the</w:t>
            </w:r>
            <w:r w:rsidR="00CF5814" w:rsidRPr="009B28B8">
              <w:t xml:space="preserve"> instructions, ask </w:t>
            </w:r>
            <w:r>
              <w:t>them</w:t>
            </w:r>
            <w:r w:rsidR="00CF5814" w:rsidRPr="009B28B8">
              <w:t xml:space="preserve"> to begin </w:t>
            </w:r>
            <w:r w:rsidR="00540B1F">
              <w:br/>
            </w:r>
            <w:r w:rsidR="00CF5814" w:rsidRPr="009B28B8">
              <w:t>Task 3</w:t>
            </w:r>
            <w:r w:rsidR="009B28B8" w:rsidRPr="009B28B8">
              <w:t>.</w:t>
            </w:r>
          </w:p>
          <w:p w14:paraId="285E6B00" w14:textId="191E5E2C" w:rsidR="00820AE6" w:rsidRPr="009B28B8" w:rsidRDefault="009B28B8" w:rsidP="009B28B8">
            <w:pPr>
              <w:pStyle w:val="Tablebullets2"/>
            </w:pPr>
            <w:r w:rsidRPr="009B28B8">
              <w:t>R</w:t>
            </w:r>
            <w:r w:rsidR="00CF5814" w:rsidRPr="009B28B8">
              <w:t xml:space="preserve">emind </w:t>
            </w:r>
            <w:r w:rsidRPr="009B28B8">
              <w:t>students</w:t>
            </w:r>
            <w:r w:rsidR="00CF5814" w:rsidRPr="009B28B8">
              <w:t xml:space="preserve"> to save their project planning files at the end of each </w:t>
            </w:r>
            <w:r w:rsidRPr="009B28B8">
              <w:t>lesson</w:t>
            </w:r>
            <w:r w:rsidR="00CF5814" w:rsidRPr="009B28B8">
              <w:t>.</w:t>
            </w:r>
          </w:p>
        </w:tc>
      </w:tr>
      <w:tr w:rsidR="00C1419F" w:rsidRPr="0016745C" w14:paraId="2861132D" w14:textId="77777777" w:rsidTr="45166C9B">
        <w:tc>
          <w:tcPr>
            <w:tcW w:w="2089" w:type="dxa"/>
          </w:tcPr>
          <w:p w14:paraId="65597805" w14:textId="77777777" w:rsidR="00C1419F" w:rsidRPr="0016745C" w:rsidRDefault="00C1419F" w:rsidP="00456924">
            <w:pPr>
              <w:pStyle w:val="Tablehead2"/>
            </w:pPr>
            <w:r w:rsidRPr="0016745C">
              <w:lastRenderedPageBreak/>
              <w:t>Plenary</w:t>
            </w:r>
          </w:p>
          <w:p w14:paraId="345E36C0" w14:textId="77777777" w:rsidR="00C1419F" w:rsidRPr="0016745C" w:rsidRDefault="00C1419F" w:rsidP="00456924">
            <w:pPr>
              <w:pStyle w:val="Tablesubhead2"/>
            </w:pPr>
            <w:r w:rsidRPr="0016745C">
              <w:t xml:space="preserve">Suggested time: </w:t>
            </w:r>
          </w:p>
          <w:p w14:paraId="1D6742E9" w14:textId="13263A3E" w:rsidR="00C1419F" w:rsidRPr="0016745C" w:rsidRDefault="2E4204C9" w:rsidP="00456924">
            <w:pPr>
              <w:pStyle w:val="Tablebody2"/>
            </w:pPr>
            <w:r>
              <w:t>10</w:t>
            </w:r>
            <w:r w:rsidR="00540B1F">
              <w:rPr>
                <w:rFonts w:cs="Arial"/>
              </w:rPr>
              <w:t>–</w:t>
            </w:r>
            <w:r w:rsidR="323A36AE">
              <w:t>30</w:t>
            </w:r>
            <w:r w:rsidR="1F55E4B4">
              <w:t xml:space="preserve"> minutes</w:t>
            </w:r>
          </w:p>
          <w:p w14:paraId="1D7EB259" w14:textId="77777777" w:rsidR="00C1419F" w:rsidRPr="0016745C" w:rsidRDefault="00C1419F" w:rsidP="00456924">
            <w:pPr>
              <w:pStyle w:val="Tablesubhead2"/>
            </w:pPr>
            <w:r w:rsidRPr="0016745C">
              <w:t xml:space="preserve">Resources: </w:t>
            </w:r>
          </w:p>
          <w:p w14:paraId="6D4E3D7C" w14:textId="77777777" w:rsidR="00C1419F" w:rsidRDefault="001A265E" w:rsidP="00456924">
            <w:pPr>
              <w:pStyle w:val="Tablebullets2"/>
            </w:pPr>
            <w:r>
              <w:t>Project Brief</w:t>
            </w:r>
          </w:p>
          <w:p w14:paraId="208CC1AC" w14:textId="39F836BA" w:rsidR="001A265E" w:rsidRPr="0016745C" w:rsidRDefault="001A265E" w:rsidP="00456924">
            <w:pPr>
              <w:pStyle w:val="Tablebullets2"/>
            </w:pPr>
            <w:r>
              <w:t>Documents from Task 3</w:t>
            </w:r>
          </w:p>
        </w:tc>
        <w:tc>
          <w:tcPr>
            <w:tcW w:w="6927" w:type="dxa"/>
          </w:tcPr>
          <w:p w14:paraId="7D7908FF" w14:textId="40CA890F" w:rsidR="001A265E" w:rsidRDefault="001A265E" w:rsidP="001A265E">
            <w:pPr>
              <w:pStyle w:val="Tablebullets2"/>
            </w:pPr>
            <w:r>
              <w:t xml:space="preserve">Ask students to look at their manufacturing justifications and consider how they </w:t>
            </w:r>
            <w:r w:rsidR="002B2B81">
              <w:t>affe</w:t>
            </w:r>
            <w:r>
              <w:t>ct the project timeline. This can be completed as a class discussion or individually, with feedback given. You may wish to use the example prompts below</w:t>
            </w:r>
            <w:r w:rsidR="00540B1F">
              <w:t xml:space="preserve">, bearing in mind that </w:t>
            </w:r>
            <w:r>
              <w:t>these will vary depending on the manufacturing methods selected by students.</w:t>
            </w:r>
          </w:p>
          <w:p w14:paraId="275B0C42" w14:textId="4E735141" w:rsidR="001A265E" w:rsidRDefault="001A265E" w:rsidP="001A265E">
            <w:pPr>
              <w:pStyle w:val="Tablebullets2"/>
              <w:numPr>
                <w:ilvl w:val="1"/>
                <w:numId w:val="9"/>
              </w:numPr>
              <w:ind w:left="726" w:hanging="357"/>
            </w:pPr>
            <w:r>
              <w:t xml:space="preserve">If you chose MIG welding for the frame to ensure structural integrity, have you allowed time in your Gantt chart for the weld to cool? Also, have </w:t>
            </w:r>
            <w:r w:rsidR="00402D57">
              <w:t xml:space="preserve">you allowed time for </w:t>
            </w:r>
            <w:r>
              <w:t xml:space="preserve">some form of non-destructive testing? </w:t>
            </w:r>
          </w:p>
          <w:p w14:paraId="6AF20FEC" w14:textId="03C4F930" w:rsidR="001A265E" w:rsidRDefault="001A265E" w:rsidP="001A265E">
            <w:pPr>
              <w:pStyle w:val="Tablebullets2"/>
              <w:numPr>
                <w:ilvl w:val="1"/>
                <w:numId w:val="9"/>
              </w:numPr>
              <w:ind w:left="726" w:hanging="357"/>
            </w:pPr>
            <w:r>
              <w:t xml:space="preserve">If you specified using a vertical milling machine for the </w:t>
            </w:r>
            <w:r w:rsidR="00420C15">
              <w:t>machine tool</w:t>
            </w:r>
            <w:r>
              <w:t xml:space="preserve"> to ensure </w:t>
            </w:r>
            <w:r w:rsidR="00402D57">
              <w:t xml:space="preserve">that </w:t>
            </w:r>
            <w:r>
              <w:t>a tight seal is created when compressing to make the briquette, does your plan allow time to set up the milling machine, including carrying out safety checks and tool setting?</w:t>
            </w:r>
          </w:p>
          <w:p w14:paraId="52EEA5F2" w14:textId="390102BB" w:rsidR="00C1419F" w:rsidRPr="0016745C" w:rsidRDefault="001A265E" w:rsidP="001A265E">
            <w:pPr>
              <w:pStyle w:val="Tablebullets2"/>
              <w:numPr>
                <w:ilvl w:val="1"/>
                <w:numId w:val="9"/>
              </w:numPr>
              <w:ind w:left="726" w:hanging="357"/>
            </w:pPr>
            <w:r>
              <w:lastRenderedPageBreak/>
              <w:t xml:space="preserve">How does choosing a more complex process, such as turning </w:t>
            </w:r>
            <w:r w:rsidR="00420C15">
              <w:t>components</w:t>
            </w:r>
            <w:r>
              <w:t xml:space="preserve"> on a centre lathe, </w:t>
            </w:r>
            <w:r w:rsidR="00402D57">
              <w:t>affe</w:t>
            </w:r>
            <w:r>
              <w:t>ct your overall critical path compared with buying a pre-made component from a supplier?</w:t>
            </w:r>
          </w:p>
        </w:tc>
      </w:tr>
    </w:tbl>
    <w:p w14:paraId="06863FE8" w14:textId="77777777" w:rsidR="00C1419F" w:rsidRDefault="00C1419F" w:rsidP="00C1419F"/>
    <w:p w14:paraId="3FCF83EB" w14:textId="77777777" w:rsidR="00114BE2" w:rsidRDefault="00114BE2" w:rsidP="008327D5">
      <w:pPr>
        <w:sectPr w:rsidR="00114BE2" w:rsidSect="001453D7">
          <w:headerReference w:type="even" r:id="rId52"/>
          <w:headerReference w:type="default" r:id="rId53"/>
          <w:pgSz w:w="11906" w:h="16838"/>
          <w:pgMar w:top="1440" w:right="1440" w:bottom="2127" w:left="1440" w:header="708" w:footer="708" w:gutter="0"/>
          <w:cols w:space="708"/>
          <w:docGrid w:linePitch="360"/>
        </w:sectPr>
      </w:pPr>
    </w:p>
    <w:p w14:paraId="17049B66" w14:textId="02CE6691" w:rsidR="00114BE2" w:rsidRDefault="00114BE2" w:rsidP="00114BE2">
      <w:pPr>
        <w:pStyle w:val="Heading1"/>
      </w:pPr>
      <w:bookmarkStart w:id="56" w:name="_Toc242283940"/>
      <w:r>
        <w:lastRenderedPageBreak/>
        <w:t xml:space="preserve">Task 4: Presenting </w:t>
      </w:r>
      <w:r w:rsidR="003D438F">
        <w:t>a</w:t>
      </w:r>
      <w:r>
        <w:t xml:space="preserve"> design and plan</w:t>
      </w:r>
      <w:bookmarkEnd w:id="56"/>
    </w:p>
    <w:p w14:paraId="26CA6768" w14:textId="76D28AC9" w:rsidR="00114BE2" w:rsidRDefault="00114BE2" w:rsidP="00114BE2">
      <w:r>
        <w:t xml:space="preserve">Task 4 focuses on students </w:t>
      </w:r>
      <w:r w:rsidR="007648D5">
        <w:t xml:space="preserve">preparing and delivering a presentation of their final design solution. They outline the key features of the machine, and present the </w:t>
      </w:r>
      <w:r w:rsidR="007648D5" w:rsidRPr="007648D5">
        <w:t xml:space="preserve">Programme of Works, budget and materials used in </w:t>
      </w:r>
      <w:r w:rsidR="007648D5">
        <w:t>their</w:t>
      </w:r>
      <w:r w:rsidR="007648D5" w:rsidRPr="007648D5">
        <w:t xml:space="preserve"> design</w:t>
      </w:r>
      <w:r w:rsidR="007648D5">
        <w:t xml:space="preserve">. They also reflect on the challenges </w:t>
      </w:r>
      <w:r w:rsidR="007F037D">
        <w:t>p</w:t>
      </w:r>
      <w:r w:rsidR="007648D5">
        <w:t>resented by the brief, how these were overcome and how well their design proposal addresses the Product Design Specification.</w:t>
      </w:r>
    </w:p>
    <w:p w14:paraId="3DEDC1F8" w14:textId="47FFA62C" w:rsidR="00114BE2" w:rsidRDefault="00114BE2" w:rsidP="00114BE2">
      <w:r>
        <w:t xml:space="preserve">By the end of Task </w:t>
      </w:r>
      <w:r w:rsidR="007648D5">
        <w:t>4</w:t>
      </w:r>
      <w:r>
        <w:t xml:space="preserve">, students should have </w:t>
      </w:r>
      <w:r w:rsidR="007648D5">
        <w:t>presented their findings and responded to questions</w:t>
      </w:r>
      <w:r>
        <w:t>.</w:t>
      </w:r>
      <w:r w:rsidR="007648D5">
        <w:t xml:space="preserve"> </w:t>
      </w:r>
      <w:r w:rsidR="003732B2">
        <w:t>If the resources are available, presentations could be recorded and used for later review and reflection.</w:t>
      </w:r>
    </w:p>
    <w:p w14:paraId="653721FB" w14:textId="77777777" w:rsidR="00114BE2" w:rsidRPr="00142E67" w:rsidRDefault="00114BE2" w:rsidP="00114BE2">
      <w:pPr>
        <w:pStyle w:val="Heading2"/>
      </w:pPr>
      <w:bookmarkStart w:id="57" w:name="_Toc242283941"/>
      <w:r w:rsidRPr="00142E67">
        <w:t>Preparation</w:t>
      </w:r>
      <w:bookmarkEnd w:id="57"/>
    </w:p>
    <w:tbl>
      <w:tblPr>
        <w:tblStyle w:val="TableGridLight"/>
        <w:tblW w:w="0" w:type="auto"/>
        <w:tblLook w:val="04A0" w:firstRow="1" w:lastRow="0" w:firstColumn="1" w:lastColumn="0" w:noHBand="0" w:noVBand="1"/>
      </w:tblPr>
      <w:tblGrid>
        <w:gridCol w:w="2547"/>
        <w:gridCol w:w="6469"/>
      </w:tblGrid>
      <w:tr w:rsidR="00114BE2" w14:paraId="6924FB1B" w14:textId="77777777" w:rsidTr="45166C9B">
        <w:tc>
          <w:tcPr>
            <w:tcW w:w="2547" w:type="dxa"/>
          </w:tcPr>
          <w:p w14:paraId="0F1F80B0" w14:textId="77777777" w:rsidR="00114BE2" w:rsidRPr="00891891" w:rsidRDefault="00114BE2" w:rsidP="00456924">
            <w:pPr>
              <w:pStyle w:val="Tablehead2"/>
            </w:pPr>
            <w:r w:rsidRPr="00891891">
              <w:t>Resources provided</w:t>
            </w:r>
          </w:p>
        </w:tc>
        <w:tc>
          <w:tcPr>
            <w:tcW w:w="6469" w:type="dxa"/>
          </w:tcPr>
          <w:p w14:paraId="74137E0D" w14:textId="77777777" w:rsidR="00114BE2" w:rsidRDefault="00114BE2" w:rsidP="00456924">
            <w:pPr>
              <w:pStyle w:val="Tablebullets2"/>
            </w:pPr>
            <w:r>
              <w:t>Project Brief</w:t>
            </w:r>
          </w:p>
          <w:p w14:paraId="4698A5FF" w14:textId="0E495857" w:rsidR="009C0D49" w:rsidRPr="00891891" w:rsidRDefault="009C0D49" w:rsidP="00456924">
            <w:pPr>
              <w:pStyle w:val="Tablebullets2"/>
            </w:pPr>
            <w:r>
              <w:t>Video (for reference)</w:t>
            </w:r>
            <w:r w:rsidR="009A1AD8">
              <w:t xml:space="preserve"> (</w:t>
            </w:r>
            <w:hyperlink r:id="rId54" w:history="1">
              <w:r w:rsidR="009A1AD8" w:rsidRPr="009A1AD8">
                <w:rPr>
                  <w:rStyle w:val="Hyperlink"/>
                </w:rPr>
                <w:t>https://vimeo.com/1233638315/0dbf0f8661</w:t>
              </w:r>
            </w:hyperlink>
            <w:r w:rsidR="009A1AD8">
              <w:t>)</w:t>
            </w:r>
          </w:p>
        </w:tc>
      </w:tr>
      <w:tr w:rsidR="00114BE2" w14:paraId="20218008" w14:textId="77777777" w:rsidTr="45166C9B">
        <w:tc>
          <w:tcPr>
            <w:tcW w:w="2547" w:type="dxa"/>
          </w:tcPr>
          <w:p w14:paraId="4AC221FC" w14:textId="77777777" w:rsidR="00114BE2" w:rsidRPr="00891891" w:rsidRDefault="00114BE2" w:rsidP="00456924">
            <w:pPr>
              <w:pStyle w:val="Tablehead2"/>
            </w:pPr>
            <w:r w:rsidRPr="00891891">
              <w:t>Equipment needed</w:t>
            </w:r>
          </w:p>
        </w:tc>
        <w:tc>
          <w:tcPr>
            <w:tcW w:w="6469" w:type="dxa"/>
          </w:tcPr>
          <w:p w14:paraId="03FB16F0" w14:textId="77777777" w:rsidR="00114BE2" w:rsidRDefault="00114BE2" w:rsidP="00456924">
            <w:pPr>
              <w:pStyle w:val="Tablebody2"/>
            </w:pPr>
            <w:r>
              <w:t>Computer and internet access</w:t>
            </w:r>
          </w:p>
          <w:p w14:paraId="52ABB3E7" w14:textId="16C46535" w:rsidR="00114BE2" w:rsidRPr="00891891" w:rsidRDefault="003732B2" w:rsidP="00456924">
            <w:pPr>
              <w:pStyle w:val="Tablebody2"/>
            </w:pPr>
            <w:r>
              <w:t>Video camera or recording equipment (optional)</w:t>
            </w:r>
          </w:p>
        </w:tc>
      </w:tr>
      <w:tr w:rsidR="00114BE2" w14:paraId="6BD398D5" w14:textId="77777777" w:rsidTr="45166C9B">
        <w:tc>
          <w:tcPr>
            <w:tcW w:w="2547" w:type="dxa"/>
          </w:tcPr>
          <w:p w14:paraId="403987F3" w14:textId="77777777" w:rsidR="00114BE2" w:rsidRPr="00891891" w:rsidRDefault="00114BE2" w:rsidP="00456924">
            <w:pPr>
              <w:pStyle w:val="Tablehead2"/>
            </w:pPr>
            <w:r w:rsidRPr="00891891">
              <w:t>Safety factors</w:t>
            </w:r>
          </w:p>
        </w:tc>
        <w:tc>
          <w:tcPr>
            <w:tcW w:w="6469" w:type="dxa"/>
          </w:tcPr>
          <w:p w14:paraId="7A215555" w14:textId="3CA96AEE" w:rsidR="00114BE2" w:rsidRPr="008B5139" w:rsidRDefault="008B5139" w:rsidP="00456924">
            <w:pPr>
              <w:pStyle w:val="Tablebody2"/>
            </w:pPr>
            <w:r w:rsidRPr="008B5139">
              <w:t>None</w:t>
            </w:r>
          </w:p>
        </w:tc>
      </w:tr>
      <w:tr w:rsidR="00114BE2" w14:paraId="1D999692" w14:textId="77777777" w:rsidTr="45166C9B">
        <w:tc>
          <w:tcPr>
            <w:tcW w:w="2547" w:type="dxa"/>
          </w:tcPr>
          <w:p w14:paraId="2F9B266E" w14:textId="77777777" w:rsidR="00114BE2" w:rsidRPr="00891891" w:rsidRDefault="00114BE2" w:rsidP="00456924">
            <w:pPr>
              <w:pStyle w:val="Tablehead2"/>
            </w:pPr>
            <w:r w:rsidRPr="00891891">
              <w:t>Prior learning</w:t>
            </w:r>
          </w:p>
        </w:tc>
        <w:tc>
          <w:tcPr>
            <w:tcW w:w="6469" w:type="dxa"/>
          </w:tcPr>
          <w:p w14:paraId="6E1E17F5" w14:textId="77777777" w:rsidR="00114BE2" w:rsidRDefault="00114BE2" w:rsidP="00456924">
            <w:pPr>
              <w:pStyle w:val="Tablebullets2"/>
            </w:pPr>
            <w:r w:rsidRPr="005B59B3">
              <w:t>It is assumed that first teaching and learning of the core content has taken place prior to commencing this project.</w:t>
            </w:r>
          </w:p>
          <w:p w14:paraId="336AA71B" w14:textId="08D0DDF6" w:rsidR="00114BE2" w:rsidRPr="00891891" w:rsidRDefault="00114BE2" w:rsidP="003732B2">
            <w:pPr>
              <w:pStyle w:val="Tablebullets2"/>
            </w:pPr>
            <w:r>
              <w:t xml:space="preserve">Students should </w:t>
            </w:r>
            <w:r w:rsidRPr="005B59B3">
              <w:t xml:space="preserve">have </w:t>
            </w:r>
            <w:r w:rsidR="003732B2">
              <w:t>some experience of preparing and delivering presentations</w:t>
            </w:r>
            <w:r>
              <w:t>.</w:t>
            </w:r>
          </w:p>
        </w:tc>
      </w:tr>
      <w:tr w:rsidR="00114BE2" w14:paraId="1748A660" w14:textId="77777777" w:rsidTr="45166C9B">
        <w:tc>
          <w:tcPr>
            <w:tcW w:w="2547" w:type="dxa"/>
          </w:tcPr>
          <w:p w14:paraId="283217C3" w14:textId="77777777" w:rsidR="00114BE2" w:rsidRPr="00891891" w:rsidRDefault="00114BE2" w:rsidP="00456924">
            <w:pPr>
              <w:pStyle w:val="Tablehead2"/>
            </w:pPr>
            <w:r w:rsidRPr="00891891">
              <w:t>Common misconceptions</w:t>
            </w:r>
          </w:p>
        </w:tc>
        <w:tc>
          <w:tcPr>
            <w:tcW w:w="6469" w:type="dxa"/>
          </w:tcPr>
          <w:p w14:paraId="44C32DB8" w14:textId="50675D70" w:rsidR="00114BE2" w:rsidRDefault="59D3E538" w:rsidP="00D854C7">
            <w:pPr>
              <w:pStyle w:val="Tablebullets2"/>
              <w:numPr>
                <w:ilvl w:val="0"/>
                <w:numId w:val="26"/>
              </w:numPr>
              <w:ind w:left="368" w:hanging="306"/>
            </w:pPr>
            <w:r>
              <w:t>When presenting findings, it should be focused on the solution.</w:t>
            </w:r>
          </w:p>
          <w:p w14:paraId="7AF2F4A3" w14:textId="4921D8D6" w:rsidR="00114BE2" w:rsidRPr="00540B1F" w:rsidRDefault="667FEAE6" w:rsidP="45166C9B">
            <w:pPr>
              <w:pStyle w:val="Tablebullets2"/>
              <w:numPr>
                <w:ilvl w:val="0"/>
                <w:numId w:val="0"/>
              </w:numPr>
              <w:ind w:left="368"/>
            </w:pPr>
            <w:r w:rsidRPr="00540B1F">
              <w:rPr>
                <w:b/>
                <w:bCs/>
              </w:rPr>
              <w:t>Truth:</w:t>
            </w:r>
            <w:r w:rsidRPr="00540B1F">
              <w:t xml:space="preserve"> </w:t>
            </w:r>
            <w:r w:rsidR="59D3E538" w:rsidRPr="00540B1F">
              <w:t>The presentation is a chance to showcase the research and various iterations of design that have taken place prior to the final design.</w:t>
            </w:r>
          </w:p>
          <w:p w14:paraId="41CEC4D7" w14:textId="5947A322" w:rsidR="003732B2" w:rsidRPr="00891891" w:rsidRDefault="59D3E538" w:rsidP="00D854C7">
            <w:pPr>
              <w:pStyle w:val="Tablebullets2"/>
              <w:numPr>
                <w:ilvl w:val="0"/>
                <w:numId w:val="26"/>
              </w:numPr>
              <w:ind w:left="368" w:hanging="306"/>
            </w:pPr>
            <w:r>
              <w:t>The client only cares whether it works.</w:t>
            </w:r>
          </w:p>
          <w:p w14:paraId="688D7EDC" w14:textId="449FDE0E" w:rsidR="003732B2" w:rsidRPr="00540B1F" w:rsidRDefault="227ABD1B" w:rsidP="45166C9B">
            <w:pPr>
              <w:pStyle w:val="Tablebullets2"/>
              <w:numPr>
                <w:ilvl w:val="0"/>
                <w:numId w:val="0"/>
              </w:numPr>
              <w:ind w:left="368"/>
            </w:pPr>
            <w:r w:rsidRPr="00540B1F">
              <w:rPr>
                <w:b/>
                <w:bCs/>
              </w:rPr>
              <w:t>Truth:</w:t>
            </w:r>
            <w:r w:rsidRPr="00540B1F">
              <w:t xml:space="preserve"> </w:t>
            </w:r>
            <w:r w:rsidR="59D3E538" w:rsidRPr="00540B1F">
              <w:t>Students may overlook the wider expectations. Clients care about cost, downtime, safety, repeatability and reliability, as well as functionality.</w:t>
            </w:r>
          </w:p>
        </w:tc>
      </w:tr>
      <w:tr w:rsidR="00114BE2" w14:paraId="3E02A1F3" w14:textId="77777777" w:rsidTr="45166C9B">
        <w:tc>
          <w:tcPr>
            <w:tcW w:w="2547" w:type="dxa"/>
          </w:tcPr>
          <w:p w14:paraId="59236C4B" w14:textId="77777777" w:rsidR="00114BE2" w:rsidRPr="00891891" w:rsidRDefault="00114BE2" w:rsidP="00456924">
            <w:pPr>
              <w:pStyle w:val="Tablehead2"/>
            </w:pPr>
            <w:r w:rsidRPr="00891891">
              <w:t>Accessibility</w:t>
            </w:r>
          </w:p>
        </w:tc>
        <w:tc>
          <w:tcPr>
            <w:tcW w:w="6469" w:type="dxa"/>
          </w:tcPr>
          <w:p w14:paraId="162478C6" w14:textId="77777777" w:rsidR="00114BE2" w:rsidRPr="00137900" w:rsidRDefault="00114BE2" w:rsidP="00456924">
            <w:pPr>
              <w:pStyle w:val="Tablebullets2"/>
            </w:pPr>
            <w:r>
              <w:rPr>
                <w:shd w:val="clear" w:color="auto" w:fill="FFFFFF"/>
              </w:rPr>
              <w:t>Seek to ensure wide representation for any visiting speakers and case studies used.</w:t>
            </w:r>
          </w:p>
          <w:p w14:paraId="3EFE54A9" w14:textId="0EE1C32B" w:rsidR="00137900" w:rsidRPr="00891891" w:rsidRDefault="00137900" w:rsidP="00456924">
            <w:pPr>
              <w:pStyle w:val="Tablebullets2"/>
            </w:pPr>
            <w:r>
              <w:t>Remind students to use t</w:t>
            </w:r>
            <w:r w:rsidRPr="00137900">
              <w:t xml:space="preserve">he </w:t>
            </w:r>
            <w:r w:rsidRPr="00540B1F">
              <w:rPr>
                <w:b/>
                <w:bCs/>
              </w:rPr>
              <w:t>Remember!</w:t>
            </w:r>
            <w:r w:rsidRPr="00137900">
              <w:t xml:space="preserve"> sections in the Project Brief</w:t>
            </w:r>
            <w:r>
              <w:t xml:space="preserve"> as guides, if they require assistance</w:t>
            </w:r>
            <w:r w:rsidRPr="00137900">
              <w:t>.</w:t>
            </w:r>
          </w:p>
        </w:tc>
      </w:tr>
    </w:tbl>
    <w:p w14:paraId="060BB6DB" w14:textId="77777777" w:rsidR="00114BE2" w:rsidRDefault="00114BE2" w:rsidP="00114BE2">
      <w:pPr>
        <w:pStyle w:val="Heading2"/>
      </w:pPr>
      <w:bookmarkStart w:id="58" w:name="_Toc242283942"/>
      <w:r w:rsidRPr="00377A27">
        <w:t>Activity guide</w:t>
      </w:r>
      <w:bookmarkEnd w:id="58"/>
    </w:p>
    <w:tbl>
      <w:tblPr>
        <w:tblStyle w:val="TableGridLight"/>
        <w:tblW w:w="0" w:type="auto"/>
        <w:tblLook w:val="04A0" w:firstRow="1" w:lastRow="0" w:firstColumn="1" w:lastColumn="0" w:noHBand="0" w:noVBand="1"/>
      </w:tblPr>
      <w:tblGrid>
        <w:gridCol w:w="2089"/>
        <w:gridCol w:w="6927"/>
      </w:tblGrid>
      <w:tr w:rsidR="00114BE2" w:rsidRPr="0016745C" w14:paraId="07A89030" w14:textId="77777777" w:rsidTr="45166C9B">
        <w:tc>
          <w:tcPr>
            <w:tcW w:w="2089" w:type="dxa"/>
          </w:tcPr>
          <w:p w14:paraId="0A729F4B" w14:textId="77777777" w:rsidR="00114BE2" w:rsidRPr="0016745C" w:rsidRDefault="00114BE2" w:rsidP="00456924">
            <w:pPr>
              <w:pStyle w:val="Tablehead2"/>
            </w:pPr>
            <w:r w:rsidRPr="0016745C">
              <w:t>Introduction</w:t>
            </w:r>
          </w:p>
          <w:p w14:paraId="6A55A868" w14:textId="77777777" w:rsidR="00114BE2" w:rsidRPr="00891891" w:rsidRDefault="00114BE2" w:rsidP="00456924">
            <w:pPr>
              <w:pStyle w:val="Tablesubhead2"/>
            </w:pPr>
            <w:r w:rsidRPr="00891891">
              <w:t xml:space="preserve">SUGGESTED TIME: </w:t>
            </w:r>
          </w:p>
          <w:p w14:paraId="732A8567" w14:textId="4155D915" w:rsidR="00114BE2" w:rsidRPr="0016745C" w:rsidRDefault="00F32C4C" w:rsidP="00456924">
            <w:pPr>
              <w:pStyle w:val="Tablebody2"/>
            </w:pPr>
            <w:r>
              <w:t>10</w:t>
            </w:r>
            <w:r w:rsidR="00114BE2" w:rsidRPr="0016745C">
              <w:t xml:space="preserve"> minutes</w:t>
            </w:r>
          </w:p>
          <w:p w14:paraId="414CC8A3" w14:textId="77777777" w:rsidR="00114BE2" w:rsidRPr="000D113C" w:rsidRDefault="00114BE2" w:rsidP="00456924">
            <w:pPr>
              <w:pStyle w:val="Tablesubhead2"/>
            </w:pPr>
            <w:r w:rsidRPr="000D113C">
              <w:t xml:space="preserve">RESOURCES: </w:t>
            </w:r>
          </w:p>
          <w:p w14:paraId="4BF85859" w14:textId="77777777" w:rsidR="00114BE2" w:rsidRDefault="00F32C4C" w:rsidP="00456924">
            <w:pPr>
              <w:pStyle w:val="Tablebullets2"/>
            </w:pPr>
            <w:r>
              <w:t>Project Brief</w:t>
            </w:r>
          </w:p>
          <w:p w14:paraId="39B9F7BF" w14:textId="02C37CC9" w:rsidR="009C0D49" w:rsidRPr="0016745C" w:rsidRDefault="009C0D49" w:rsidP="00456924">
            <w:pPr>
              <w:pStyle w:val="Tablebullets2"/>
            </w:pPr>
            <w:r>
              <w:lastRenderedPageBreak/>
              <w:t>Video</w:t>
            </w:r>
          </w:p>
        </w:tc>
        <w:tc>
          <w:tcPr>
            <w:tcW w:w="6927" w:type="dxa"/>
          </w:tcPr>
          <w:p w14:paraId="12BE2E9F" w14:textId="77777777" w:rsidR="009515F4" w:rsidRDefault="00F32C4C" w:rsidP="00F32C4C">
            <w:pPr>
              <w:pStyle w:val="Tablebullets2"/>
            </w:pPr>
            <w:r>
              <w:lastRenderedPageBreak/>
              <w:t>This group discussion enables students to understand what is expected of them during Task 4</w:t>
            </w:r>
            <w:r w:rsidR="009515F4">
              <w:t xml:space="preserve"> – presenting their design and plan</w:t>
            </w:r>
            <w:r>
              <w:t>.</w:t>
            </w:r>
          </w:p>
          <w:p w14:paraId="42C2FF85" w14:textId="6388FC48" w:rsidR="00F32C4C" w:rsidRDefault="009515F4" w:rsidP="00F32C4C">
            <w:pPr>
              <w:pStyle w:val="Tablebullets2"/>
            </w:pPr>
            <w:r>
              <w:t>Ask students to read through Task 4 in the Project Brief.</w:t>
            </w:r>
            <w:r w:rsidR="00F32C4C">
              <w:t xml:space="preserve"> </w:t>
            </w:r>
          </w:p>
          <w:p w14:paraId="57214348" w14:textId="77777777" w:rsidR="00F32C4C" w:rsidRDefault="00F32C4C" w:rsidP="00F32C4C">
            <w:pPr>
              <w:pStyle w:val="Tablebullets2"/>
            </w:pPr>
            <w:r>
              <w:t xml:space="preserve">Address the misconception that the presentation should only focus on the solution. </w:t>
            </w:r>
          </w:p>
          <w:p w14:paraId="74B85E55" w14:textId="62CE9E40" w:rsidR="00F32C4C" w:rsidRDefault="00822864" w:rsidP="00F32C4C">
            <w:pPr>
              <w:pStyle w:val="Tablebullets2"/>
              <w:numPr>
                <w:ilvl w:val="1"/>
                <w:numId w:val="9"/>
              </w:numPr>
              <w:ind w:left="726" w:hanging="357"/>
            </w:pPr>
            <w:r>
              <w:lastRenderedPageBreak/>
              <w:t>Although</w:t>
            </w:r>
            <w:r w:rsidR="00F32C4C">
              <w:t xml:space="preserve"> the solution (in this case, a design for a manual, lever-action compaction device) should be covered sufficiently, the presentation is a chance to showcase the research and various iterations of design that have taken place prior to the final design. This helps to evidence strong planning, research and design, enabling students to demonstrate their technical understanding and justify</w:t>
            </w:r>
            <w:r w:rsidR="00540B1F">
              <w:t>ing</w:t>
            </w:r>
            <w:r w:rsidR="00F32C4C">
              <w:t xml:space="preserve"> their final design solution.</w:t>
            </w:r>
          </w:p>
          <w:p w14:paraId="03C08453" w14:textId="77777777" w:rsidR="001E219A" w:rsidRDefault="00F32C4C" w:rsidP="006957FB">
            <w:pPr>
              <w:pStyle w:val="Tablebullets2"/>
              <w:numPr>
                <w:ilvl w:val="1"/>
                <w:numId w:val="9"/>
              </w:numPr>
              <w:ind w:left="726" w:hanging="357"/>
            </w:pPr>
            <w:r>
              <w:t xml:space="preserve">The presentation is </w:t>
            </w:r>
            <w:r w:rsidR="006957FB">
              <w:t xml:space="preserve">when students will also demonstrate their project management skills, </w:t>
            </w:r>
            <w:r w:rsidR="00534284">
              <w:t xml:space="preserve">by </w:t>
            </w:r>
            <w:r w:rsidR="006957FB">
              <w:t>presenting their Programme of Works, budget and material choices, and</w:t>
            </w:r>
            <w:r w:rsidR="00534284">
              <w:t xml:space="preserve"> the</w:t>
            </w:r>
            <w:r w:rsidR="006957FB">
              <w:t xml:space="preserve"> ability to meet the requirements set out by a client.</w:t>
            </w:r>
          </w:p>
          <w:p w14:paraId="1F703015" w14:textId="49D3A54A" w:rsidR="00F32C4C" w:rsidRDefault="001E219A" w:rsidP="001E219A">
            <w:pPr>
              <w:pStyle w:val="Tablebullets2"/>
              <w:numPr>
                <w:ilvl w:val="1"/>
                <w:numId w:val="9"/>
              </w:numPr>
              <w:ind w:left="729"/>
            </w:pPr>
            <w:r>
              <w:t>Encourage students to rewatch the part of the video explaining the question (0</w:t>
            </w:r>
            <w:r w:rsidR="00B11F0E">
              <w:t>2</w:t>
            </w:r>
            <w:r w:rsidR="00540B1F">
              <w:t>:</w:t>
            </w:r>
            <w:r w:rsidR="00B11F0E">
              <w:t>57</w:t>
            </w:r>
            <w:r>
              <w:t xml:space="preserve">): </w:t>
            </w:r>
            <w:r w:rsidRPr="00540B1F">
              <w:rPr>
                <w:i/>
                <w:iCs/>
              </w:rPr>
              <w:t>Can you give an example of a trade-off engineers might need to make?</w:t>
            </w:r>
            <w:r w:rsidR="006957FB">
              <w:t xml:space="preserve"> </w:t>
            </w:r>
          </w:p>
          <w:p w14:paraId="6007D212" w14:textId="0D0F53A2" w:rsidR="00F32C4C" w:rsidRPr="00EA03C0" w:rsidRDefault="007D40DF" w:rsidP="00F32C4C">
            <w:pPr>
              <w:pStyle w:val="Tablebullets2"/>
            </w:pPr>
            <w:r w:rsidRPr="00EA03C0">
              <w:t>Discuss</w:t>
            </w:r>
            <w:r w:rsidR="006957FB" w:rsidRPr="00EA03C0">
              <w:t xml:space="preserve"> some of the common </w:t>
            </w:r>
            <w:r w:rsidRPr="00EA03C0">
              <w:t xml:space="preserve">presentation </w:t>
            </w:r>
            <w:r w:rsidR="006957FB" w:rsidRPr="00EA03C0">
              <w:t>pitfalls</w:t>
            </w:r>
            <w:r w:rsidRPr="00EA03C0">
              <w:t>. For example</w:t>
            </w:r>
            <w:r w:rsidR="00F32C4C" w:rsidRPr="00EA03C0">
              <w:t>:</w:t>
            </w:r>
          </w:p>
          <w:p w14:paraId="252054CC" w14:textId="0E6DBD35" w:rsidR="007D40DF" w:rsidRPr="00EA03C0" w:rsidRDefault="007D40DF" w:rsidP="006957FB">
            <w:pPr>
              <w:pStyle w:val="Tablebullets2"/>
              <w:numPr>
                <w:ilvl w:val="1"/>
                <w:numId w:val="9"/>
              </w:numPr>
              <w:ind w:left="726" w:hanging="357"/>
            </w:pPr>
            <w:r w:rsidRPr="00EA03C0">
              <w:t>r</w:t>
            </w:r>
            <w:r w:rsidR="00F32C4C" w:rsidRPr="00EA03C0">
              <w:t>eading from slides</w:t>
            </w:r>
            <w:r w:rsidRPr="00EA03C0">
              <w:t xml:space="preserve"> – this is a </w:t>
            </w:r>
            <w:r w:rsidR="00F32C4C" w:rsidRPr="00EA03C0">
              <w:t>weak presentation skill</w:t>
            </w:r>
          </w:p>
          <w:p w14:paraId="2712EBA9" w14:textId="01D2F53B" w:rsidR="00F32C4C" w:rsidRPr="00EA03C0" w:rsidRDefault="007D40DF" w:rsidP="006957FB">
            <w:pPr>
              <w:pStyle w:val="Tablebullets2"/>
              <w:numPr>
                <w:ilvl w:val="1"/>
                <w:numId w:val="9"/>
              </w:numPr>
              <w:ind w:left="726" w:hanging="357"/>
            </w:pPr>
            <w:r w:rsidRPr="00EA03C0">
              <w:t xml:space="preserve">overloading slides, using </w:t>
            </w:r>
            <w:r w:rsidR="00F32C4C" w:rsidRPr="00EA03C0">
              <w:t xml:space="preserve">unclear visuals or </w:t>
            </w:r>
            <w:r w:rsidRPr="00EA03C0">
              <w:t xml:space="preserve">applying </w:t>
            </w:r>
            <w:r w:rsidR="00F32C4C" w:rsidRPr="00EA03C0">
              <w:t>inconsistent formatting</w:t>
            </w:r>
            <w:r w:rsidRPr="00EA03C0">
              <w:t>.</w:t>
            </w:r>
          </w:p>
          <w:p w14:paraId="12295BD1" w14:textId="375117F9" w:rsidR="009515F4" w:rsidRDefault="009515F4" w:rsidP="009515F4">
            <w:pPr>
              <w:pStyle w:val="Tablebullets2"/>
            </w:pPr>
            <w:r>
              <w:t>What should students do instead?</w:t>
            </w:r>
          </w:p>
          <w:p w14:paraId="5D610216" w14:textId="230043EB" w:rsidR="007D40DF" w:rsidRDefault="009515F4" w:rsidP="006957FB">
            <w:pPr>
              <w:pStyle w:val="Tablebullets2"/>
              <w:numPr>
                <w:ilvl w:val="1"/>
                <w:numId w:val="9"/>
              </w:numPr>
              <w:ind w:left="726" w:hanging="357"/>
            </w:pPr>
            <w:r>
              <w:t>E</w:t>
            </w:r>
            <w:r w:rsidR="007D40DF">
              <w:t>ncourage students to</w:t>
            </w:r>
            <w:r w:rsidR="00F32C4C">
              <w:t xml:space="preserve"> deliver confident, well-structured presentations using clear non-verbal communication and accurate technical language</w:t>
            </w:r>
            <w:r w:rsidR="007D40DF">
              <w:t>. This can be achieved by practi</w:t>
            </w:r>
            <w:r w:rsidR="005B3627">
              <w:t>s</w:t>
            </w:r>
            <w:r w:rsidR="007D40DF">
              <w:t xml:space="preserve">ing their presentations multiple times. </w:t>
            </w:r>
          </w:p>
          <w:p w14:paraId="2E622EC2" w14:textId="03F307F0" w:rsidR="009C0D49" w:rsidRPr="0016745C" w:rsidRDefault="009515F4" w:rsidP="00B57DDB">
            <w:pPr>
              <w:pStyle w:val="Tablebullets2"/>
              <w:numPr>
                <w:ilvl w:val="1"/>
                <w:numId w:val="9"/>
              </w:numPr>
              <w:ind w:left="726" w:hanging="357"/>
            </w:pPr>
            <w:r>
              <w:t xml:space="preserve">Remind students to give clear </w:t>
            </w:r>
            <w:r w:rsidR="00F32C4C">
              <w:t>reflective explanations of how their designs me</w:t>
            </w:r>
            <w:r>
              <w:t>e</w:t>
            </w:r>
            <w:r w:rsidR="00F32C4C">
              <w:t xml:space="preserve">t the </w:t>
            </w:r>
            <w:r>
              <w:t>brief</w:t>
            </w:r>
            <w:r w:rsidR="00F32C4C">
              <w:t xml:space="preserve">, including challenges </w:t>
            </w:r>
            <w:r w:rsidR="00540B1F">
              <w:t xml:space="preserve">faced </w:t>
            </w:r>
            <w:r w:rsidR="00F32C4C">
              <w:t>and improvements.</w:t>
            </w:r>
          </w:p>
        </w:tc>
      </w:tr>
      <w:tr w:rsidR="00114BE2" w:rsidRPr="0016745C" w14:paraId="318B1120" w14:textId="77777777" w:rsidTr="45166C9B">
        <w:tc>
          <w:tcPr>
            <w:tcW w:w="2089" w:type="dxa"/>
          </w:tcPr>
          <w:p w14:paraId="68B02E64" w14:textId="599CD7FE" w:rsidR="00114BE2" w:rsidRPr="0016745C" w:rsidRDefault="009515F4" w:rsidP="00456924">
            <w:pPr>
              <w:pStyle w:val="Tablehead2"/>
            </w:pPr>
            <w:r>
              <w:lastRenderedPageBreak/>
              <w:t>Activity 1: Present technical information</w:t>
            </w:r>
          </w:p>
          <w:p w14:paraId="49F0B1EE" w14:textId="77777777" w:rsidR="00114BE2" w:rsidRPr="0016745C" w:rsidRDefault="00114BE2" w:rsidP="00456924">
            <w:pPr>
              <w:pStyle w:val="Tablesubhead2"/>
            </w:pPr>
            <w:r w:rsidRPr="0016745C">
              <w:t xml:space="preserve">Suggested time: </w:t>
            </w:r>
          </w:p>
          <w:p w14:paraId="31E6DE1D" w14:textId="45DFE056" w:rsidR="00114BE2" w:rsidRPr="0016745C" w:rsidRDefault="009515F4" w:rsidP="00456924">
            <w:pPr>
              <w:pStyle w:val="Tablebody2"/>
            </w:pPr>
            <w:r>
              <w:t>1</w:t>
            </w:r>
            <w:r w:rsidR="001E1B7D">
              <w:t>5</w:t>
            </w:r>
            <w:r w:rsidR="00114BE2">
              <w:t xml:space="preserve"> </w:t>
            </w:r>
            <w:r w:rsidR="00114BE2" w:rsidRPr="0016745C">
              <w:t>minutes</w:t>
            </w:r>
          </w:p>
          <w:p w14:paraId="3F1076A2" w14:textId="72639A98" w:rsidR="00114BE2" w:rsidRPr="0016745C" w:rsidRDefault="00114BE2" w:rsidP="009515F4">
            <w:pPr>
              <w:pStyle w:val="Tablebullets2"/>
              <w:numPr>
                <w:ilvl w:val="0"/>
                <w:numId w:val="0"/>
              </w:numPr>
            </w:pPr>
          </w:p>
        </w:tc>
        <w:tc>
          <w:tcPr>
            <w:tcW w:w="6927" w:type="dxa"/>
          </w:tcPr>
          <w:p w14:paraId="785093F6" w14:textId="65E4AD2C" w:rsidR="009515F4" w:rsidRDefault="009515F4" w:rsidP="009515F4">
            <w:pPr>
              <w:pStyle w:val="Tablebullets2"/>
            </w:pPr>
            <w:r>
              <w:t>This activity focuses on the skills of presenting and conveying technical information effectively. Students will prepare and give a 60-second presentation.</w:t>
            </w:r>
          </w:p>
          <w:p w14:paraId="46494578" w14:textId="222BA2D3" w:rsidR="009515F4" w:rsidRDefault="009515F4" w:rsidP="009515F4">
            <w:pPr>
              <w:pStyle w:val="Tablebullets2"/>
            </w:pPr>
            <w:r>
              <w:t>Point out that</w:t>
            </w:r>
            <w:r w:rsidR="00201FE4">
              <w:t>,</w:t>
            </w:r>
            <w:r>
              <w:t xml:space="preserve"> in industry, an engineer must often explain a complex solution to a manager or client without a screen.</w:t>
            </w:r>
          </w:p>
          <w:p w14:paraId="03FAE53D" w14:textId="3A0E2515" w:rsidR="009515F4" w:rsidRDefault="009515F4" w:rsidP="009515F4">
            <w:pPr>
              <w:pStyle w:val="Tablebullets2"/>
            </w:pPr>
            <w:r>
              <w:t xml:space="preserve">Ask students to prepare a 60-second verbal explanation (no slide deck) of one specific feature of their </w:t>
            </w:r>
            <w:r w:rsidR="00C64590">
              <w:t>manual, lever-action compaction machine</w:t>
            </w:r>
            <w:r>
              <w:t>. They must focus on</w:t>
            </w:r>
            <w:r w:rsidR="0019070D">
              <w:t xml:space="preserve"> the following</w:t>
            </w:r>
            <w:r>
              <w:t>:</w:t>
            </w:r>
          </w:p>
          <w:p w14:paraId="4B390411" w14:textId="77777777" w:rsidR="009515F4" w:rsidRDefault="009515F4" w:rsidP="00C64590">
            <w:pPr>
              <w:pStyle w:val="Tablebullets2"/>
              <w:numPr>
                <w:ilvl w:val="1"/>
                <w:numId w:val="9"/>
              </w:numPr>
              <w:ind w:left="726" w:hanging="357"/>
            </w:pPr>
            <w:r>
              <w:t>Physical presence: standing firmly, making eye contact with the audience or video camera, using hand gestures to describe scale or movement.</w:t>
            </w:r>
          </w:p>
          <w:p w14:paraId="655DCEC6" w14:textId="5C3A418C" w:rsidR="009515F4" w:rsidRDefault="009515F4" w:rsidP="00C64590">
            <w:pPr>
              <w:pStyle w:val="Tablebullets2"/>
              <w:numPr>
                <w:ilvl w:val="1"/>
                <w:numId w:val="9"/>
              </w:numPr>
              <w:ind w:left="726" w:hanging="357"/>
            </w:pPr>
            <w:r>
              <w:t xml:space="preserve">Verbal signposting: using phrases </w:t>
            </w:r>
            <w:r w:rsidR="0019070D">
              <w:t>such as</w:t>
            </w:r>
            <w:r>
              <w:t xml:space="preserve"> ‘First I will explain’, ‘The reason for this is’ and ‘</w:t>
            </w:r>
            <w:r w:rsidR="00C64590">
              <w:t>I</w:t>
            </w:r>
            <w:r>
              <w:t>n summary’.</w:t>
            </w:r>
          </w:p>
          <w:p w14:paraId="5AD27086" w14:textId="723141C4" w:rsidR="009515F4" w:rsidRDefault="009515F4" w:rsidP="009515F4">
            <w:pPr>
              <w:pStyle w:val="Tablebullets2"/>
            </w:pPr>
            <w:r>
              <w:t xml:space="preserve">Ask students to </w:t>
            </w:r>
            <w:r w:rsidR="0019070D">
              <w:t xml:space="preserve">work in </w:t>
            </w:r>
            <w:r>
              <w:t>pair</w:t>
            </w:r>
            <w:r w:rsidR="0019070D">
              <w:t>s</w:t>
            </w:r>
            <w:r>
              <w:t>. One student is the presenter</w:t>
            </w:r>
            <w:r w:rsidR="00540B1F">
              <w:t>;</w:t>
            </w:r>
            <w:r>
              <w:t xml:space="preserve"> the other is the evaluator.</w:t>
            </w:r>
          </w:p>
          <w:p w14:paraId="5633A26A" w14:textId="0B6BCC08" w:rsidR="009515F4" w:rsidRDefault="009515F4" w:rsidP="00C64590">
            <w:pPr>
              <w:pStyle w:val="Tablebullets2"/>
              <w:numPr>
                <w:ilvl w:val="1"/>
                <w:numId w:val="9"/>
              </w:numPr>
              <w:ind w:left="726" w:hanging="357"/>
            </w:pPr>
            <w:r>
              <w:t xml:space="preserve">Round 1 (2 mins): </w:t>
            </w:r>
            <w:r w:rsidR="003C1FA5">
              <w:t>S</w:t>
            </w:r>
            <w:r>
              <w:t xml:space="preserve">tudent 1 presents their feature (e.g. the </w:t>
            </w:r>
            <w:r w:rsidR="00C64590">
              <w:t>mechanical compaction</w:t>
            </w:r>
            <w:r>
              <w:t xml:space="preserve"> method). They must use their hands to draw the machine in the air to help the listener visualise it.</w:t>
            </w:r>
          </w:p>
          <w:p w14:paraId="15EA9F44" w14:textId="417F0262" w:rsidR="009515F4" w:rsidRDefault="009515F4" w:rsidP="00C64590">
            <w:pPr>
              <w:pStyle w:val="Tablebullets2"/>
              <w:numPr>
                <w:ilvl w:val="1"/>
                <w:numId w:val="9"/>
              </w:numPr>
              <w:ind w:left="726" w:hanging="357"/>
            </w:pPr>
            <w:r>
              <w:t xml:space="preserve">Feedback (1 min): </w:t>
            </w:r>
            <w:r w:rsidR="003C1FA5">
              <w:t>S</w:t>
            </w:r>
            <w:r>
              <w:t>tudent 2 identifies one moment where the explanation was clear and one moment where they became confused because there was no visual aid.</w:t>
            </w:r>
          </w:p>
          <w:p w14:paraId="64ECB69D" w14:textId="408B3B46" w:rsidR="009515F4" w:rsidRDefault="009515F4" w:rsidP="00C64590">
            <w:pPr>
              <w:pStyle w:val="Tablebullets2"/>
              <w:numPr>
                <w:ilvl w:val="1"/>
                <w:numId w:val="9"/>
              </w:numPr>
              <w:ind w:left="726" w:hanging="357"/>
            </w:pPr>
            <w:r>
              <w:lastRenderedPageBreak/>
              <w:t xml:space="preserve">Round 2 (2 mins): </w:t>
            </w:r>
            <w:r w:rsidR="003C1FA5">
              <w:t>S</w:t>
            </w:r>
            <w:r>
              <w:t xml:space="preserve">tudents swap roles. </w:t>
            </w:r>
            <w:r w:rsidR="00C64590">
              <w:t>S</w:t>
            </w:r>
            <w:r>
              <w:t>tudent 2 presents a different feature (e.g. the safety guarding or the waste management process).</w:t>
            </w:r>
          </w:p>
          <w:p w14:paraId="188ED21C" w14:textId="41CD5BD3" w:rsidR="00114BE2" w:rsidRDefault="009515F4" w:rsidP="00C64590">
            <w:pPr>
              <w:pStyle w:val="Tablebullets2"/>
              <w:numPr>
                <w:ilvl w:val="1"/>
                <w:numId w:val="9"/>
              </w:numPr>
              <w:ind w:left="726" w:hanging="357"/>
            </w:pPr>
            <w:r>
              <w:t xml:space="preserve">Feedback (1 min): </w:t>
            </w:r>
            <w:r w:rsidR="003C1FA5">
              <w:t>S</w:t>
            </w:r>
            <w:r>
              <w:t>tudent 1 provides feedback on the presenter</w:t>
            </w:r>
            <w:r w:rsidR="00540B1F">
              <w:t>’</w:t>
            </w:r>
            <w:r>
              <w:t>s vocal authority. Did they sound confident in their technical justification?</w:t>
            </w:r>
          </w:p>
          <w:p w14:paraId="568C0B86" w14:textId="67B34573" w:rsidR="00C64590" w:rsidRDefault="00C64590" w:rsidP="00C64590">
            <w:pPr>
              <w:pStyle w:val="Tablebullets2"/>
            </w:pPr>
            <w:r>
              <w:t>Bring the class together and highlight successful techniques witnessed during the activity. Use prompts, if necessary, to encourage discussion. For example:</w:t>
            </w:r>
          </w:p>
          <w:p w14:paraId="55A2F490" w14:textId="5C88BE40" w:rsidR="00C64590" w:rsidRDefault="00C64590" w:rsidP="00C64590">
            <w:pPr>
              <w:pStyle w:val="Tablebullets2"/>
              <w:numPr>
                <w:ilvl w:val="1"/>
                <w:numId w:val="9"/>
              </w:numPr>
              <w:ind w:left="726" w:hanging="357"/>
            </w:pPr>
            <w:r>
              <w:t xml:space="preserve">Without a slide deck, how did you ensure </w:t>
            </w:r>
            <w:r w:rsidR="00B3419D">
              <w:t xml:space="preserve">that </w:t>
            </w:r>
            <w:r>
              <w:t>your partner understood the dimensions of the machine?</w:t>
            </w:r>
          </w:p>
          <w:p w14:paraId="678D0CD4" w14:textId="77777777" w:rsidR="00C64590" w:rsidRDefault="00C64590" w:rsidP="00C64590">
            <w:pPr>
              <w:pStyle w:val="Tablebullets2"/>
              <w:numPr>
                <w:ilvl w:val="1"/>
                <w:numId w:val="9"/>
              </w:numPr>
              <w:ind w:left="726" w:hanging="357"/>
            </w:pPr>
            <w:r>
              <w:t>Which technical terms did you have to explain more clearly because you couldn’t point to a diagram/CAD drawing on a screen?</w:t>
            </w:r>
          </w:p>
          <w:p w14:paraId="75A40CC6" w14:textId="29321D06" w:rsidR="00C64590" w:rsidRPr="0016745C" w:rsidRDefault="00C64590" w:rsidP="00C64590">
            <w:pPr>
              <w:pStyle w:val="Tablebullets2"/>
              <w:numPr>
                <w:ilvl w:val="1"/>
                <w:numId w:val="9"/>
              </w:numPr>
              <w:ind w:left="726" w:hanging="357"/>
            </w:pPr>
            <w:r>
              <w:t>How did it feel to maintain eye contact instead of looking at a board and reading text?</w:t>
            </w:r>
          </w:p>
        </w:tc>
      </w:tr>
      <w:tr w:rsidR="00114BE2" w:rsidRPr="0016745C" w14:paraId="7F482545" w14:textId="77777777" w:rsidTr="45166C9B">
        <w:tc>
          <w:tcPr>
            <w:tcW w:w="2089" w:type="dxa"/>
          </w:tcPr>
          <w:p w14:paraId="3F1CC294" w14:textId="371F7EE8" w:rsidR="00114BE2" w:rsidRPr="0016745C" w:rsidRDefault="001E1B7D" w:rsidP="00456924">
            <w:pPr>
              <w:pStyle w:val="Tablehead2"/>
            </w:pPr>
            <w:r>
              <w:lastRenderedPageBreak/>
              <w:t>Activity 2: Complete Task 4 in the Project Brief</w:t>
            </w:r>
          </w:p>
          <w:p w14:paraId="4D618C52" w14:textId="77777777" w:rsidR="00114BE2" w:rsidRPr="0016745C" w:rsidRDefault="00114BE2" w:rsidP="00456924">
            <w:pPr>
              <w:pStyle w:val="Tablesubhead2"/>
            </w:pPr>
            <w:r w:rsidRPr="0016745C">
              <w:t xml:space="preserve">Suggested time: </w:t>
            </w:r>
          </w:p>
          <w:p w14:paraId="3250F67D" w14:textId="15F9F42D" w:rsidR="00114BE2" w:rsidRPr="0016745C" w:rsidRDefault="0090752C" w:rsidP="00456924">
            <w:pPr>
              <w:pStyle w:val="Tablebody2"/>
            </w:pPr>
            <w:r>
              <w:t>1</w:t>
            </w:r>
            <w:r w:rsidR="00827DD0">
              <w:t>8</w:t>
            </w:r>
            <w:r>
              <w:t>0</w:t>
            </w:r>
            <w:r w:rsidR="00827DD0">
              <w:rPr>
                <w:rFonts w:ascii="Calibri" w:hAnsi="Calibri" w:cs="Calibri"/>
              </w:rPr>
              <w:t>–</w:t>
            </w:r>
            <w:r w:rsidR="00827DD0">
              <w:t>200</w:t>
            </w:r>
            <w:r w:rsidR="00114BE2" w:rsidRPr="0016745C">
              <w:t xml:space="preserve"> minutes</w:t>
            </w:r>
            <w:r w:rsidR="00802036">
              <w:br/>
              <w:t>(c.3 hours)</w:t>
            </w:r>
          </w:p>
          <w:p w14:paraId="670CE4F0" w14:textId="77777777" w:rsidR="00114BE2" w:rsidRPr="0016745C" w:rsidRDefault="00114BE2" w:rsidP="00456924">
            <w:pPr>
              <w:pStyle w:val="Tablesubhead2"/>
            </w:pPr>
            <w:r w:rsidRPr="0016745C">
              <w:t xml:space="preserve">Resources: </w:t>
            </w:r>
          </w:p>
          <w:p w14:paraId="3AACBDEC" w14:textId="77777777" w:rsidR="00114BE2" w:rsidRDefault="001E1B7D" w:rsidP="00456924">
            <w:pPr>
              <w:pStyle w:val="Tablebullets2"/>
            </w:pPr>
            <w:r>
              <w:t>Project Brief</w:t>
            </w:r>
          </w:p>
          <w:p w14:paraId="74B7A89F" w14:textId="27B0ACD4" w:rsidR="000E7C3B" w:rsidRPr="0016745C" w:rsidRDefault="000E7C3B" w:rsidP="00456924">
            <w:pPr>
              <w:pStyle w:val="Tablebullets2"/>
            </w:pPr>
            <w:r>
              <w:t>Documents from Tasks 1</w:t>
            </w:r>
            <w:r>
              <w:rPr>
                <w:rFonts w:ascii="Calibri" w:hAnsi="Calibri" w:cs="Calibri"/>
              </w:rPr>
              <w:t>–</w:t>
            </w:r>
            <w:r>
              <w:t>3</w:t>
            </w:r>
          </w:p>
        </w:tc>
        <w:tc>
          <w:tcPr>
            <w:tcW w:w="6927" w:type="dxa"/>
          </w:tcPr>
          <w:p w14:paraId="1F51AC29" w14:textId="77777777" w:rsidR="00114BE2" w:rsidRDefault="0090752C" w:rsidP="00456924">
            <w:pPr>
              <w:pStyle w:val="Tablebullets2"/>
            </w:pPr>
            <w:r>
              <w:t>Ask students to re-read Task 4 in the Project Brief.</w:t>
            </w:r>
          </w:p>
          <w:p w14:paraId="3951F4AE" w14:textId="77FD4E43" w:rsidR="0090752C" w:rsidRDefault="0090752C" w:rsidP="0090752C">
            <w:pPr>
              <w:pStyle w:val="Tablebullets2"/>
            </w:pPr>
            <w:r w:rsidRPr="0090752C">
              <w:t>Advise students that they will have</w:t>
            </w:r>
            <w:r w:rsidR="00A07A4D">
              <w:t xml:space="preserve"> approximately</w:t>
            </w:r>
            <w:r>
              <w:t>:</w:t>
            </w:r>
            <w:r w:rsidRPr="0090752C">
              <w:t xml:space="preserve"> </w:t>
            </w:r>
          </w:p>
          <w:p w14:paraId="44D61B87" w14:textId="664AD783" w:rsidR="0090752C" w:rsidRDefault="0090752C" w:rsidP="0090752C">
            <w:pPr>
              <w:pStyle w:val="Tablebullets2"/>
              <w:numPr>
                <w:ilvl w:val="1"/>
                <w:numId w:val="9"/>
              </w:numPr>
              <w:ind w:left="726" w:hanging="357"/>
            </w:pPr>
            <w:r w:rsidRPr="0090752C">
              <w:rPr>
                <w:b/>
                <w:bCs/>
              </w:rPr>
              <w:t>2 hours</w:t>
            </w:r>
            <w:r w:rsidRPr="0090752C">
              <w:t xml:space="preserve"> to prepare their presentation</w:t>
            </w:r>
          </w:p>
          <w:p w14:paraId="65BF39D7" w14:textId="77777777" w:rsidR="0090752C" w:rsidRDefault="0090752C" w:rsidP="0090752C">
            <w:pPr>
              <w:pStyle w:val="Tablebullets2"/>
              <w:numPr>
                <w:ilvl w:val="1"/>
                <w:numId w:val="9"/>
              </w:numPr>
              <w:ind w:left="726" w:hanging="357"/>
            </w:pPr>
            <w:r w:rsidRPr="0090752C">
              <w:rPr>
                <w:b/>
                <w:bCs/>
              </w:rPr>
              <w:t>30 minutes</w:t>
            </w:r>
            <w:r w:rsidRPr="0090752C">
              <w:t xml:space="preserve"> to deliver it and answer technical questions (20 minutes presenting and 10 minutes Q&amp;A)</w:t>
            </w:r>
            <w:r>
              <w:t xml:space="preserve">. </w:t>
            </w:r>
          </w:p>
          <w:p w14:paraId="02756302" w14:textId="62AF8E1C" w:rsidR="0090752C" w:rsidRDefault="00540B1F" w:rsidP="0090752C">
            <w:pPr>
              <w:pStyle w:val="Tablebullets2"/>
            </w:pPr>
            <w:r>
              <w:t>You</w:t>
            </w:r>
            <w:r w:rsidR="0090752C">
              <w:t xml:space="preserve"> have the option of asking students to prepare their presentations </w:t>
            </w:r>
            <w:r w:rsidR="0090752C" w:rsidRPr="0090752C">
              <w:rPr>
                <w:i/>
                <w:iCs/>
              </w:rPr>
              <w:t>either</w:t>
            </w:r>
            <w:r w:rsidR="0090752C">
              <w:t xml:space="preserve"> outside lessons </w:t>
            </w:r>
            <w:r w:rsidR="0090752C" w:rsidRPr="0090752C">
              <w:rPr>
                <w:i/>
                <w:iCs/>
              </w:rPr>
              <w:t>or</w:t>
            </w:r>
            <w:r w:rsidR="0090752C">
              <w:t xml:space="preserve"> during </w:t>
            </w:r>
            <w:r w:rsidR="000E7C3B">
              <w:t xml:space="preserve">multiple </w:t>
            </w:r>
            <w:r w:rsidR="0090752C">
              <w:t xml:space="preserve">lessons. </w:t>
            </w:r>
          </w:p>
          <w:p w14:paraId="7D2261DA" w14:textId="67A7701C" w:rsidR="00327233" w:rsidRDefault="0090752C" w:rsidP="0090752C">
            <w:pPr>
              <w:pStyle w:val="Tablebullets2"/>
            </w:pPr>
            <w:r w:rsidRPr="00827DD0">
              <w:rPr>
                <w:i/>
                <w:iCs/>
              </w:rPr>
              <w:t>During</w:t>
            </w:r>
            <w:r>
              <w:t xml:space="preserve"> lessons will allow </w:t>
            </w:r>
            <w:r w:rsidR="00802036">
              <w:t>you</w:t>
            </w:r>
            <w:r>
              <w:t xml:space="preserve"> to create a collaborative workshop environment, </w:t>
            </w:r>
            <w:r w:rsidR="00B3419D">
              <w:t>so that</w:t>
            </w:r>
            <w:r>
              <w:t xml:space="preserve"> </w:t>
            </w:r>
            <w:r w:rsidRPr="0090752C">
              <w:t xml:space="preserve">students </w:t>
            </w:r>
            <w:r w:rsidR="00B3419D">
              <w:t>can</w:t>
            </w:r>
            <w:r w:rsidRPr="0090752C">
              <w:t xml:space="preserve"> work at a natural engineering pace as they organise their research, designs and production timeline into a coherent slide deck</w:t>
            </w:r>
            <w:r>
              <w:t xml:space="preserve">. </w:t>
            </w:r>
            <w:r w:rsidR="00327233">
              <w:t>Students</w:t>
            </w:r>
            <w:r>
              <w:t xml:space="preserve"> can then </w:t>
            </w:r>
            <w:r w:rsidR="00327233">
              <w:t xml:space="preserve">practise their presentations in </w:t>
            </w:r>
            <w:proofErr w:type="gramStart"/>
            <w:r w:rsidR="00327233">
              <w:t>groups, and</w:t>
            </w:r>
            <w:proofErr w:type="gramEnd"/>
            <w:r w:rsidR="00327233">
              <w:t xml:space="preserve"> give their final </w:t>
            </w:r>
            <w:r w:rsidR="00327233" w:rsidRPr="0090752C">
              <w:t>present</w:t>
            </w:r>
            <w:r w:rsidR="00327233">
              <w:t>ation</w:t>
            </w:r>
            <w:r w:rsidR="00327233" w:rsidRPr="0090752C">
              <w:t xml:space="preserve"> </w:t>
            </w:r>
            <w:r w:rsidR="00327233">
              <w:t>in front of a</w:t>
            </w:r>
            <w:r w:rsidR="00327233" w:rsidRPr="0090752C">
              <w:t xml:space="preserve"> panel</w:t>
            </w:r>
            <w:r w:rsidR="00327233">
              <w:t xml:space="preserve"> comprising </w:t>
            </w:r>
            <w:r w:rsidR="00802036">
              <w:t>yourself</w:t>
            </w:r>
            <w:r w:rsidR="00327233">
              <w:t xml:space="preserve"> and fellow students</w:t>
            </w:r>
            <w:r w:rsidR="00327233" w:rsidRPr="0090752C">
              <w:t>.</w:t>
            </w:r>
            <w:r w:rsidR="00327233">
              <w:t xml:space="preserve"> </w:t>
            </w:r>
            <w:r w:rsidR="00DE2B89">
              <w:t>In t</w:t>
            </w:r>
            <w:r w:rsidR="00327233">
              <w:t>his way, students can give and receive valuable feedback.</w:t>
            </w:r>
          </w:p>
          <w:p w14:paraId="7C175EE1" w14:textId="45CCBFE0" w:rsidR="000E7C3B" w:rsidRDefault="000E7C3B" w:rsidP="0090752C">
            <w:pPr>
              <w:pStyle w:val="Tablebullets2"/>
            </w:pPr>
            <w:r>
              <w:t>If students</w:t>
            </w:r>
            <w:r w:rsidR="00827DD0">
              <w:t xml:space="preserve"> </w:t>
            </w:r>
            <w:r>
              <w:t>prepare</w:t>
            </w:r>
            <w:r w:rsidR="00802036">
              <w:t xml:space="preserve"> their presentations</w:t>
            </w:r>
            <w:r>
              <w:t xml:space="preserve"> </w:t>
            </w:r>
            <w:r w:rsidRPr="00827DD0">
              <w:rPr>
                <w:i/>
                <w:iCs/>
              </w:rPr>
              <w:t>outside</w:t>
            </w:r>
            <w:r>
              <w:t xml:space="preserve"> lessons, </w:t>
            </w:r>
            <w:r w:rsidR="00827DD0">
              <w:t xml:space="preserve">set aside some lesson time for them to practise their presentations with their peers. Also, </w:t>
            </w:r>
            <w:proofErr w:type="gramStart"/>
            <w:r>
              <w:t>make arrangements</w:t>
            </w:r>
            <w:proofErr w:type="gramEnd"/>
            <w:r>
              <w:t xml:space="preserve"> for when each student will present and who will comprise the panel.</w:t>
            </w:r>
          </w:p>
          <w:p w14:paraId="477D674C" w14:textId="5D96E897" w:rsidR="00D908A8" w:rsidRPr="00D908A8" w:rsidRDefault="00802036" w:rsidP="00D908A8">
            <w:pPr>
              <w:pStyle w:val="Tablebullets2"/>
            </w:pPr>
            <w:r>
              <w:t>Also r</w:t>
            </w:r>
            <w:r w:rsidR="00D908A8" w:rsidRPr="00D908A8">
              <w:t xml:space="preserve">emind students that they will be presenting to a technical and non-technical </w:t>
            </w:r>
            <w:proofErr w:type="gramStart"/>
            <w:r w:rsidR="00D908A8" w:rsidRPr="00D908A8">
              <w:t>audience, and</w:t>
            </w:r>
            <w:proofErr w:type="gramEnd"/>
            <w:r w:rsidR="00D908A8" w:rsidRPr="00D908A8">
              <w:t xml:space="preserve"> must ensure that their explanations are clear to all.</w:t>
            </w:r>
          </w:p>
          <w:p w14:paraId="3157F9ED" w14:textId="77777777" w:rsidR="00D908A8" w:rsidRDefault="00327233" w:rsidP="00327233">
            <w:pPr>
              <w:pStyle w:val="Tablebullets2"/>
            </w:pPr>
            <w:r>
              <w:t xml:space="preserve">Remind students to </w:t>
            </w:r>
            <w:r w:rsidRPr="00327233">
              <w:t>structure their presentations to showcase the complete lifecycle of their engineering project, ensuring that their mechanical designs, manufacturing workflows and costings are presented in a logical sequence.</w:t>
            </w:r>
            <w:r w:rsidR="00265A52">
              <w:t xml:space="preserve"> </w:t>
            </w:r>
          </w:p>
          <w:p w14:paraId="0A494ABC" w14:textId="4842AE87" w:rsidR="00D667FB" w:rsidRDefault="00D667FB" w:rsidP="00D667FB">
            <w:pPr>
              <w:pStyle w:val="Tablebullets2"/>
            </w:pPr>
            <w:r w:rsidRPr="00D667FB">
              <w:t xml:space="preserve">Encourage </w:t>
            </w:r>
            <w:r w:rsidR="00DE2B89">
              <w:t>students</w:t>
            </w:r>
            <w:r w:rsidRPr="00D667FB">
              <w:t xml:space="preserve"> to organise their slides to balance project overviews with precise technical specifications.</w:t>
            </w:r>
          </w:p>
          <w:p w14:paraId="08E7D91C" w14:textId="77777777" w:rsidR="00D667FB" w:rsidRDefault="00D667FB" w:rsidP="00D667FB">
            <w:pPr>
              <w:pStyle w:val="Tablebullets2"/>
            </w:pPr>
            <w:r>
              <w:t>Ask students to begin Task 4.</w:t>
            </w:r>
          </w:p>
          <w:p w14:paraId="44CCC902" w14:textId="4180C12B" w:rsidR="00820AE6" w:rsidRPr="0016745C" w:rsidRDefault="00820AE6" w:rsidP="00D667FB">
            <w:pPr>
              <w:pStyle w:val="Tablebullets2"/>
            </w:pPr>
            <w:r>
              <w:t>Remind students to save their work at the end of each lesson.</w:t>
            </w:r>
          </w:p>
        </w:tc>
      </w:tr>
      <w:tr w:rsidR="00114BE2" w:rsidRPr="0016745C" w14:paraId="5A612B23" w14:textId="77777777" w:rsidTr="45166C9B">
        <w:tc>
          <w:tcPr>
            <w:tcW w:w="2089" w:type="dxa"/>
          </w:tcPr>
          <w:p w14:paraId="79D9597B" w14:textId="77777777" w:rsidR="00114BE2" w:rsidRPr="0016745C" w:rsidRDefault="00114BE2" w:rsidP="00456924">
            <w:pPr>
              <w:pStyle w:val="Tablehead2"/>
            </w:pPr>
            <w:r w:rsidRPr="0016745C">
              <w:lastRenderedPageBreak/>
              <w:t>Plenary</w:t>
            </w:r>
          </w:p>
          <w:p w14:paraId="224ABF64" w14:textId="77777777" w:rsidR="00114BE2" w:rsidRPr="0016745C" w:rsidRDefault="00114BE2" w:rsidP="00456924">
            <w:pPr>
              <w:pStyle w:val="Tablesubhead2"/>
            </w:pPr>
            <w:r w:rsidRPr="0016745C">
              <w:t xml:space="preserve">Suggested time: </w:t>
            </w:r>
          </w:p>
          <w:p w14:paraId="289D34F9" w14:textId="39AE4408" w:rsidR="00114BE2" w:rsidRPr="0016745C" w:rsidRDefault="2740B19E" w:rsidP="00456924">
            <w:pPr>
              <w:pStyle w:val="Tablebody2"/>
            </w:pPr>
            <w:r>
              <w:t>10</w:t>
            </w:r>
            <w:r w:rsidR="00802036">
              <w:rPr>
                <w:rFonts w:cs="Arial"/>
              </w:rPr>
              <w:t>–</w:t>
            </w:r>
            <w:r w:rsidR="1A21D00C">
              <w:t>30</w:t>
            </w:r>
            <w:r w:rsidR="00B1F22C">
              <w:t xml:space="preserve"> minutes</w:t>
            </w:r>
          </w:p>
          <w:p w14:paraId="3205FF89" w14:textId="77777777" w:rsidR="00114BE2" w:rsidRPr="0016745C" w:rsidRDefault="00114BE2" w:rsidP="00456924">
            <w:pPr>
              <w:pStyle w:val="Tablesubhead2"/>
            </w:pPr>
            <w:r w:rsidRPr="0016745C">
              <w:t xml:space="preserve">Resources: </w:t>
            </w:r>
          </w:p>
          <w:p w14:paraId="2B2904C3" w14:textId="46FF30E4" w:rsidR="00114BE2" w:rsidRPr="0016745C" w:rsidRDefault="001E1B7D" w:rsidP="00456924">
            <w:pPr>
              <w:pStyle w:val="Tablebullets2"/>
            </w:pPr>
            <w:r>
              <w:t>Project Brief</w:t>
            </w:r>
          </w:p>
        </w:tc>
        <w:tc>
          <w:tcPr>
            <w:tcW w:w="6927" w:type="dxa"/>
          </w:tcPr>
          <w:p w14:paraId="74A3067B" w14:textId="77777777" w:rsidR="001E1B7D" w:rsidRDefault="001E1B7D" w:rsidP="001E1B7D">
            <w:pPr>
              <w:pStyle w:val="Tablebullets2"/>
            </w:pPr>
            <w:r>
              <w:t>Ask students to reflect on their performance during the presentation and the Q&amp;A session using the following prompts:</w:t>
            </w:r>
          </w:p>
          <w:p w14:paraId="2D3C8D61" w14:textId="2560D2F6" w:rsidR="001E1B7D" w:rsidRDefault="001E1B7D" w:rsidP="001E1B7D">
            <w:pPr>
              <w:pStyle w:val="Tablebullets2"/>
              <w:numPr>
                <w:ilvl w:val="1"/>
                <w:numId w:val="9"/>
              </w:numPr>
              <w:ind w:left="726" w:hanging="357"/>
            </w:pPr>
            <w:r>
              <w:t>When you were presenting, did you find yourself reading from the slide deck, or were you able to use the verbal signposting we practised in Activity 1?</w:t>
            </w:r>
          </w:p>
          <w:p w14:paraId="07087CE9" w14:textId="57619692" w:rsidR="001E1B7D" w:rsidRDefault="001E1B7D" w:rsidP="001E1B7D">
            <w:pPr>
              <w:pStyle w:val="Tablebullets2"/>
              <w:numPr>
                <w:ilvl w:val="1"/>
                <w:numId w:val="9"/>
              </w:numPr>
              <w:ind w:left="726" w:hanging="357"/>
            </w:pPr>
            <w:r>
              <w:t>During the 10-minute Q&amp;A session, how confident did you feel</w:t>
            </w:r>
            <w:r w:rsidR="00500D1C">
              <w:t xml:space="preserve"> when</w:t>
            </w:r>
            <w:r>
              <w:t xml:space="preserve"> justifying your material choices or manufacturing methods for the manual, lever-action compaction device?</w:t>
            </w:r>
          </w:p>
          <w:p w14:paraId="6BACB2BC" w14:textId="77777777" w:rsidR="001E1B7D" w:rsidRDefault="001E1B7D" w:rsidP="001E1B7D">
            <w:pPr>
              <w:pStyle w:val="Tablebullets2"/>
              <w:numPr>
                <w:ilvl w:val="1"/>
                <w:numId w:val="9"/>
              </w:numPr>
              <w:ind w:left="726" w:hanging="357"/>
            </w:pPr>
            <w:r>
              <w:t>If you could start the two-hour preparation period again, which visual aid or CAD drawing would you make clearer to help the audience understand your design?</w:t>
            </w:r>
          </w:p>
          <w:p w14:paraId="5FA86615" w14:textId="7239D9C0" w:rsidR="00114BE2" w:rsidRPr="0016745C" w:rsidRDefault="001E1B7D" w:rsidP="001E1B7D">
            <w:pPr>
              <w:pStyle w:val="Tablebullets2"/>
            </w:pPr>
            <w:r>
              <w:t>Close the session by reminding students that perfection is less important than progression. An engineer who can identify a flaw in their design and suggest an improvement often achieves more than someone who ignores potential issues.</w:t>
            </w:r>
          </w:p>
        </w:tc>
      </w:tr>
    </w:tbl>
    <w:p w14:paraId="69C345F5" w14:textId="39244D21" w:rsidR="00BD0BF8" w:rsidRDefault="00BD0BF8" w:rsidP="45166C9B"/>
    <w:p w14:paraId="737A7D55" w14:textId="2C8ACD0F" w:rsidR="001A741A" w:rsidRDefault="001A741A" w:rsidP="45166C9B">
      <w:pPr>
        <w:sectPr w:rsidR="001A741A" w:rsidSect="001453D7">
          <w:headerReference w:type="even" r:id="rId55"/>
          <w:headerReference w:type="default" r:id="rId56"/>
          <w:pgSz w:w="11906" w:h="16838"/>
          <w:pgMar w:top="1440" w:right="1440" w:bottom="2127" w:left="1440" w:header="708" w:footer="708" w:gutter="0"/>
          <w:cols w:space="708"/>
          <w:docGrid w:linePitch="360"/>
        </w:sectPr>
      </w:pPr>
    </w:p>
    <w:p w14:paraId="782332FA" w14:textId="77777777" w:rsidR="001A741A" w:rsidRDefault="001A741A" w:rsidP="001A741A">
      <w:pPr>
        <w:pStyle w:val="Chapter"/>
      </w:pPr>
      <w:bookmarkStart w:id="59" w:name="_Toc242283943"/>
      <w:r>
        <w:lastRenderedPageBreak/>
        <w:t xml:space="preserve">Weblinks and </w:t>
      </w:r>
      <w:r w:rsidRPr="001A741A">
        <w:t>resources</w:t>
      </w:r>
      <w:bookmarkEnd w:id="59"/>
    </w:p>
    <w:p w14:paraId="79679B7A" w14:textId="77777777" w:rsidR="001A741A" w:rsidRDefault="001A741A" w:rsidP="001A741A">
      <w:r>
        <w:t>All weblinks and resources have been used in accordance with the owner Terms and Conditions and, where specified, permission has been granted by the owner.</w:t>
      </w:r>
    </w:p>
    <w:p w14:paraId="05E2D2F2" w14:textId="7FDD7FD0" w:rsidR="001A741A" w:rsidRDefault="001A741A" w:rsidP="001A741A">
      <w:r>
        <w:t xml:space="preserve">Inclusion of weblinks or mention of external organisations within the teaching materials does not imply any affiliation </w:t>
      </w:r>
      <w:proofErr w:type="gramStart"/>
      <w:r>
        <w:t>with,</w:t>
      </w:r>
      <w:proofErr w:type="gramEnd"/>
      <w:r>
        <w:t xml:space="preserve"> endorsement by or sponsorship of these external organisations.</w:t>
      </w:r>
    </w:p>
    <w:tbl>
      <w:tblPr>
        <w:tblStyle w:val="TableGridLight"/>
        <w:tblW w:w="9016" w:type="dxa"/>
        <w:tblLayout w:type="fixed"/>
        <w:tblLook w:val="04A0" w:firstRow="1" w:lastRow="0" w:firstColumn="1" w:lastColumn="0" w:noHBand="0" w:noVBand="1"/>
      </w:tblPr>
      <w:tblGrid>
        <w:gridCol w:w="1413"/>
        <w:gridCol w:w="4819"/>
        <w:gridCol w:w="1560"/>
        <w:gridCol w:w="1224"/>
      </w:tblGrid>
      <w:tr w:rsidR="001A741A" w14:paraId="607B5439" w14:textId="77777777" w:rsidTr="0063424C">
        <w:tc>
          <w:tcPr>
            <w:tcW w:w="1413" w:type="dxa"/>
          </w:tcPr>
          <w:p w14:paraId="50171260" w14:textId="77777777" w:rsidR="001A741A" w:rsidRDefault="001A741A" w:rsidP="00942E5E">
            <w:pPr>
              <w:pStyle w:val="Tablehead2"/>
              <w:spacing w:before="0" w:after="0"/>
            </w:pPr>
            <w:r>
              <w:t>Location</w:t>
            </w:r>
          </w:p>
        </w:tc>
        <w:tc>
          <w:tcPr>
            <w:tcW w:w="4819" w:type="dxa"/>
          </w:tcPr>
          <w:p w14:paraId="2028D015" w14:textId="77777777" w:rsidR="001A741A" w:rsidRDefault="001A741A" w:rsidP="00942E5E">
            <w:pPr>
              <w:pStyle w:val="Tablehead2"/>
              <w:spacing w:before="0" w:after="0"/>
            </w:pPr>
            <w:r>
              <w:t>Link</w:t>
            </w:r>
          </w:p>
          <w:p w14:paraId="58C37BFC" w14:textId="77777777" w:rsidR="001A741A" w:rsidRPr="0096668E" w:rsidRDefault="001A741A" w:rsidP="00942E5E">
            <w:pPr>
              <w:pStyle w:val="Tablehead2"/>
              <w:spacing w:before="0" w:after="0"/>
              <w:rPr>
                <w:b w:val="0"/>
                <w:bCs w:val="0"/>
              </w:rPr>
            </w:pPr>
            <w:r w:rsidRPr="0096668E">
              <w:rPr>
                <w:b w:val="0"/>
                <w:bCs w:val="0"/>
              </w:rPr>
              <w:t>(with permission if required)</w:t>
            </w:r>
          </w:p>
        </w:tc>
        <w:tc>
          <w:tcPr>
            <w:tcW w:w="1560" w:type="dxa"/>
          </w:tcPr>
          <w:p w14:paraId="5E7861E4" w14:textId="77777777" w:rsidR="001A741A" w:rsidRDefault="001A741A" w:rsidP="00942E5E">
            <w:pPr>
              <w:pStyle w:val="Tablehead2"/>
              <w:spacing w:before="0" w:after="0"/>
            </w:pPr>
            <w:r>
              <w:t>Owner</w:t>
            </w:r>
          </w:p>
        </w:tc>
        <w:tc>
          <w:tcPr>
            <w:tcW w:w="1224" w:type="dxa"/>
          </w:tcPr>
          <w:p w14:paraId="4B503E85" w14:textId="77777777" w:rsidR="001A741A" w:rsidRDefault="001A741A" w:rsidP="00942E5E">
            <w:pPr>
              <w:pStyle w:val="Tablehead2"/>
              <w:spacing w:before="0" w:after="0"/>
            </w:pPr>
            <w:r>
              <w:t>Date last accessed</w:t>
            </w:r>
          </w:p>
        </w:tc>
      </w:tr>
      <w:tr w:rsidR="00CD6212" w14:paraId="6C73DB75" w14:textId="77777777" w:rsidTr="0063424C">
        <w:tc>
          <w:tcPr>
            <w:tcW w:w="1413" w:type="dxa"/>
          </w:tcPr>
          <w:p w14:paraId="765AFBBA" w14:textId="1289D9A2" w:rsidR="00CD6212" w:rsidRDefault="00CD6212" w:rsidP="00CD6212">
            <w:pPr>
              <w:pStyle w:val="Tablebody3"/>
            </w:pPr>
            <w:r>
              <w:t>Teaching Guide page 3</w:t>
            </w:r>
          </w:p>
        </w:tc>
        <w:tc>
          <w:tcPr>
            <w:tcW w:w="4819" w:type="dxa"/>
          </w:tcPr>
          <w:p w14:paraId="1B77F36D" w14:textId="39306639" w:rsidR="00CD6212" w:rsidRDefault="00802036" w:rsidP="00CD6212">
            <w:pPr>
              <w:pStyle w:val="Tablebody3"/>
            </w:pPr>
            <w:hyperlink r:id="rId57" w:anchor="tab=documents" w:history="1">
              <w:r w:rsidRPr="00B60386">
                <w:rPr>
                  <w:rStyle w:val="Hyperlink"/>
                </w:rPr>
                <w:t>www.cityandguilds.com/qualifications-and-apprenticeships/engineering/mechanical/8730-t-level-technical-qualification-in-engineering-and-manufacturing-core#tab=documents</w:t>
              </w:r>
            </w:hyperlink>
          </w:p>
        </w:tc>
        <w:tc>
          <w:tcPr>
            <w:tcW w:w="1560" w:type="dxa"/>
          </w:tcPr>
          <w:p w14:paraId="63C262CE" w14:textId="7669AC42" w:rsidR="00CD6212" w:rsidRDefault="00CD6212" w:rsidP="00CD6212">
            <w:pPr>
              <w:pStyle w:val="Tablebody3"/>
            </w:pPr>
            <w:r>
              <w:t>City and Guilds</w:t>
            </w:r>
          </w:p>
        </w:tc>
        <w:tc>
          <w:tcPr>
            <w:tcW w:w="1224" w:type="dxa"/>
          </w:tcPr>
          <w:p w14:paraId="33555A3E" w14:textId="645C9B74" w:rsidR="00CD6212" w:rsidRDefault="001D49D1" w:rsidP="00CD6212">
            <w:pPr>
              <w:pStyle w:val="Tablebody3"/>
            </w:pPr>
            <w:r>
              <w:t>October</w:t>
            </w:r>
            <w:r w:rsidR="00CD6212">
              <w:t xml:space="preserve"> 2026</w:t>
            </w:r>
          </w:p>
        </w:tc>
      </w:tr>
      <w:tr w:rsidR="00CD6212" w14:paraId="787C3966" w14:textId="77777777" w:rsidTr="0063424C">
        <w:tc>
          <w:tcPr>
            <w:tcW w:w="1413" w:type="dxa"/>
          </w:tcPr>
          <w:p w14:paraId="0D2291D6" w14:textId="56ED431C" w:rsidR="00CD6212" w:rsidRDefault="00CD6212" w:rsidP="00CD6212">
            <w:pPr>
              <w:pStyle w:val="Tablebody3"/>
            </w:pPr>
            <w:r>
              <w:t>Teaching Guide page</w:t>
            </w:r>
            <w:r w:rsidR="001D49D1">
              <w:t>s</w:t>
            </w:r>
            <w:r>
              <w:t xml:space="preserve"> 4</w:t>
            </w:r>
            <w:r w:rsidR="008B5139">
              <w:t xml:space="preserve"> and 3</w:t>
            </w:r>
            <w:r w:rsidR="003D0F62">
              <w:t>4</w:t>
            </w:r>
          </w:p>
        </w:tc>
        <w:tc>
          <w:tcPr>
            <w:tcW w:w="4819" w:type="dxa"/>
          </w:tcPr>
          <w:p w14:paraId="024164CF" w14:textId="6572E5BB" w:rsidR="00CD6212" w:rsidRDefault="00CD6212" w:rsidP="00CD6212">
            <w:pPr>
              <w:pStyle w:val="Tablebody3"/>
            </w:pPr>
            <w:hyperlink r:id="rId58" w:history="1">
              <w:r w:rsidRPr="00D70206">
                <w:rPr>
                  <w:rStyle w:val="Hyperlink"/>
                </w:rPr>
                <w:t>www.technicaleducationnetworks.org.uk</w:t>
              </w:r>
            </w:hyperlink>
          </w:p>
        </w:tc>
        <w:tc>
          <w:tcPr>
            <w:tcW w:w="1560" w:type="dxa"/>
          </w:tcPr>
          <w:p w14:paraId="21C5172B" w14:textId="03E420BD" w:rsidR="00CD6212" w:rsidRDefault="00CD6212" w:rsidP="00CD6212">
            <w:pPr>
              <w:pStyle w:val="Tablebody3"/>
            </w:pPr>
            <w:r>
              <w:t>TEN</w:t>
            </w:r>
          </w:p>
        </w:tc>
        <w:tc>
          <w:tcPr>
            <w:tcW w:w="1224" w:type="dxa"/>
          </w:tcPr>
          <w:p w14:paraId="2116886B" w14:textId="3F2EE60A" w:rsidR="00CD6212" w:rsidRDefault="001D49D1" w:rsidP="00CD6212">
            <w:pPr>
              <w:pStyle w:val="Tablebody3"/>
            </w:pPr>
            <w:r>
              <w:t>October 2026</w:t>
            </w:r>
          </w:p>
        </w:tc>
      </w:tr>
      <w:tr w:rsidR="00904D1D" w14:paraId="4F557C5B" w14:textId="77777777" w:rsidTr="0063424C">
        <w:tc>
          <w:tcPr>
            <w:tcW w:w="1413" w:type="dxa"/>
          </w:tcPr>
          <w:p w14:paraId="4A708338" w14:textId="67A352C1" w:rsidR="00904D1D" w:rsidRDefault="00904D1D" w:rsidP="00CD6212">
            <w:pPr>
              <w:pStyle w:val="Tablebody3"/>
            </w:pPr>
            <w:r>
              <w:t>Teaching Guide page 6</w:t>
            </w:r>
          </w:p>
        </w:tc>
        <w:tc>
          <w:tcPr>
            <w:tcW w:w="4819" w:type="dxa"/>
          </w:tcPr>
          <w:p w14:paraId="5966E67D" w14:textId="36B1B6F6" w:rsidR="00904D1D" w:rsidRDefault="00904D1D" w:rsidP="00CD6212">
            <w:pPr>
              <w:pStyle w:val="Tablebody3"/>
            </w:pPr>
            <w:hyperlink r:id="rId59" w:history="1">
              <w:r w:rsidRPr="00E73272">
                <w:rPr>
                  <w:rStyle w:val="Hyperlink"/>
                </w:rPr>
                <w:t>www.technicaleducationnetworks.org.uk/engineering-manufacturing/project-management/</w:t>
              </w:r>
            </w:hyperlink>
            <w:r>
              <w:t xml:space="preserve">  </w:t>
            </w:r>
          </w:p>
        </w:tc>
        <w:tc>
          <w:tcPr>
            <w:tcW w:w="1560" w:type="dxa"/>
          </w:tcPr>
          <w:p w14:paraId="5BA53FDF" w14:textId="77FCD6DE" w:rsidR="00904D1D" w:rsidRDefault="00904D1D" w:rsidP="00CD6212">
            <w:pPr>
              <w:pStyle w:val="Tablebody3"/>
            </w:pPr>
            <w:r>
              <w:t>TEN</w:t>
            </w:r>
          </w:p>
        </w:tc>
        <w:tc>
          <w:tcPr>
            <w:tcW w:w="1224" w:type="dxa"/>
          </w:tcPr>
          <w:p w14:paraId="6D902E84" w14:textId="0AE63C2D" w:rsidR="00904D1D" w:rsidRDefault="001D49D1" w:rsidP="00CD6212">
            <w:pPr>
              <w:pStyle w:val="Tablebody3"/>
            </w:pPr>
            <w:r>
              <w:t>October 2026</w:t>
            </w:r>
          </w:p>
        </w:tc>
      </w:tr>
      <w:tr w:rsidR="00CD6212" w14:paraId="5C04B863" w14:textId="77777777" w:rsidTr="0063424C">
        <w:tc>
          <w:tcPr>
            <w:tcW w:w="1413" w:type="dxa"/>
          </w:tcPr>
          <w:p w14:paraId="50B2F7AA" w14:textId="6698010B" w:rsidR="00CD6212" w:rsidRDefault="00CD6212" w:rsidP="00CD6212">
            <w:pPr>
              <w:pStyle w:val="Tablebody3"/>
            </w:pPr>
            <w:r>
              <w:t>Teaching Guide page 6</w:t>
            </w:r>
          </w:p>
        </w:tc>
        <w:tc>
          <w:tcPr>
            <w:tcW w:w="4819" w:type="dxa"/>
          </w:tcPr>
          <w:p w14:paraId="7CD4071A" w14:textId="706CFAA7" w:rsidR="00CD6212" w:rsidRPr="00431006" w:rsidRDefault="00CD6212" w:rsidP="00CD6212">
            <w:pPr>
              <w:pStyle w:val="Tablebody3"/>
              <w:rPr>
                <w:rStyle w:val="Hyperlink"/>
              </w:rPr>
            </w:pPr>
            <w:hyperlink r:id="rId60">
              <w:r w:rsidRPr="00431006">
                <w:rPr>
                  <w:rStyle w:val="Hyperlink"/>
                </w:rPr>
                <w:t>support.tlevels.gov.uk/hc/en-gb/articles/360015345420-Industry-placement-logbook-for-students</w:t>
              </w:r>
            </w:hyperlink>
          </w:p>
        </w:tc>
        <w:tc>
          <w:tcPr>
            <w:tcW w:w="1560" w:type="dxa"/>
          </w:tcPr>
          <w:p w14:paraId="6D21622F" w14:textId="1FD8DBF2" w:rsidR="00CD6212" w:rsidRDefault="00CD6212" w:rsidP="00CD6212">
            <w:pPr>
              <w:pStyle w:val="Tablebody3"/>
            </w:pPr>
            <w:r>
              <w:t>GOV UK</w:t>
            </w:r>
          </w:p>
        </w:tc>
        <w:tc>
          <w:tcPr>
            <w:tcW w:w="1224" w:type="dxa"/>
          </w:tcPr>
          <w:p w14:paraId="34C09AF0" w14:textId="0453F88B" w:rsidR="00CD6212" w:rsidRDefault="001D49D1" w:rsidP="00CD6212">
            <w:pPr>
              <w:pStyle w:val="Tablebody3"/>
            </w:pPr>
            <w:r>
              <w:t>October 2026</w:t>
            </w:r>
          </w:p>
        </w:tc>
      </w:tr>
      <w:tr w:rsidR="00CD6212" w14:paraId="3A0689C5" w14:textId="77777777" w:rsidTr="0063424C">
        <w:tc>
          <w:tcPr>
            <w:tcW w:w="1413" w:type="dxa"/>
          </w:tcPr>
          <w:p w14:paraId="3C228794" w14:textId="32AA086D" w:rsidR="00CD6212" w:rsidRDefault="00CD6212" w:rsidP="00CD6212">
            <w:pPr>
              <w:pStyle w:val="Tablebody3"/>
            </w:pPr>
            <w:r>
              <w:t xml:space="preserve">Teaching Guide page </w:t>
            </w:r>
            <w:r w:rsidR="003A5CDE">
              <w:t>8</w:t>
            </w:r>
          </w:p>
        </w:tc>
        <w:tc>
          <w:tcPr>
            <w:tcW w:w="4819" w:type="dxa"/>
          </w:tcPr>
          <w:p w14:paraId="13B81BE6" w14:textId="19DD8846" w:rsidR="00CD6212" w:rsidRDefault="00CD6212" w:rsidP="00CD6212">
            <w:pPr>
              <w:pStyle w:val="Tablebody3"/>
            </w:pPr>
            <w:hyperlink r:id="rId61" w:history="1">
              <w:r w:rsidRPr="00E4725D">
                <w:rPr>
                  <w:rStyle w:val="Hyperlink"/>
                </w:rPr>
                <w:t>www.middlesexaerospace.com/</w:t>
              </w:r>
            </w:hyperlink>
          </w:p>
        </w:tc>
        <w:tc>
          <w:tcPr>
            <w:tcW w:w="1560" w:type="dxa"/>
          </w:tcPr>
          <w:p w14:paraId="191305F2" w14:textId="62C193E2" w:rsidR="00CD6212" w:rsidRDefault="00CD6212" w:rsidP="00CD6212">
            <w:pPr>
              <w:pStyle w:val="Tablebody3"/>
            </w:pPr>
            <w:r>
              <w:t>Middlesex Aerospace</w:t>
            </w:r>
          </w:p>
        </w:tc>
        <w:tc>
          <w:tcPr>
            <w:tcW w:w="1224" w:type="dxa"/>
          </w:tcPr>
          <w:p w14:paraId="09D7E205" w14:textId="00F0D66E" w:rsidR="00CD6212" w:rsidRDefault="001D49D1" w:rsidP="00CD6212">
            <w:pPr>
              <w:pStyle w:val="Tablebody3"/>
            </w:pPr>
            <w:r>
              <w:t>October 2026</w:t>
            </w:r>
          </w:p>
        </w:tc>
      </w:tr>
      <w:tr w:rsidR="00CD6212" w14:paraId="4865C79C" w14:textId="77777777" w:rsidTr="0063424C">
        <w:tc>
          <w:tcPr>
            <w:tcW w:w="1413" w:type="dxa"/>
          </w:tcPr>
          <w:p w14:paraId="0CFFEA94" w14:textId="59A26E70" w:rsidR="00CD6212" w:rsidRDefault="00CD6212" w:rsidP="00CD6212">
            <w:pPr>
              <w:pStyle w:val="Tablebody3"/>
            </w:pPr>
            <w:r>
              <w:t xml:space="preserve">Teaching Guide page </w:t>
            </w:r>
            <w:r w:rsidR="003A5CDE">
              <w:t>8</w:t>
            </w:r>
          </w:p>
        </w:tc>
        <w:tc>
          <w:tcPr>
            <w:tcW w:w="4819" w:type="dxa"/>
          </w:tcPr>
          <w:p w14:paraId="50D6F36D" w14:textId="744F7042" w:rsidR="00CD6212" w:rsidRDefault="00CD6212" w:rsidP="00CD6212">
            <w:pPr>
              <w:pStyle w:val="Tablebody3"/>
            </w:pPr>
            <w:hyperlink r:id="rId62" w:history="1">
              <w:r w:rsidRPr="00E4725D">
                <w:rPr>
                  <w:rStyle w:val="Hyperlink"/>
                </w:rPr>
                <w:t>www.sciencedirect.com/science/article/pii/S2212017314002813</w:t>
              </w:r>
            </w:hyperlink>
            <w:r w:rsidR="00650C04">
              <w:t xml:space="preserve"> (</w:t>
            </w:r>
            <w:r w:rsidR="00650C04" w:rsidRPr="00650C04">
              <w:t>Copyright © 2014 BG Zulch. Published by Elsevier Ltd.</w:t>
            </w:r>
            <w:r w:rsidR="00650C04">
              <w:t>)</w:t>
            </w:r>
          </w:p>
        </w:tc>
        <w:tc>
          <w:tcPr>
            <w:tcW w:w="1560" w:type="dxa"/>
          </w:tcPr>
          <w:p w14:paraId="61457742" w14:textId="22EC7F71" w:rsidR="00CD6212" w:rsidRDefault="00CD6212" w:rsidP="00CD6212">
            <w:pPr>
              <w:pStyle w:val="Tablebody3"/>
            </w:pPr>
            <w:r>
              <w:t>Science Direct</w:t>
            </w:r>
          </w:p>
        </w:tc>
        <w:tc>
          <w:tcPr>
            <w:tcW w:w="1224" w:type="dxa"/>
          </w:tcPr>
          <w:p w14:paraId="40FD16F0" w14:textId="3F2F5978" w:rsidR="00CD6212" w:rsidRDefault="001D49D1" w:rsidP="00CD6212">
            <w:pPr>
              <w:pStyle w:val="Tablebody3"/>
            </w:pPr>
            <w:r>
              <w:t>October 2026</w:t>
            </w:r>
          </w:p>
        </w:tc>
      </w:tr>
      <w:tr w:rsidR="00CD6212" w14:paraId="5712B7E8" w14:textId="77777777" w:rsidTr="0063424C">
        <w:tc>
          <w:tcPr>
            <w:tcW w:w="1413" w:type="dxa"/>
          </w:tcPr>
          <w:p w14:paraId="7E19F227" w14:textId="6D51D97E" w:rsidR="00CD6212" w:rsidRDefault="00CD6212" w:rsidP="00CD6212">
            <w:pPr>
              <w:pStyle w:val="Tablebody3"/>
            </w:pPr>
            <w:r>
              <w:t xml:space="preserve">Teaching Guide page </w:t>
            </w:r>
            <w:r w:rsidR="003A5CDE">
              <w:t>8</w:t>
            </w:r>
          </w:p>
        </w:tc>
        <w:tc>
          <w:tcPr>
            <w:tcW w:w="4819" w:type="dxa"/>
          </w:tcPr>
          <w:p w14:paraId="446BBBED" w14:textId="3FBBC8C6" w:rsidR="00CD6212" w:rsidRDefault="00CD6212" w:rsidP="00CD6212">
            <w:pPr>
              <w:pStyle w:val="Tablebody3"/>
            </w:pPr>
            <w:hyperlink r:id="rId63" w:history="1">
              <w:r w:rsidRPr="00E4725D">
                <w:rPr>
                  <w:rStyle w:val="Hyperlink"/>
                </w:rPr>
                <w:t>www.leeds.ac.uk/online-courses-blog/22897/4-ways-engineering-managers-can-lead-major-projects</w:t>
              </w:r>
            </w:hyperlink>
          </w:p>
        </w:tc>
        <w:tc>
          <w:tcPr>
            <w:tcW w:w="1560" w:type="dxa"/>
          </w:tcPr>
          <w:p w14:paraId="74155361" w14:textId="22123B7C" w:rsidR="00CD6212" w:rsidRDefault="00CD6212" w:rsidP="00CD6212">
            <w:pPr>
              <w:pStyle w:val="Tablebody3"/>
            </w:pPr>
            <w:r>
              <w:t>University of Leeds</w:t>
            </w:r>
          </w:p>
        </w:tc>
        <w:tc>
          <w:tcPr>
            <w:tcW w:w="1224" w:type="dxa"/>
          </w:tcPr>
          <w:p w14:paraId="712C99BC" w14:textId="63E958A1" w:rsidR="00CD6212" w:rsidRDefault="001D49D1" w:rsidP="00CD6212">
            <w:pPr>
              <w:pStyle w:val="Tablebody3"/>
            </w:pPr>
            <w:r>
              <w:t>October 2026</w:t>
            </w:r>
          </w:p>
        </w:tc>
      </w:tr>
      <w:tr w:rsidR="003A5CDE" w14:paraId="76AEE5FC" w14:textId="77777777" w:rsidTr="0063424C">
        <w:tc>
          <w:tcPr>
            <w:tcW w:w="1413" w:type="dxa"/>
          </w:tcPr>
          <w:p w14:paraId="2F31C2AE" w14:textId="2DF04278" w:rsidR="003A5CDE" w:rsidRDefault="003A5CDE" w:rsidP="003A5CDE">
            <w:pPr>
              <w:pStyle w:val="Tablebody3"/>
            </w:pPr>
            <w:r>
              <w:t>Teaching Guide page 8</w:t>
            </w:r>
          </w:p>
        </w:tc>
        <w:tc>
          <w:tcPr>
            <w:tcW w:w="4819" w:type="dxa"/>
          </w:tcPr>
          <w:p w14:paraId="1708D17A" w14:textId="77777777" w:rsidR="003A5CDE" w:rsidRDefault="003A5CDE" w:rsidP="003A5CDE">
            <w:pPr>
              <w:pStyle w:val="Tablebody3"/>
            </w:pPr>
            <w:hyperlink r:id="rId64" w:history="1">
              <w:r w:rsidRPr="00E73272">
                <w:rPr>
                  <w:rStyle w:val="Hyperlink"/>
                </w:rPr>
                <w:t>www.ifm.eng.cam.ac.uk/insights/sustainability/</w:t>
              </w:r>
            </w:hyperlink>
          </w:p>
          <w:p w14:paraId="230654FF" w14:textId="78F886CF" w:rsidR="00A21A17" w:rsidRDefault="00A21A17" w:rsidP="003A5CDE">
            <w:pPr>
              <w:pStyle w:val="Tablebody3"/>
            </w:pPr>
            <w:r>
              <w:t>(</w:t>
            </w:r>
            <w:r w:rsidRPr="00A21A17">
              <w:t>Institute for Manufacturing, University of Cambridge</w:t>
            </w:r>
            <w:r>
              <w:t>)</w:t>
            </w:r>
          </w:p>
        </w:tc>
        <w:tc>
          <w:tcPr>
            <w:tcW w:w="1560" w:type="dxa"/>
          </w:tcPr>
          <w:p w14:paraId="44F76E90" w14:textId="4C5D463D" w:rsidR="003A5CDE" w:rsidRDefault="00137900" w:rsidP="003A5CDE">
            <w:pPr>
              <w:pStyle w:val="Tablebody3"/>
            </w:pPr>
            <w:r>
              <w:t>Institute of Manufacturing</w:t>
            </w:r>
          </w:p>
        </w:tc>
        <w:tc>
          <w:tcPr>
            <w:tcW w:w="1224" w:type="dxa"/>
          </w:tcPr>
          <w:p w14:paraId="63595F6E" w14:textId="4F2F54E2" w:rsidR="003A5CDE" w:rsidRDefault="001D49D1" w:rsidP="003A5CDE">
            <w:pPr>
              <w:pStyle w:val="Tablebody3"/>
            </w:pPr>
            <w:r>
              <w:t>October 2026</w:t>
            </w:r>
          </w:p>
        </w:tc>
      </w:tr>
      <w:tr w:rsidR="003A5CDE" w14:paraId="007D586D" w14:textId="77777777" w:rsidTr="0063424C">
        <w:tc>
          <w:tcPr>
            <w:tcW w:w="1413" w:type="dxa"/>
          </w:tcPr>
          <w:p w14:paraId="7D78CEAD" w14:textId="7532B8A7" w:rsidR="003A5CDE" w:rsidRDefault="003A5CDE" w:rsidP="003A5CDE">
            <w:pPr>
              <w:pStyle w:val="Tablebody3"/>
            </w:pPr>
            <w:r>
              <w:t>Teaching Guide page 8</w:t>
            </w:r>
          </w:p>
        </w:tc>
        <w:tc>
          <w:tcPr>
            <w:tcW w:w="4819" w:type="dxa"/>
          </w:tcPr>
          <w:p w14:paraId="1E9DB7E3" w14:textId="18F1273F" w:rsidR="003A5CDE" w:rsidRDefault="00137900" w:rsidP="003A5CDE">
            <w:pPr>
              <w:pStyle w:val="Tablebody3"/>
            </w:pPr>
            <w:hyperlink r:id="rId65" w:history="1">
              <w:r w:rsidRPr="00E73272">
                <w:rPr>
                  <w:rStyle w:val="Hyperlink"/>
                </w:rPr>
                <w:t>www.iso.org/home.html</w:t>
              </w:r>
            </w:hyperlink>
          </w:p>
        </w:tc>
        <w:tc>
          <w:tcPr>
            <w:tcW w:w="1560" w:type="dxa"/>
          </w:tcPr>
          <w:p w14:paraId="23A44ED1" w14:textId="3D158FCE" w:rsidR="003A5CDE" w:rsidRDefault="00137900" w:rsidP="003A5CDE">
            <w:pPr>
              <w:pStyle w:val="Tablebody3"/>
            </w:pPr>
            <w:r>
              <w:t>International Organization of Standardization</w:t>
            </w:r>
          </w:p>
        </w:tc>
        <w:tc>
          <w:tcPr>
            <w:tcW w:w="1224" w:type="dxa"/>
          </w:tcPr>
          <w:p w14:paraId="7170691C" w14:textId="10F0EAD1" w:rsidR="003A5CDE" w:rsidRDefault="001D49D1" w:rsidP="003A5CDE">
            <w:pPr>
              <w:pStyle w:val="Tablebody3"/>
            </w:pPr>
            <w:r>
              <w:t>October 2026</w:t>
            </w:r>
          </w:p>
        </w:tc>
      </w:tr>
      <w:tr w:rsidR="003A5CDE" w14:paraId="04D1D987" w14:textId="77777777" w:rsidTr="0063424C">
        <w:tc>
          <w:tcPr>
            <w:tcW w:w="1413" w:type="dxa"/>
          </w:tcPr>
          <w:p w14:paraId="41306999" w14:textId="35E2CE50" w:rsidR="003A5CDE" w:rsidRDefault="003A5CDE" w:rsidP="003A5CDE">
            <w:pPr>
              <w:pStyle w:val="Tablebody3"/>
            </w:pPr>
            <w:r>
              <w:t>Teaching Guide page 8</w:t>
            </w:r>
          </w:p>
        </w:tc>
        <w:tc>
          <w:tcPr>
            <w:tcW w:w="4819" w:type="dxa"/>
          </w:tcPr>
          <w:p w14:paraId="794FDAA9" w14:textId="39928BB7" w:rsidR="003A5CDE" w:rsidRDefault="00137900" w:rsidP="003A5CDE">
            <w:pPr>
              <w:pStyle w:val="Tablebody3"/>
            </w:pPr>
            <w:hyperlink r:id="rId66" w:history="1">
              <w:r w:rsidRPr="00E73272">
                <w:rPr>
                  <w:rStyle w:val="Hyperlink"/>
                </w:rPr>
                <w:t>www.bsigroup.com/</w:t>
              </w:r>
            </w:hyperlink>
          </w:p>
        </w:tc>
        <w:tc>
          <w:tcPr>
            <w:tcW w:w="1560" w:type="dxa"/>
          </w:tcPr>
          <w:p w14:paraId="07847B8F" w14:textId="24171D73" w:rsidR="003A5CDE" w:rsidRDefault="00137900" w:rsidP="003A5CDE">
            <w:pPr>
              <w:pStyle w:val="Tablebody3"/>
            </w:pPr>
            <w:r>
              <w:t>British Standards Institution</w:t>
            </w:r>
          </w:p>
        </w:tc>
        <w:tc>
          <w:tcPr>
            <w:tcW w:w="1224" w:type="dxa"/>
          </w:tcPr>
          <w:p w14:paraId="0084E1AA" w14:textId="2242FAA5" w:rsidR="003A5CDE" w:rsidRDefault="001D49D1" w:rsidP="003A5CDE">
            <w:pPr>
              <w:pStyle w:val="Tablebody3"/>
            </w:pPr>
            <w:r>
              <w:t>October 2026</w:t>
            </w:r>
          </w:p>
        </w:tc>
      </w:tr>
      <w:tr w:rsidR="003A5CDE" w14:paraId="18527BDA" w14:textId="77777777" w:rsidTr="0063424C">
        <w:tc>
          <w:tcPr>
            <w:tcW w:w="1413" w:type="dxa"/>
          </w:tcPr>
          <w:p w14:paraId="04262DCE" w14:textId="785A8654" w:rsidR="003A5CDE" w:rsidRDefault="003A5CDE" w:rsidP="003A5CDE">
            <w:pPr>
              <w:pStyle w:val="Tablebody3"/>
            </w:pPr>
            <w:r>
              <w:t>Teaching Guide page 1</w:t>
            </w:r>
            <w:r w:rsidR="00EA03C0">
              <w:t>6</w:t>
            </w:r>
          </w:p>
        </w:tc>
        <w:tc>
          <w:tcPr>
            <w:tcW w:w="4819" w:type="dxa"/>
          </w:tcPr>
          <w:p w14:paraId="47B7E83D" w14:textId="05365D8F" w:rsidR="003A5CDE" w:rsidRDefault="003A5CDE" w:rsidP="003A5CDE">
            <w:pPr>
              <w:pStyle w:val="Tablebody3"/>
            </w:pPr>
            <w:hyperlink r:id="rId67" w:history="1">
              <w:r w:rsidRPr="00E4725D">
                <w:rPr>
                  <w:rStyle w:val="Hyperlink"/>
                </w:rPr>
                <w:t>www.metals4u.co.uk/materials/stainless-steel/stainless-steel-round/1173-p</w:t>
              </w:r>
            </w:hyperlink>
          </w:p>
        </w:tc>
        <w:tc>
          <w:tcPr>
            <w:tcW w:w="1560" w:type="dxa"/>
          </w:tcPr>
          <w:p w14:paraId="75555309" w14:textId="11AFE40F" w:rsidR="003A5CDE" w:rsidRDefault="003A5CDE" w:rsidP="003A5CDE">
            <w:pPr>
              <w:pStyle w:val="Tablebody3"/>
            </w:pPr>
            <w:r>
              <w:t>Metals4u</w:t>
            </w:r>
          </w:p>
        </w:tc>
        <w:tc>
          <w:tcPr>
            <w:tcW w:w="1224" w:type="dxa"/>
          </w:tcPr>
          <w:p w14:paraId="655F692B" w14:textId="113259A8" w:rsidR="003A5CDE" w:rsidRDefault="001D49D1" w:rsidP="003A5CDE">
            <w:pPr>
              <w:pStyle w:val="Tablebody3"/>
            </w:pPr>
            <w:r>
              <w:t>October 2026</w:t>
            </w:r>
          </w:p>
        </w:tc>
      </w:tr>
      <w:tr w:rsidR="003A5CDE" w14:paraId="4F307406" w14:textId="77777777" w:rsidTr="0063424C">
        <w:tc>
          <w:tcPr>
            <w:tcW w:w="1413" w:type="dxa"/>
          </w:tcPr>
          <w:p w14:paraId="2F661CE2" w14:textId="0E2933A0" w:rsidR="003A5CDE" w:rsidRDefault="003A5CDE" w:rsidP="003A5CDE">
            <w:pPr>
              <w:pStyle w:val="Tablebody3"/>
            </w:pPr>
            <w:r>
              <w:t>Teaching Guide page 1</w:t>
            </w:r>
            <w:r w:rsidR="00EA03C0">
              <w:t>6</w:t>
            </w:r>
          </w:p>
        </w:tc>
        <w:tc>
          <w:tcPr>
            <w:tcW w:w="4819" w:type="dxa"/>
          </w:tcPr>
          <w:p w14:paraId="7B6ED6E6" w14:textId="568D8126" w:rsidR="003A5CDE" w:rsidRDefault="003A5CDE" w:rsidP="003A5CDE">
            <w:pPr>
              <w:pStyle w:val="Tablebody3"/>
            </w:pPr>
            <w:hyperlink r:id="rId68" w:history="1">
              <w:r w:rsidRPr="00E4725D">
                <w:rPr>
                  <w:rStyle w:val="Hyperlink"/>
                </w:rPr>
                <w:t>customfittings.com/products/20-mm-stainless-steel-round-bar-316-316l</w:t>
              </w:r>
            </w:hyperlink>
          </w:p>
        </w:tc>
        <w:tc>
          <w:tcPr>
            <w:tcW w:w="1560" w:type="dxa"/>
          </w:tcPr>
          <w:p w14:paraId="66373CB9" w14:textId="60FD0A52" w:rsidR="003A5CDE" w:rsidRDefault="003A5CDE" w:rsidP="003A5CDE">
            <w:pPr>
              <w:pStyle w:val="Tablebody3"/>
            </w:pPr>
            <w:r>
              <w:t>Custom Fittings</w:t>
            </w:r>
          </w:p>
        </w:tc>
        <w:tc>
          <w:tcPr>
            <w:tcW w:w="1224" w:type="dxa"/>
          </w:tcPr>
          <w:p w14:paraId="7021791E" w14:textId="1D5180EF" w:rsidR="003A5CDE" w:rsidRDefault="001D49D1" w:rsidP="003A5CDE">
            <w:pPr>
              <w:pStyle w:val="Tablebody3"/>
            </w:pPr>
            <w:r>
              <w:t>October 2026</w:t>
            </w:r>
          </w:p>
        </w:tc>
      </w:tr>
      <w:tr w:rsidR="003A5CDE" w14:paraId="7DC32609" w14:textId="77777777" w:rsidTr="0063424C">
        <w:tc>
          <w:tcPr>
            <w:tcW w:w="1413" w:type="dxa"/>
          </w:tcPr>
          <w:p w14:paraId="10DFFB40" w14:textId="00135EE3" w:rsidR="003A5CDE" w:rsidRDefault="003A5CDE" w:rsidP="003A5CDE">
            <w:pPr>
              <w:pStyle w:val="Tablebody3"/>
            </w:pPr>
            <w:r>
              <w:t>Teaching Guide page 1</w:t>
            </w:r>
            <w:r w:rsidR="00EA03C0">
              <w:t>6</w:t>
            </w:r>
          </w:p>
        </w:tc>
        <w:tc>
          <w:tcPr>
            <w:tcW w:w="4819" w:type="dxa"/>
          </w:tcPr>
          <w:p w14:paraId="7BB67D65" w14:textId="3AB024E2" w:rsidR="003A5CDE" w:rsidRDefault="003A5CDE" w:rsidP="003A5CDE">
            <w:pPr>
              <w:pStyle w:val="Tablebody3"/>
            </w:pPr>
            <w:hyperlink r:id="rId69" w:history="1">
              <w:r w:rsidRPr="00E4725D">
                <w:rPr>
                  <w:rStyle w:val="Hyperlink"/>
                </w:rPr>
                <w:t>steelstockholders-sheffield.co.uk/product/20-mm-diameter-316-stainless-steel/</w:t>
              </w:r>
            </w:hyperlink>
          </w:p>
        </w:tc>
        <w:tc>
          <w:tcPr>
            <w:tcW w:w="1560" w:type="dxa"/>
          </w:tcPr>
          <w:p w14:paraId="22F57FE8" w14:textId="1785DE2A" w:rsidR="003A5CDE" w:rsidRDefault="003A5CDE" w:rsidP="003A5CDE">
            <w:pPr>
              <w:pStyle w:val="Tablebody3"/>
            </w:pPr>
            <w:r>
              <w:t>AMB Steels</w:t>
            </w:r>
          </w:p>
        </w:tc>
        <w:tc>
          <w:tcPr>
            <w:tcW w:w="1224" w:type="dxa"/>
          </w:tcPr>
          <w:p w14:paraId="3F38B6A1" w14:textId="26BC3C24" w:rsidR="003A5CDE" w:rsidRDefault="001D49D1" w:rsidP="003A5CDE">
            <w:pPr>
              <w:pStyle w:val="Tablebody3"/>
            </w:pPr>
            <w:r>
              <w:t>October 2026</w:t>
            </w:r>
          </w:p>
        </w:tc>
      </w:tr>
    </w:tbl>
    <w:p w14:paraId="79E22CDF" w14:textId="1D6DAAEE" w:rsidR="00750D0F" w:rsidRDefault="001A741A" w:rsidP="001A741A">
      <w:r w:rsidRPr="001A741A">
        <w:t xml:space="preserve">* </w:t>
      </w:r>
      <w:r w:rsidR="00FC1AAA" w:rsidRPr="00FC1AAA">
        <w:t>‘T-LEVELS’ and ‘T Level’ are registered trademarks of the Department for Education.</w:t>
      </w:r>
    </w:p>
    <w:p w14:paraId="35A99C2E" w14:textId="0B8001E7" w:rsidR="00B340D5" w:rsidRDefault="00B340D5" w:rsidP="001A741A">
      <w:pPr>
        <w:sectPr w:rsidR="00B340D5" w:rsidSect="001453D7">
          <w:headerReference w:type="even" r:id="rId70"/>
          <w:headerReference w:type="default" r:id="rId71"/>
          <w:pgSz w:w="11906" w:h="16838"/>
          <w:pgMar w:top="1440" w:right="1440" w:bottom="2127" w:left="1440" w:header="708" w:footer="708" w:gutter="0"/>
          <w:cols w:space="708"/>
          <w:docGrid w:linePitch="360"/>
        </w:sectPr>
      </w:pPr>
    </w:p>
    <w:p w14:paraId="05F75D19" w14:textId="77777777" w:rsidR="001A741A" w:rsidRDefault="001A741A" w:rsidP="001A741A">
      <w:pPr>
        <w:pStyle w:val="Chapter"/>
      </w:pPr>
      <w:bookmarkStart w:id="60" w:name="_Toc155282510"/>
      <w:bookmarkStart w:id="61" w:name="_Toc242283944"/>
      <w:r>
        <w:lastRenderedPageBreak/>
        <w:t>Terms of use and disclaimer of liability</w:t>
      </w:r>
      <w:bookmarkEnd w:id="60"/>
      <w:bookmarkEnd w:id="61"/>
    </w:p>
    <w:p w14:paraId="7DBB4A3E" w14:textId="77777777" w:rsidR="001A741A" w:rsidRDefault="001A741A" w:rsidP="001A741A">
      <w:r w:rsidRPr="00551E23">
        <w:t xml:space="preserve">These resources are made available subject to the Technical Education Networks </w:t>
      </w:r>
      <w:proofErr w:type="gramStart"/>
      <w:r>
        <w:t>programme</w:t>
      </w:r>
      <w:proofErr w:type="gramEnd"/>
      <w:r>
        <w:t xml:space="preserve"> </w:t>
      </w:r>
      <w:r w:rsidRPr="00551E23">
        <w:t xml:space="preserve">Terms and Conditions. These can be accessed at </w:t>
      </w:r>
      <w:hyperlink r:id="rId72" w:history="1">
        <w:r w:rsidRPr="00647C54">
          <w:rPr>
            <w:rStyle w:val="Hyperlink"/>
          </w:rPr>
          <w:t>www.technicaleducationnetworks.org.uk</w:t>
        </w:r>
      </w:hyperlink>
      <w:r>
        <w:t xml:space="preserve"> </w:t>
      </w:r>
    </w:p>
    <w:p w14:paraId="47CCB328" w14:textId="74F8EDCD" w:rsidR="001A741A" w:rsidRPr="00377A27" w:rsidRDefault="001A741A" w:rsidP="001A741A">
      <w:r w:rsidRPr="00551E23">
        <w:t>The Terms and Conditions set out the legal terms and associated information relating to the teaching materials and other assets produced as part of the Technical Education Networks programme.</w:t>
      </w:r>
      <w:r>
        <w:t xml:space="preserve"> </w:t>
      </w:r>
      <w:bookmarkStart w:id="62" w:name="_Hlk153972608"/>
      <w:r w:rsidRPr="002675E8">
        <w:t>The Terms and Conditions may be updated from time to time, please ensure you have read and understood them each time you access the resource.</w:t>
      </w:r>
      <w:bookmarkEnd w:id="62"/>
    </w:p>
    <w:sectPr w:rsidR="001A741A" w:rsidRPr="00377A27" w:rsidSect="001453D7">
      <w:headerReference w:type="even" r:id="rId73"/>
      <w:headerReference w:type="default" r:id="rId74"/>
      <w:pgSz w:w="11906" w:h="16838"/>
      <w:pgMar w:top="1440" w:right="1440" w:bottom="21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7D0B87" w14:textId="77777777" w:rsidR="001376F1" w:rsidRDefault="001376F1" w:rsidP="000C51BB">
      <w:pPr>
        <w:spacing w:after="0" w:line="240" w:lineRule="auto"/>
      </w:pPr>
      <w:r>
        <w:separator/>
      </w:r>
    </w:p>
  </w:endnote>
  <w:endnote w:type="continuationSeparator" w:id="0">
    <w:p w14:paraId="70EA9199" w14:textId="77777777" w:rsidR="001376F1" w:rsidRDefault="001376F1"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15300993"/>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28BAA618" w14:textId="77777777" w:rsidTr="00770787">
          <w:tc>
            <w:tcPr>
              <w:tcW w:w="9016" w:type="dxa"/>
              <w:gridSpan w:val="2"/>
              <w:tcBorders>
                <w:bottom w:val="nil"/>
              </w:tcBorders>
            </w:tcPr>
            <w:p w14:paraId="7275B556" w14:textId="143F3EA1" w:rsidR="001453D7" w:rsidRDefault="00FF0727" w:rsidP="001453D7">
              <w:pPr>
                <w:pStyle w:val="Header"/>
                <w:spacing w:after="120"/>
                <w:rPr>
                  <w:sz w:val="18"/>
                  <w:szCs w:val="18"/>
                </w:rPr>
              </w:pPr>
              <w:r>
                <w:rPr>
                  <w:sz w:val="20"/>
                  <w:szCs w:val="20"/>
                </w:rPr>
                <w:t>Engineering and Manufacturing</w:t>
              </w:r>
              <w:r w:rsidR="00D445F3">
                <w:rPr>
                  <w:sz w:val="20"/>
                  <w:szCs w:val="20"/>
                </w:rPr>
                <w:t>:</w:t>
              </w:r>
              <w:r w:rsidR="001453D7">
                <w:rPr>
                  <w:noProof/>
                  <w:sz w:val="20"/>
                  <w:szCs w:val="20"/>
                </w:rPr>
                <w:t xml:space="preserve"> </w:t>
              </w:r>
              <w:r w:rsidR="00EA12B4">
                <w:rPr>
                  <w:noProof/>
                  <w:sz w:val="20"/>
                  <w:szCs w:val="20"/>
                </w:rPr>
                <w:t>Designing a sustainable compaction device</w:t>
              </w:r>
            </w:p>
          </w:tc>
        </w:tr>
        <w:tr w:rsidR="001453D7" w14:paraId="0B16D02F" w14:textId="77777777" w:rsidTr="007468CB">
          <w:tc>
            <w:tcPr>
              <w:tcW w:w="5245" w:type="dxa"/>
              <w:tcBorders>
                <w:top w:val="nil"/>
                <w:bottom w:val="single" w:sz="12" w:space="0" w:color="D2E8E9"/>
              </w:tcBorders>
            </w:tcPr>
            <w:p w14:paraId="1B82B851" w14:textId="54392588" w:rsidR="001453D7" w:rsidRDefault="001453D7" w:rsidP="001453D7">
              <w:pPr>
                <w:pStyle w:val="Header"/>
                <w:spacing w:after="120"/>
                <w:rPr>
                  <w:sz w:val="20"/>
                  <w:szCs w:val="20"/>
                </w:rPr>
              </w:pPr>
              <w:r>
                <w:rPr>
                  <w:noProof/>
                  <w:sz w:val="20"/>
                  <w:szCs w:val="20"/>
                </w:rPr>
                <w:t xml:space="preserve">Version 1, </w:t>
              </w:r>
              <w:r w:rsidR="00996D46">
                <w:rPr>
                  <w:noProof/>
                  <w:sz w:val="20"/>
                  <w:szCs w:val="20"/>
                </w:rPr>
                <w:t>October</w:t>
              </w:r>
              <w:r w:rsidR="00CC76C6">
                <w:rPr>
                  <w:noProof/>
                  <w:sz w:val="20"/>
                  <w:szCs w:val="20"/>
                </w:rPr>
                <w:t xml:space="preserve"> </w:t>
              </w:r>
              <w:r w:rsidR="0039133C">
                <w:rPr>
                  <w:noProof/>
                  <w:sz w:val="20"/>
                  <w:szCs w:val="20"/>
                </w:rPr>
                <w:t>2026</w:t>
              </w:r>
            </w:p>
          </w:tc>
          <w:tc>
            <w:tcPr>
              <w:tcW w:w="3771" w:type="dxa"/>
              <w:tcBorders>
                <w:top w:val="nil"/>
                <w:bottom w:val="single" w:sz="12" w:space="0" w:color="D2E8E9"/>
              </w:tcBorders>
              <w:vAlign w:val="bottom"/>
            </w:tcPr>
            <w:p w14:paraId="00E5CDDA" w14:textId="4F80869B"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053D4018" w14:textId="0F7809D2" w:rsidR="001453D7" w:rsidRDefault="001453D7" w:rsidP="001453D7">
        <w:pPr>
          <w:pStyle w:val="Footer"/>
          <w:jc w:val="right"/>
          <w:rPr>
            <w:sz w:val="20"/>
            <w:szCs w:val="20"/>
          </w:rPr>
        </w:pPr>
      </w:p>
      <w:p w14:paraId="36167145" w14:textId="70CBB9D4" w:rsidR="00F112FA"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C25ED0" w14:textId="6791420B" w:rsidR="00AA0F3B" w:rsidRDefault="00D40886">
    <w:r>
      <w:rPr>
        <w:rFonts w:eastAsia="Arial" w:cs="Arial"/>
        <w:color w:val="0D0D0D"/>
        <w:sz w:val="20"/>
        <w:szCs w:val="20"/>
      </w:rPr>
      <w:t xml:space="preserve">  Engineering and Manufacturing</w:t>
    </w:r>
  </w:p>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DB466F" w14:paraId="094F7537" w14:textId="77777777" w:rsidTr="007468CB">
      <w:tc>
        <w:tcPr>
          <w:tcW w:w="5245" w:type="dxa"/>
          <w:tcBorders>
            <w:bottom w:val="single" w:sz="12" w:space="0" w:color="D2E8E9"/>
          </w:tcBorders>
        </w:tcPr>
        <w:p w14:paraId="2274C76E" w14:textId="58C68A39" w:rsidR="00DB466F" w:rsidRDefault="00DB466F" w:rsidP="00DB466F">
          <w:pPr>
            <w:pStyle w:val="Header"/>
            <w:spacing w:after="120"/>
            <w:rPr>
              <w:sz w:val="20"/>
              <w:szCs w:val="20"/>
            </w:rPr>
          </w:pPr>
          <w:r>
            <w:rPr>
              <w:noProof/>
              <w:sz w:val="20"/>
              <w:szCs w:val="20"/>
            </w:rPr>
            <w:t xml:space="preserve">Version 1, </w:t>
          </w:r>
          <w:r w:rsidR="00996D46">
            <w:rPr>
              <w:noProof/>
              <w:sz w:val="20"/>
              <w:szCs w:val="20"/>
            </w:rPr>
            <w:t>October</w:t>
          </w:r>
          <w:r w:rsidR="00CC76C6">
            <w:rPr>
              <w:noProof/>
              <w:sz w:val="20"/>
              <w:szCs w:val="20"/>
            </w:rPr>
            <w:t xml:space="preserve"> </w:t>
          </w:r>
          <w:r w:rsidR="0039133C">
            <w:rPr>
              <w:noProof/>
              <w:sz w:val="20"/>
              <w:szCs w:val="20"/>
            </w:rPr>
            <w:t>2026</w:t>
          </w:r>
        </w:p>
      </w:tc>
      <w:tc>
        <w:tcPr>
          <w:tcW w:w="3771" w:type="dxa"/>
          <w:tcBorders>
            <w:bottom w:val="single" w:sz="12" w:space="0" w:color="D2E8E9"/>
          </w:tcBorders>
        </w:tcPr>
        <w:p w14:paraId="751387D9" w14:textId="3AE3E9F3" w:rsidR="00DB466F" w:rsidRDefault="00DB466F" w:rsidP="00DB466F">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48506951" w14:textId="2A719841" w:rsidR="00DB466F" w:rsidRDefault="00DB466F" w:rsidP="00DB466F">
    <w:pPr>
      <w:pStyle w:val="Footer"/>
      <w:jc w:val="right"/>
      <w:rPr>
        <w:sz w:val="20"/>
        <w:szCs w:val="20"/>
      </w:rPr>
    </w:pPr>
  </w:p>
  <w:p w14:paraId="63C632B7" w14:textId="33B87C26" w:rsidR="00F112FA" w:rsidRPr="00DB466F" w:rsidRDefault="00F112FA" w:rsidP="00DB4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CF909" w14:textId="73DF8FEB" w:rsidR="001453D7" w:rsidRDefault="001453D7" w:rsidP="001453D7">
    <w:pPr>
      <w:pStyle w:val="Footer"/>
      <w:jc w:val="right"/>
      <w:rPr>
        <w:noProof/>
        <w:color w:val="808080" w:themeColor="background1" w:themeShade="80"/>
        <w:sz w:val="20"/>
        <w:szCs w:val="20"/>
      </w:rPr>
    </w:pPr>
  </w:p>
  <w:sdt>
    <w:sdtPr>
      <w:rPr>
        <w:sz w:val="20"/>
        <w:szCs w:val="20"/>
      </w:rPr>
      <w:id w:val="1754553511"/>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23E225C1" w14:textId="77777777" w:rsidTr="007E201C">
          <w:tc>
            <w:tcPr>
              <w:tcW w:w="9016" w:type="dxa"/>
              <w:gridSpan w:val="2"/>
              <w:tcBorders>
                <w:bottom w:val="nil"/>
              </w:tcBorders>
            </w:tcPr>
            <w:p w14:paraId="65EBD89E" w14:textId="488977E5" w:rsidR="001453D7" w:rsidRDefault="007E201C" w:rsidP="45166C9B">
              <w:pPr>
                <w:pStyle w:val="Header"/>
                <w:spacing w:after="120"/>
                <w:rPr>
                  <w:noProof/>
                  <w:sz w:val="20"/>
                  <w:szCs w:val="20"/>
                </w:rPr>
              </w:pPr>
              <w:r w:rsidRPr="007E201C">
                <w:rPr>
                  <w:sz w:val="20"/>
                  <w:szCs w:val="20"/>
                </w:rPr>
                <w:t>Engineering and Manufacturing:</w:t>
              </w:r>
              <w:r w:rsidRPr="007E201C">
                <w:rPr>
                  <w:noProof/>
                  <w:sz w:val="20"/>
                  <w:szCs w:val="20"/>
                </w:rPr>
                <w:t xml:space="preserve"> Designing a sustainable compaction device</w:t>
              </w:r>
            </w:p>
          </w:tc>
        </w:tr>
        <w:tr w:rsidR="001453D7" w14:paraId="737EE803" w14:textId="77777777" w:rsidTr="007E201C">
          <w:tc>
            <w:tcPr>
              <w:tcW w:w="5245" w:type="dxa"/>
              <w:tcBorders>
                <w:top w:val="nil"/>
                <w:bottom w:val="single" w:sz="12" w:space="0" w:color="D2E8E9"/>
              </w:tcBorders>
            </w:tcPr>
            <w:p w14:paraId="35CF165C" w14:textId="778AE2AF" w:rsidR="001453D7" w:rsidRDefault="001453D7" w:rsidP="001453D7">
              <w:pPr>
                <w:pStyle w:val="Header"/>
                <w:spacing w:after="120"/>
                <w:rPr>
                  <w:sz w:val="20"/>
                  <w:szCs w:val="20"/>
                </w:rPr>
              </w:pPr>
              <w:r>
                <w:rPr>
                  <w:noProof/>
                  <w:sz w:val="20"/>
                  <w:szCs w:val="20"/>
                </w:rPr>
                <w:t xml:space="preserve">Version 1, </w:t>
              </w:r>
              <w:r w:rsidR="00996D46">
                <w:rPr>
                  <w:noProof/>
                  <w:sz w:val="20"/>
                  <w:szCs w:val="20"/>
                </w:rPr>
                <w:t>October</w:t>
              </w:r>
              <w:r w:rsidR="00F211DC" w:rsidDel="00F211DC">
                <w:rPr>
                  <w:noProof/>
                  <w:sz w:val="20"/>
                  <w:szCs w:val="20"/>
                </w:rPr>
                <w:t xml:space="preserve"> </w:t>
              </w:r>
              <w:r w:rsidR="00E61109">
                <w:rPr>
                  <w:noProof/>
                  <w:sz w:val="20"/>
                  <w:szCs w:val="20"/>
                </w:rPr>
                <w:t>2026</w:t>
              </w:r>
            </w:p>
          </w:tc>
          <w:tc>
            <w:tcPr>
              <w:tcW w:w="3771" w:type="dxa"/>
              <w:tcBorders>
                <w:top w:val="nil"/>
                <w:bottom w:val="single" w:sz="12" w:space="0" w:color="D2E8E9"/>
              </w:tcBorders>
              <w:vAlign w:val="bottom"/>
            </w:tcPr>
            <w:p w14:paraId="64999891" w14:textId="44693A95"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6697A629" w14:textId="77777777" w:rsidR="001453D7" w:rsidRDefault="001453D7" w:rsidP="001453D7">
        <w:pPr>
          <w:pStyle w:val="Footer"/>
          <w:jc w:val="right"/>
          <w:rPr>
            <w:sz w:val="20"/>
            <w:szCs w:val="20"/>
          </w:rPr>
        </w:pPr>
      </w:p>
      <w:p w14:paraId="315F1C5B" w14:textId="502A9C4D" w:rsidR="000C51BB" w:rsidRPr="00F112FA"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739551479"/>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6E9860AD" w14:textId="77777777" w:rsidTr="00770787">
          <w:tc>
            <w:tcPr>
              <w:tcW w:w="9016" w:type="dxa"/>
              <w:gridSpan w:val="2"/>
              <w:tcBorders>
                <w:bottom w:val="nil"/>
              </w:tcBorders>
            </w:tcPr>
            <w:p w14:paraId="705B033E" w14:textId="16C96942" w:rsidR="001453D7" w:rsidRDefault="00FF0727" w:rsidP="001453D7">
              <w:pPr>
                <w:pStyle w:val="Header"/>
                <w:spacing w:after="120"/>
                <w:rPr>
                  <w:sz w:val="18"/>
                  <w:szCs w:val="18"/>
                </w:rPr>
              </w:pPr>
              <w:r>
                <w:rPr>
                  <w:sz w:val="20"/>
                  <w:szCs w:val="20"/>
                </w:rPr>
                <w:t>Engineering and Manufacturing</w:t>
              </w:r>
              <w:r w:rsidR="00D445F3">
                <w:rPr>
                  <w:sz w:val="20"/>
                  <w:szCs w:val="20"/>
                </w:rPr>
                <w:t>:</w:t>
              </w:r>
              <w:r w:rsidR="001453D7">
                <w:rPr>
                  <w:noProof/>
                  <w:sz w:val="20"/>
                  <w:szCs w:val="20"/>
                </w:rPr>
                <w:t xml:space="preserve"> </w:t>
              </w:r>
              <w:r w:rsidR="00EA12B4">
                <w:rPr>
                  <w:noProof/>
                  <w:sz w:val="20"/>
                  <w:szCs w:val="20"/>
                </w:rPr>
                <w:t>Designing a sustainable compaction device</w:t>
              </w:r>
            </w:p>
          </w:tc>
        </w:tr>
        <w:tr w:rsidR="001453D7" w14:paraId="0FEB5B29" w14:textId="77777777" w:rsidTr="007468CB">
          <w:tc>
            <w:tcPr>
              <w:tcW w:w="5245" w:type="dxa"/>
              <w:tcBorders>
                <w:top w:val="nil"/>
                <w:bottom w:val="single" w:sz="12" w:space="0" w:color="D2E8E9"/>
              </w:tcBorders>
            </w:tcPr>
            <w:p w14:paraId="66C1B020" w14:textId="184D16CB" w:rsidR="001453D7" w:rsidRDefault="001453D7" w:rsidP="001453D7">
              <w:pPr>
                <w:pStyle w:val="Header"/>
                <w:spacing w:after="120"/>
                <w:rPr>
                  <w:sz w:val="20"/>
                  <w:szCs w:val="20"/>
                </w:rPr>
              </w:pPr>
              <w:r>
                <w:rPr>
                  <w:noProof/>
                  <w:sz w:val="20"/>
                  <w:szCs w:val="20"/>
                </w:rPr>
                <w:t xml:space="preserve">Version 1, </w:t>
              </w:r>
              <w:r w:rsidR="00996D46">
                <w:rPr>
                  <w:noProof/>
                  <w:sz w:val="20"/>
                  <w:szCs w:val="20"/>
                </w:rPr>
                <w:t>October</w:t>
              </w:r>
              <w:r w:rsidR="00CC76C6">
                <w:rPr>
                  <w:noProof/>
                  <w:sz w:val="20"/>
                  <w:szCs w:val="20"/>
                </w:rPr>
                <w:t xml:space="preserve"> </w:t>
              </w:r>
              <w:r w:rsidR="0045516C">
                <w:rPr>
                  <w:noProof/>
                  <w:sz w:val="20"/>
                  <w:szCs w:val="20"/>
                </w:rPr>
                <w:t>2026</w:t>
              </w:r>
            </w:p>
          </w:tc>
          <w:tc>
            <w:tcPr>
              <w:tcW w:w="3771" w:type="dxa"/>
              <w:tcBorders>
                <w:top w:val="nil"/>
                <w:bottom w:val="single" w:sz="12" w:space="0" w:color="D2E8E9"/>
              </w:tcBorders>
              <w:vAlign w:val="bottom"/>
            </w:tcPr>
            <w:p w14:paraId="2F8EAF64" w14:textId="2A781E4F"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5314E07A" w14:textId="77777777" w:rsidR="001453D7" w:rsidRDefault="001453D7" w:rsidP="001453D7">
        <w:pPr>
          <w:pStyle w:val="Footer"/>
          <w:jc w:val="right"/>
          <w:rPr>
            <w:sz w:val="20"/>
            <w:szCs w:val="20"/>
          </w:rPr>
        </w:pPr>
      </w:p>
      <w:p w14:paraId="541143F9" w14:textId="59A24B85" w:rsidR="00FC7501"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635027481"/>
      <w:docPartObj>
        <w:docPartGallery w:val="Page Numbers (Bottom of Page)"/>
        <w:docPartUnique/>
      </w:docPartObj>
    </w:sdtPr>
    <w:sdtEndPr>
      <w:rPr>
        <w:noProof/>
        <w:color w:val="808080" w:themeColor="background1" w:themeShade="80"/>
      </w:rPr>
    </w:sdtEndPr>
    <w:sdtContent>
      <w:p w14:paraId="6C4E5AA0" w14:textId="77777777" w:rsidR="00A73B62" w:rsidRDefault="00A73B62" w:rsidP="00A73B62">
        <w:pPr>
          <w:pStyle w:val="Footer"/>
          <w:jc w:val="right"/>
          <w:rPr>
            <w:sz w:val="20"/>
            <w:szCs w:val="20"/>
          </w:rPr>
        </w:pPr>
      </w:p>
      <w:sdt>
        <w:sdtPr>
          <w:rPr>
            <w:sz w:val="20"/>
            <w:szCs w:val="20"/>
          </w:rPr>
          <w:id w:val="-678031975"/>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8121"/>
              <w:gridCol w:w="5837"/>
            </w:tblGrid>
            <w:tr w:rsidR="001453D7" w14:paraId="6518DE04" w14:textId="77777777" w:rsidTr="001453D7">
              <w:tc>
                <w:tcPr>
                  <w:tcW w:w="5000" w:type="pct"/>
                  <w:gridSpan w:val="2"/>
                  <w:tcBorders>
                    <w:bottom w:val="nil"/>
                  </w:tcBorders>
                </w:tcPr>
                <w:p w14:paraId="7854B7B7" w14:textId="2DE38D98" w:rsidR="001453D7" w:rsidRDefault="00FF0727" w:rsidP="001453D7">
                  <w:pPr>
                    <w:pStyle w:val="Header"/>
                    <w:spacing w:after="120"/>
                    <w:rPr>
                      <w:sz w:val="18"/>
                      <w:szCs w:val="18"/>
                    </w:rPr>
                  </w:pPr>
                  <w:r>
                    <w:rPr>
                      <w:sz w:val="20"/>
                      <w:szCs w:val="20"/>
                    </w:rPr>
                    <w:t>Engineering and Manufacturing</w:t>
                  </w:r>
                  <w:r w:rsidR="00D445F3">
                    <w:rPr>
                      <w:sz w:val="20"/>
                      <w:szCs w:val="20"/>
                    </w:rPr>
                    <w:t>:</w:t>
                  </w:r>
                  <w:r w:rsidR="001453D7">
                    <w:rPr>
                      <w:noProof/>
                      <w:sz w:val="20"/>
                      <w:szCs w:val="20"/>
                    </w:rPr>
                    <w:t xml:space="preserve"> </w:t>
                  </w:r>
                  <w:r w:rsidR="00EA12B4">
                    <w:rPr>
                      <w:noProof/>
                      <w:sz w:val="20"/>
                      <w:szCs w:val="20"/>
                    </w:rPr>
                    <w:t>Designing a sustainable compaction device</w:t>
                  </w:r>
                </w:p>
              </w:tc>
            </w:tr>
            <w:tr w:rsidR="001453D7" w14:paraId="20FFE3A5" w14:textId="77777777" w:rsidTr="007468CB">
              <w:tc>
                <w:tcPr>
                  <w:tcW w:w="2909" w:type="pct"/>
                  <w:tcBorders>
                    <w:top w:val="nil"/>
                    <w:bottom w:val="single" w:sz="12" w:space="0" w:color="D2E8E9"/>
                  </w:tcBorders>
                </w:tcPr>
                <w:p w14:paraId="060A2715" w14:textId="07B89C3A" w:rsidR="001453D7" w:rsidRDefault="001453D7" w:rsidP="001453D7">
                  <w:pPr>
                    <w:pStyle w:val="Header"/>
                    <w:spacing w:after="120"/>
                    <w:rPr>
                      <w:sz w:val="20"/>
                      <w:szCs w:val="20"/>
                    </w:rPr>
                  </w:pPr>
                  <w:r>
                    <w:rPr>
                      <w:noProof/>
                      <w:sz w:val="20"/>
                      <w:szCs w:val="20"/>
                    </w:rPr>
                    <w:t xml:space="preserve">Version 1, </w:t>
                  </w:r>
                  <w:r w:rsidR="00996D46">
                    <w:rPr>
                      <w:noProof/>
                      <w:sz w:val="20"/>
                      <w:szCs w:val="20"/>
                    </w:rPr>
                    <w:t>October</w:t>
                  </w:r>
                  <w:r w:rsidR="00F211DC" w:rsidDel="00F211DC">
                    <w:rPr>
                      <w:noProof/>
                      <w:sz w:val="20"/>
                      <w:szCs w:val="20"/>
                    </w:rPr>
                    <w:t xml:space="preserve"> </w:t>
                  </w:r>
                  <w:r w:rsidR="00EA12B4">
                    <w:rPr>
                      <w:noProof/>
                      <w:sz w:val="20"/>
                      <w:szCs w:val="20"/>
                    </w:rPr>
                    <w:t>2026</w:t>
                  </w:r>
                </w:p>
              </w:tc>
              <w:tc>
                <w:tcPr>
                  <w:tcW w:w="2091" w:type="pct"/>
                  <w:tcBorders>
                    <w:top w:val="nil"/>
                    <w:bottom w:val="single" w:sz="12" w:space="0" w:color="D2E8E9"/>
                  </w:tcBorders>
                  <w:vAlign w:val="bottom"/>
                </w:tcPr>
                <w:p w14:paraId="4E8A0C1F" w14:textId="0913E116"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13CCF761" w14:textId="77777777" w:rsidR="001453D7" w:rsidRDefault="001453D7" w:rsidP="001453D7">
            <w:pPr>
              <w:pStyle w:val="Footer"/>
              <w:jc w:val="right"/>
              <w:rPr>
                <w:sz w:val="20"/>
                <w:szCs w:val="20"/>
              </w:rPr>
            </w:pPr>
          </w:p>
          <w:p w14:paraId="36DFC196" w14:textId="1256AF6A" w:rsidR="0099395B" w:rsidRPr="00A73B62"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657113102"/>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8121"/>
          <w:gridCol w:w="5837"/>
        </w:tblGrid>
        <w:tr w:rsidR="001453D7" w14:paraId="1F87EAA2" w14:textId="77777777" w:rsidTr="00770787">
          <w:tc>
            <w:tcPr>
              <w:tcW w:w="5000" w:type="pct"/>
              <w:gridSpan w:val="2"/>
              <w:tcBorders>
                <w:bottom w:val="nil"/>
              </w:tcBorders>
            </w:tcPr>
            <w:p w14:paraId="452E628F" w14:textId="05CFD226" w:rsidR="001453D7" w:rsidRDefault="00FF0727" w:rsidP="001453D7">
              <w:pPr>
                <w:pStyle w:val="Header"/>
                <w:spacing w:after="120"/>
                <w:rPr>
                  <w:sz w:val="18"/>
                  <w:szCs w:val="18"/>
                </w:rPr>
              </w:pPr>
              <w:r>
                <w:rPr>
                  <w:sz w:val="20"/>
                  <w:szCs w:val="20"/>
                </w:rPr>
                <w:t>Engineering and Manufacturing</w:t>
              </w:r>
              <w:r w:rsidR="00D445F3">
                <w:rPr>
                  <w:sz w:val="20"/>
                  <w:szCs w:val="20"/>
                </w:rPr>
                <w:t>:</w:t>
              </w:r>
              <w:r w:rsidR="001453D7">
                <w:rPr>
                  <w:noProof/>
                  <w:sz w:val="20"/>
                  <w:szCs w:val="20"/>
                </w:rPr>
                <w:t xml:space="preserve"> </w:t>
              </w:r>
              <w:r w:rsidR="00EA12B4">
                <w:rPr>
                  <w:noProof/>
                  <w:sz w:val="20"/>
                  <w:szCs w:val="20"/>
                </w:rPr>
                <w:t>Designing a sustainable compaction device</w:t>
              </w:r>
            </w:p>
          </w:tc>
        </w:tr>
        <w:tr w:rsidR="001453D7" w14:paraId="32E56C79" w14:textId="77777777" w:rsidTr="007468CB">
          <w:tc>
            <w:tcPr>
              <w:tcW w:w="2909" w:type="pct"/>
              <w:tcBorders>
                <w:top w:val="nil"/>
                <w:bottom w:val="single" w:sz="12" w:space="0" w:color="D2E8E9"/>
              </w:tcBorders>
            </w:tcPr>
            <w:p w14:paraId="3C4104CB" w14:textId="2B237BA6" w:rsidR="001453D7" w:rsidRDefault="001453D7" w:rsidP="001453D7">
              <w:pPr>
                <w:pStyle w:val="Header"/>
                <w:spacing w:after="120"/>
                <w:rPr>
                  <w:sz w:val="20"/>
                  <w:szCs w:val="20"/>
                </w:rPr>
              </w:pPr>
              <w:r>
                <w:rPr>
                  <w:noProof/>
                  <w:sz w:val="20"/>
                  <w:szCs w:val="20"/>
                </w:rPr>
                <w:t xml:space="preserve">Version 1, </w:t>
              </w:r>
              <w:r w:rsidR="00996D46">
                <w:rPr>
                  <w:noProof/>
                  <w:sz w:val="20"/>
                  <w:szCs w:val="20"/>
                </w:rPr>
                <w:t>October</w:t>
              </w:r>
              <w:r w:rsidR="00F211DC" w:rsidDel="00F211DC">
                <w:rPr>
                  <w:noProof/>
                  <w:sz w:val="20"/>
                  <w:szCs w:val="20"/>
                </w:rPr>
                <w:t xml:space="preserve"> </w:t>
              </w:r>
              <w:r w:rsidR="00EA12B4">
                <w:rPr>
                  <w:noProof/>
                  <w:sz w:val="20"/>
                  <w:szCs w:val="20"/>
                </w:rPr>
                <w:t>2026</w:t>
              </w:r>
            </w:p>
          </w:tc>
          <w:tc>
            <w:tcPr>
              <w:tcW w:w="2091" w:type="pct"/>
              <w:tcBorders>
                <w:top w:val="nil"/>
                <w:bottom w:val="single" w:sz="12" w:space="0" w:color="D2E8E9"/>
              </w:tcBorders>
              <w:vAlign w:val="bottom"/>
            </w:tcPr>
            <w:p w14:paraId="2561C593" w14:textId="799D9891"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267F3028" w14:textId="77777777" w:rsidR="001453D7" w:rsidRDefault="001453D7" w:rsidP="001453D7">
        <w:pPr>
          <w:pStyle w:val="Footer"/>
          <w:jc w:val="right"/>
          <w:rPr>
            <w:sz w:val="20"/>
            <w:szCs w:val="20"/>
          </w:rPr>
        </w:pPr>
      </w:p>
      <w:p w14:paraId="78672BF8" w14:textId="77777777" w:rsid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p w14:paraId="1114F901" w14:textId="3C9814CF" w:rsidR="00FC7501" w:rsidRPr="001453D7" w:rsidRDefault="00FC7501" w:rsidP="001453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580191226"/>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1CB81EBB" w14:textId="77777777" w:rsidTr="00770787">
          <w:tc>
            <w:tcPr>
              <w:tcW w:w="9016" w:type="dxa"/>
              <w:gridSpan w:val="2"/>
              <w:tcBorders>
                <w:bottom w:val="nil"/>
              </w:tcBorders>
            </w:tcPr>
            <w:p w14:paraId="7318E28D" w14:textId="2C3742FD" w:rsidR="001453D7" w:rsidRDefault="00FF0727" w:rsidP="001453D7">
              <w:pPr>
                <w:pStyle w:val="Header"/>
                <w:spacing w:after="120"/>
                <w:rPr>
                  <w:sz w:val="18"/>
                  <w:szCs w:val="18"/>
                </w:rPr>
              </w:pPr>
              <w:r>
                <w:rPr>
                  <w:sz w:val="20"/>
                  <w:szCs w:val="20"/>
                </w:rPr>
                <w:t>Engineering and Manufacturing</w:t>
              </w:r>
              <w:r w:rsidR="00D445F3">
                <w:rPr>
                  <w:sz w:val="20"/>
                  <w:szCs w:val="20"/>
                </w:rPr>
                <w:t>:</w:t>
              </w:r>
              <w:r w:rsidR="001453D7">
                <w:rPr>
                  <w:noProof/>
                  <w:sz w:val="20"/>
                  <w:szCs w:val="20"/>
                </w:rPr>
                <w:t xml:space="preserve"> </w:t>
              </w:r>
              <w:r w:rsidR="00EA12B4">
                <w:rPr>
                  <w:noProof/>
                  <w:sz w:val="20"/>
                  <w:szCs w:val="20"/>
                </w:rPr>
                <w:t>Designing a sustainable compaction device</w:t>
              </w:r>
            </w:p>
          </w:tc>
        </w:tr>
        <w:tr w:rsidR="001453D7" w14:paraId="2895F565" w14:textId="77777777" w:rsidTr="007468CB">
          <w:tc>
            <w:tcPr>
              <w:tcW w:w="5245" w:type="dxa"/>
              <w:tcBorders>
                <w:top w:val="nil"/>
                <w:bottom w:val="single" w:sz="12" w:space="0" w:color="D2E8E9"/>
              </w:tcBorders>
            </w:tcPr>
            <w:p w14:paraId="5E7FBEE1" w14:textId="1443D246" w:rsidR="001453D7" w:rsidRDefault="001453D7" w:rsidP="001453D7">
              <w:pPr>
                <w:pStyle w:val="Header"/>
                <w:spacing w:after="120"/>
                <w:rPr>
                  <w:sz w:val="20"/>
                  <w:szCs w:val="20"/>
                </w:rPr>
              </w:pPr>
              <w:r>
                <w:rPr>
                  <w:noProof/>
                  <w:sz w:val="20"/>
                  <w:szCs w:val="20"/>
                </w:rPr>
                <w:t xml:space="preserve">Version 1, </w:t>
              </w:r>
              <w:r w:rsidR="00996D46">
                <w:rPr>
                  <w:noProof/>
                  <w:sz w:val="20"/>
                  <w:szCs w:val="20"/>
                </w:rPr>
                <w:t>October</w:t>
              </w:r>
              <w:r w:rsidR="00F211DC" w:rsidDel="00F211DC">
                <w:rPr>
                  <w:noProof/>
                  <w:sz w:val="20"/>
                  <w:szCs w:val="20"/>
                </w:rPr>
                <w:t xml:space="preserve"> </w:t>
              </w:r>
              <w:r w:rsidR="00EA12B4">
                <w:rPr>
                  <w:noProof/>
                  <w:sz w:val="20"/>
                  <w:szCs w:val="20"/>
                </w:rPr>
                <w:t>2026</w:t>
              </w:r>
            </w:p>
          </w:tc>
          <w:tc>
            <w:tcPr>
              <w:tcW w:w="3771" w:type="dxa"/>
              <w:tcBorders>
                <w:top w:val="nil"/>
                <w:bottom w:val="single" w:sz="12" w:space="0" w:color="D2E8E9"/>
              </w:tcBorders>
              <w:vAlign w:val="bottom"/>
            </w:tcPr>
            <w:p w14:paraId="65CA9A7F" w14:textId="11F7F65E"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1BF3F5D1" w14:textId="77777777" w:rsidR="001453D7" w:rsidRDefault="001453D7" w:rsidP="001453D7">
        <w:pPr>
          <w:pStyle w:val="Footer"/>
          <w:jc w:val="right"/>
          <w:rPr>
            <w:sz w:val="20"/>
            <w:szCs w:val="20"/>
          </w:rPr>
        </w:pPr>
      </w:p>
      <w:p w14:paraId="5E18D468" w14:textId="5CB769EA" w:rsidR="0099395B"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5</w:t>
        </w:r>
        <w:r w:rsidRPr="0099395B">
          <w:rPr>
            <w:noProof/>
            <w:color w:val="808080" w:themeColor="background1" w:themeShade="80"/>
            <w:sz w:val="20"/>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336738954"/>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56240D39" w14:textId="77777777" w:rsidTr="00770787">
          <w:tc>
            <w:tcPr>
              <w:tcW w:w="9016" w:type="dxa"/>
              <w:gridSpan w:val="2"/>
              <w:tcBorders>
                <w:bottom w:val="nil"/>
              </w:tcBorders>
            </w:tcPr>
            <w:p w14:paraId="3D8C9B06" w14:textId="694A3627" w:rsidR="001453D7" w:rsidRDefault="00FF0727" w:rsidP="001453D7">
              <w:pPr>
                <w:pStyle w:val="Header"/>
                <w:spacing w:after="120"/>
                <w:rPr>
                  <w:sz w:val="18"/>
                  <w:szCs w:val="18"/>
                </w:rPr>
              </w:pPr>
              <w:r>
                <w:rPr>
                  <w:sz w:val="20"/>
                  <w:szCs w:val="20"/>
                </w:rPr>
                <w:t>Engineering and Manufacturing</w:t>
              </w:r>
              <w:r w:rsidR="00D445F3">
                <w:rPr>
                  <w:sz w:val="20"/>
                  <w:szCs w:val="20"/>
                </w:rPr>
                <w:t>:</w:t>
              </w:r>
              <w:r w:rsidR="001453D7">
                <w:rPr>
                  <w:noProof/>
                  <w:sz w:val="20"/>
                  <w:szCs w:val="20"/>
                </w:rPr>
                <w:t xml:space="preserve"> </w:t>
              </w:r>
              <w:r w:rsidR="00EA12B4">
                <w:rPr>
                  <w:noProof/>
                  <w:sz w:val="20"/>
                  <w:szCs w:val="20"/>
                </w:rPr>
                <w:t>Designing a sustainable compaction device</w:t>
              </w:r>
            </w:p>
          </w:tc>
        </w:tr>
        <w:tr w:rsidR="001453D7" w14:paraId="3D05E644" w14:textId="77777777" w:rsidTr="007468CB">
          <w:tc>
            <w:tcPr>
              <w:tcW w:w="5245" w:type="dxa"/>
              <w:tcBorders>
                <w:top w:val="nil"/>
                <w:bottom w:val="single" w:sz="12" w:space="0" w:color="D2E8E9"/>
              </w:tcBorders>
            </w:tcPr>
            <w:p w14:paraId="401C1E98" w14:textId="52C95996" w:rsidR="001453D7" w:rsidRDefault="001453D7" w:rsidP="001453D7">
              <w:pPr>
                <w:pStyle w:val="Header"/>
                <w:spacing w:after="120"/>
                <w:rPr>
                  <w:sz w:val="20"/>
                  <w:szCs w:val="20"/>
                </w:rPr>
              </w:pPr>
              <w:r>
                <w:rPr>
                  <w:noProof/>
                  <w:sz w:val="20"/>
                  <w:szCs w:val="20"/>
                </w:rPr>
                <w:t xml:space="preserve">Version 1, </w:t>
              </w:r>
              <w:r w:rsidR="00996D46">
                <w:rPr>
                  <w:noProof/>
                  <w:sz w:val="20"/>
                  <w:szCs w:val="20"/>
                </w:rPr>
                <w:t>October</w:t>
              </w:r>
              <w:r w:rsidR="00F211DC" w:rsidDel="00F211DC">
                <w:rPr>
                  <w:noProof/>
                  <w:sz w:val="20"/>
                  <w:szCs w:val="20"/>
                </w:rPr>
                <w:t xml:space="preserve"> </w:t>
              </w:r>
              <w:r w:rsidR="00EA12B4">
                <w:rPr>
                  <w:noProof/>
                  <w:sz w:val="20"/>
                  <w:szCs w:val="20"/>
                </w:rPr>
                <w:t>2026</w:t>
              </w:r>
            </w:p>
          </w:tc>
          <w:tc>
            <w:tcPr>
              <w:tcW w:w="3771" w:type="dxa"/>
              <w:tcBorders>
                <w:top w:val="nil"/>
                <w:bottom w:val="single" w:sz="12" w:space="0" w:color="D2E8E9"/>
              </w:tcBorders>
              <w:vAlign w:val="bottom"/>
            </w:tcPr>
            <w:p w14:paraId="11CE93B9" w14:textId="16DF8BAC"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265F922D" w14:textId="77777777" w:rsidR="001453D7" w:rsidRDefault="001453D7" w:rsidP="001453D7">
        <w:pPr>
          <w:pStyle w:val="Footer"/>
          <w:jc w:val="right"/>
          <w:rPr>
            <w:sz w:val="20"/>
            <w:szCs w:val="20"/>
          </w:rPr>
        </w:pPr>
      </w:p>
      <w:p w14:paraId="2C16BAE3" w14:textId="73D5C84D" w:rsidR="0099395B"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5</w:t>
        </w:r>
        <w:r w:rsidRPr="0099395B">
          <w:rPr>
            <w:noProof/>
            <w:color w:val="808080" w:themeColor="background1"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F92DC2" w14:textId="77777777" w:rsidR="001376F1" w:rsidRDefault="001376F1" w:rsidP="000C51BB">
      <w:pPr>
        <w:spacing w:after="0" w:line="240" w:lineRule="auto"/>
      </w:pPr>
      <w:r>
        <w:separator/>
      </w:r>
    </w:p>
  </w:footnote>
  <w:footnote w:type="continuationSeparator" w:id="0">
    <w:p w14:paraId="19309200" w14:textId="77777777" w:rsidR="001376F1" w:rsidRDefault="001376F1"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45166C9B" w14:paraId="7FF45826" w14:textId="77777777" w:rsidTr="45166C9B">
      <w:trPr>
        <w:trHeight w:val="300"/>
      </w:trPr>
      <w:tc>
        <w:tcPr>
          <w:tcW w:w="3005" w:type="dxa"/>
        </w:tcPr>
        <w:p w14:paraId="38222147" w14:textId="4569D61F" w:rsidR="45166C9B" w:rsidRDefault="45166C9B" w:rsidP="45166C9B">
          <w:pPr>
            <w:pStyle w:val="Header"/>
            <w:ind w:left="-115"/>
          </w:pPr>
        </w:p>
      </w:tc>
      <w:tc>
        <w:tcPr>
          <w:tcW w:w="3005" w:type="dxa"/>
        </w:tcPr>
        <w:p w14:paraId="3BF6548E" w14:textId="7C927950" w:rsidR="45166C9B" w:rsidRDefault="45166C9B" w:rsidP="45166C9B">
          <w:pPr>
            <w:pStyle w:val="Header"/>
            <w:jc w:val="center"/>
          </w:pPr>
        </w:p>
      </w:tc>
      <w:tc>
        <w:tcPr>
          <w:tcW w:w="3005" w:type="dxa"/>
        </w:tcPr>
        <w:p w14:paraId="55CE8529" w14:textId="6814F433" w:rsidR="45166C9B" w:rsidRDefault="45166C9B" w:rsidP="45166C9B">
          <w:pPr>
            <w:pStyle w:val="Header"/>
            <w:ind w:right="-115"/>
            <w:jc w:val="right"/>
          </w:pPr>
        </w:p>
      </w:tc>
    </w:tr>
  </w:tbl>
  <w:p w14:paraId="5C50E691" w14:textId="6CC78C04" w:rsidR="45166C9B" w:rsidRDefault="45166C9B" w:rsidP="45166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830DC6" w14:textId="53506474" w:rsidR="000C51BB" w:rsidRDefault="00011183" w:rsidP="003D46AC">
    <w:pPr>
      <w:pStyle w:val="Header"/>
      <w:jc w:val="right"/>
    </w:pPr>
    <w:r>
      <w:rPr>
        <w:noProof/>
      </w:rPr>
      <w:drawing>
        <wp:anchor distT="0" distB="0" distL="114300" distR="114300" simplePos="0" relativeHeight="251658240" behindDoc="1" locked="0" layoutInCell="1" allowOverlap="1" wp14:anchorId="4AA2B722" wp14:editId="57C5DCB1">
          <wp:simplePos x="0" y="0"/>
          <wp:positionH relativeFrom="page">
            <wp:posOffset>7121</wp:posOffset>
          </wp:positionH>
          <wp:positionV relativeFrom="paragraph">
            <wp:posOffset>-360045</wp:posOffset>
          </wp:positionV>
          <wp:extent cx="7594929" cy="1879600"/>
          <wp:effectExtent l="0" t="0" r="6350" b="6350"/>
          <wp:wrapNone/>
          <wp:docPr id="1334548896" name="Picture 1334548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81994" name="Picture 131198199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4929" cy="187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2E67">
      <w:rPr>
        <w:noProof/>
      </w:rPr>
      <w:drawing>
        <wp:anchor distT="0" distB="0" distL="114300" distR="114300" simplePos="0" relativeHeight="251659264" behindDoc="0" locked="0" layoutInCell="1" allowOverlap="1" wp14:anchorId="05F06699" wp14:editId="511F8184">
          <wp:simplePos x="0" y="0"/>
          <wp:positionH relativeFrom="margin">
            <wp:posOffset>4653280</wp:posOffset>
          </wp:positionH>
          <wp:positionV relativeFrom="paragraph">
            <wp:posOffset>-14927</wp:posOffset>
          </wp:positionV>
          <wp:extent cx="1637424" cy="687036"/>
          <wp:effectExtent l="0" t="0" r="1270" b="0"/>
          <wp:wrapNone/>
          <wp:docPr id="97054710" name="Picture 97054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7424" cy="68703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0F786E" w14:textId="7EEE02DC" w:rsidR="00A73B62" w:rsidRDefault="00A73B62" w:rsidP="00A73B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EA69FB" w14:textId="4AADFAF9" w:rsidR="000C51BB" w:rsidRDefault="000C51BB" w:rsidP="00041F6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4CE55" w14:textId="262063A9" w:rsidR="00CC76C6" w:rsidRDefault="00CC76C6" w:rsidP="00A73B62">
    <w:pPr>
      <w:pStyle w:val="Header"/>
    </w:pPr>
    <w:r>
      <w:rPr>
        <w:noProof/>
        <w:color w:val="808080" w:themeColor="background1" w:themeShade="80"/>
        <w:sz w:val="20"/>
        <w:szCs w:val="20"/>
      </w:rPr>
      <mc:AlternateContent>
        <mc:Choice Requires="wps">
          <w:drawing>
            <wp:anchor distT="0" distB="0" distL="114300" distR="114300" simplePos="0" relativeHeight="251661312" behindDoc="1" locked="0" layoutInCell="1" allowOverlap="1" wp14:anchorId="439C23EF" wp14:editId="7123CD12">
              <wp:simplePos x="0" y="0"/>
              <wp:positionH relativeFrom="margin">
                <wp:posOffset>-431800</wp:posOffset>
              </wp:positionH>
              <wp:positionV relativeFrom="paragraph">
                <wp:posOffset>92655</wp:posOffset>
              </wp:positionV>
              <wp:extent cx="6574183" cy="8637337"/>
              <wp:effectExtent l="25400" t="25400" r="93345" b="87630"/>
              <wp:wrapNone/>
              <wp:docPr id="1339417847" name="Rectangle 1"/>
              <wp:cNvGraphicFramePr/>
              <a:graphic xmlns:a="http://schemas.openxmlformats.org/drawingml/2006/main">
                <a:graphicData uri="http://schemas.microsoft.com/office/word/2010/wordprocessingShape">
                  <wps:wsp>
                    <wps:cNvSpPr/>
                    <wps:spPr>
                      <a:xfrm>
                        <a:off x="0" y="0"/>
                        <a:ext cx="6574183" cy="8637337"/>
                      </a:xfrm>
                      <a:prstGeom prst="rect">
                        <a:avLst/>
                      </a:prstGeom>
                      <a:solidFill>
                        <a:srgbClr val="D2E8E9"/>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 style="position:absolute;margin-left:-34pt;margin-top:7.3pt;width:517.65pt;height:680.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d2e8e9" stroked="f" strokeweight="1pt" w14:anchorId="6D6DCA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">
              <v:shadow on="t" color="black" opacity="26214f" offset=".74836mm,.74836mm" origin="-.5,-.5"/>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93E6F" w14:textId="77777777" w:rsidR="00BD0BF8" w:rsidRDefault="00BD0BF8" w:rsidP="00041F60">
    <w:pPr>
      <w:pStyle w:val="Header"/>
      <w:jc w:val="right"/>
    </w:pPr>
    <w:r>
      <w:rPr>
        <w:noProof/>
        <w:color w:val="808080" w:themeColor="background1" w:themeShade="80"/>
        <w:sz w:val="20"/>
        <w:szCs w:val="20"/>
      </w:rPr>
      <mc:AlternateContent>
        <mc:Choice Requires="wps">
          <w:drawing>
            <wp:anchor distT="0" distB="0" distL="114300" distR="114300" simplePos="0" relativeHeight="251665408" behindDoc="1" locked="0" layoutInCell="1" allowOverlap="1" wp14:anchorId="5F4CE1DE" wp14:editId="419FECFD">
              <wp:simplePos x="0" y="0"/>
              <wp:positionH relativeFrom="margin">
                <wp:posOffset>-548640</wp:posOffset>
              </wp:positionH>
              <wp:positionV relativeFrom="paragraph">
                <wp:posOffset>50165</wp:posOffset>
              </wp:positionV>
              <wp:extent cx="6799153" cy="8637337"/>
              <wp:effectExtent l="25400" t="25400" r="84455" b="87630"/>
              <wp:wrapNone/>
              <wp:docPr id="702537352" name="Rectangle 1"/>
              <wp:cNvGraphicFramePr/>
              <a:graphic xmlns:a="http://schemas.openxmlformats.org/drawingml/2006/main">
                <a:graphicData uri="http://schemas.microsoft.com/office/word/2010/wordprocessingShape">
                  <wps:wsp>
                    <wps:cNvSpPr/>
                    <wps:spPr>
                      <a:xfrm>
                        <a:off x="0" y="0"/>
                        <a:ext cx="6799153" cy="8637337"/>
                      </a:xfrm>
                      <a:prstGeom prst="rect">
                        <a:avLst/>
                      </a:prstGeom>
                      <a:solidFill>
                        <a:srgbClr val="D2E8E9"/>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 style="position:absolute;margin-left:-43.2pt;margin-top:3.95pt;width:535.35pt;height:680.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d2e8e9" stroked="f" strokeweight="1pt" w14:anchorId="39EF9B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">
              <v:shadow on="t" color="black" opacity="26214f" offset=".74836mm,.74836mm" origin="-.5,-.5"/>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6AAAD7FC" w14:textId="77777777" w:rsidTr="00750D0F">
      <w:tc>
        <w:tcPr>
          <w:tcW w:w="5000" w:type="pct"/>
          <w:tcBorders>
            <w:bottom w:val="single" w:sz="12" w:space="0" w:color="D2E8E9"/>
          </w:tcBorders>
        </w:tcPr>
        <w:p w14:paraId="7D9C27AB" w14:textId="4CDA5735" w:rsidR="00750D0F" w:rsidRPr="000F0146" w:rsidRDefault="00750D0F" w:rsidP="00CC76C6">
          <w:pPr>
            <w:pStyle w:val="Header"/>
            <w:spacing w:after="120"/>
            <w:jc w:val="right"/>
            <w:rPr>
              <w:sz w:val="20"/>
              <w:szCs w:val="20"/>
            </w:rPr>
          </w:pPr>
          <w:r>
            <w:rPr>
              <w:sz w:val="20"/>
              <w:szCs w:val="20"/>
            </w:rPr>
            <w:t>Introduction</w:t>
          </w:r>
        </w:p>
      </w:tc>
    </w:tr>
  </w:tbl>
  <w:p w14:paraId="1B7301FF" w14:textId="77777777" w:rsidR="00CC76C6" w:rsidRDefault="00CC76C6" w:rsidP="00A73B6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A73B62" w14:paraId="6E8C99B4" w14:textId="77777777" w:rsidTr="007468CB">
      <w:tc>
        <w:tcPr>
          <w:tcW w:w="5000" w:type="pct"/>
          <w:tcBorders>
            <w:bottom w:val="single" w:sz="12" w:space="0" w:color="D2E8E9"/>
          </w:tcBorders>
        </w:tcPr>
        <w:p w14:paraId="322C74E1" w14:textId="40FC72B3" w:rsidR="00A73B62" w:rsidRDefault="00BD0BF8" w:rsidP="00750D0F">
          <w:pPr>
            <w:pStyle w:val="Header"/>
            <w:spacing w:after="120"/>
            <w:rPr>
              <w:sz w:val="20"/>
              <w:szCs w:val="20"/>
            </w:rPr>
          </w:pPr>
          <w:r>
            <w:rPr>
              <w:sz w:val="20"/>
              <w:szCs w:val="20"/>
            </w:rPr>
            <w:t>Introduction</w:t>
          </w:r>
        </w:p>
      </w:tc>
    </w:tr>
  </w:tbl>
  <w:p w14:paraId="22F1708C" w14:textId="77777777" w:rsidR="00A73B62" w:rsidRPr="008327D5" w:rsidRDefault="00A73B62" w:rsidP="00A73B6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27"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75"/>
    </w:tblGrid>
    <w:tr w:rsidR="00A73B62" w14:paraId="025E7900" w14:textId="77777777" w:rsidTr="007468CB">
      <w:tc>
        <w:tcPr>
          <w:tcW w:w="5000" w:type="pct"/>
          <w:tcBorders>
            <w:bottom w:val="single" w:sz="12" w:space="0" w:color="D2E8E9"/>
          </w:tcBorders>
        </w:tcPr>
        <w:p w14:paraId="1C9B06BE" w14:textId="3C4C2E4C" w:rsidR="00A73B62" w:rsidRDefault="001453D7" w:rsidP="00750D0F">
          <w:pPr>
            <w:pStyle w:val="Header"/>
            <w:spacing w:after="120"/>
            <w:jc w:val="right"/>
            <w:rPr>
              <w:sz w:val="20"/>
              <w:szCs w:val="20"/>
            </w:rPr>
          </w:pPr>
          <w:r w:rsidRPr="00263F74">
            <w:rPr>
              <w:sz w:val="20"/>
              <w:szCs w:val="20"/>
            </w:rPr>
            <w:t>Learning outcomes and specification coverage</w:t>
          </w:r>
        </w:p>
      </w:tc>
    </w:tr>
  </w:tbl>
  <w:p w14:paraId="7D549D88" w14:textId="77777777" w:rsidR="00A73B62" w:rsidRDefault="00A73B62" w:rsidP="00A73B6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9712"/>
      <w:gridCol w:w="4246"/>
    </w:tblGrid>
    <w:tr w:rsidR="008327D5" w14:paraId="2ACA6365" w14:textId="77777777" w:rsidTr="007468CB">
      <w:tc>
        <w:tcPr>
          <w:tcW w:w="3479" w:type="pct"/>
          <w:tcBorders>
            <w:bottom w:val="single" w:sz="12" w:space="0" w:color="D2E8E9"/>
          </w:tcBorders>
        </w:tcPr>
        <w:p w14:paraId="2185147F" w14:textId="5B25068E" w:rsidR="008327D5" w:rsidRDefault="00263F74" w:rsidP="00263F74">
          <w:pPr>
            <w:pStyle w:val="Header"/>
            <w:tabs>
              <w:tab w:val="clear" w:pos="4513"/>
              <w:tab w:val="clear" w:pos="9026"/>
              <w:tab w:val="left" w:pos="6780"/>
            </w:tabs>
            <w:spacing w:after="120"/>
            <w:rPr>
              <w:sz w:val="20"/>
              <w:szCs w:val="20"/>
            </w:rPr>
          </w:pPr>
          <w:r w:rsidRPr="00263F74">
            <w:rPr>
              <w:sz w:val="20"/>
              <w:szCs w:val="20"/>
            </w:rPr>
            <w:t>Learning outcomes and specification coverage</w:t>
          </w:r>
          <w:r>
            <w:rPr>
              <w:sz w:val="20"/>
              <w:szCs w:val="20"/>
            </w:rPr>
            <w:tab/>
          </w:r>
        </w:p>
      </w:tc>
      <w:tc>
        <w:tcPr>
          <w:tcW w:w="1521" w:type="pct"/>
          <w:tcBorders>
            <w:bottom w:val="single" w:sz="12" w:space="0" w:color="D2E8E9"/>
          </w:tcBorders>
        </w:tcPr>
        <w:p w14:paraId="09700DB4" w14:textId="77777777" w:rsidR="008327D5" w:rsidRPr="000F0146" w:rsidRDefault="008327D5" w:rsidP="008327D5">
          <w:pPr>
            <w:pStyle w:val="Header"/>
            <w:spacing w:after="120"/>
            <w:jc w:val="right"/>
            <w:rPr>
              <w:sz w:val="20"/>
              <w:szCs w:val="20"/>
            </w:rPr>
          </w:pPr>
        </w:p>
      </w:tc>
    </w:tr>
  </w:tbl>
  <w:p w14:paraId="5943EA43" w14:textId="28DCB71D" w:rsidR="00FC7501" w:rsidRDefault="00FC7501" w:rsidP="00041F6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7921D213" w14:textId="77777777" w:rsidTr="00750D0F">
      <w:tc>
        <w:tcPr>
          <w:tcW w:w="5000" w:type="pct"/>
          <w:tcBorders>
            <w:bottom w:val="single" w:sz="12" w:space="0" w:color="D2E8E9"/>
          </w:tcBorders>
        </w:tcPr>
        <w:p w14:paraId="48E44B19" w14:textId="149BF192" w:rsidR="00750D0F" w:rsidRPr="000F0146" w:rsidRDefault="00EA12B4" w:rsidP="008327D5">
          <w:pPr>
            <w:pStyle w:val="Header"/>
            <w:spacing w:after="120"/>
            <w:jc w:val="right"/>
            <w:rPr>
              <w:sz w:val="20"/>
              <w:szCs w:val="20"/>
            </w:rPr>
          </w:pPr>
          <w:r>
            <w:t>Task 1</w:t>
          </w:r>
          <w:r w:rsidR="00750D0F" w:rsidRPr="00B340D5">
            <w:t xml:space="preserve">: </w:t>
          </w:r>
          <w:r>
            <w:t>Researching and compiling a technical proposal</w:t>
          </w:r>
        </w:p>
      </w:tc>
    </w:tr>
  </w:tbl>
  <w:p w14:paraId="622918C4" w14:textId="5C890181" w:rsidR="00041F60" w:rsidRPr="008327D5" w:rsidRDefault="00041F60" w:rsidP="008327D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020CCB" w14:paraId="602FB0C7" w14:textId="77777777" w:rsidTr="007468CB">
      <w:tc>
        <w:tcPr>
          <w:tcW w:w="5000" w:type="pct"/>
          <w:tcBorders>
            <w:bottom w:val="single" w:sz="12" w:space="0" w:color="D2E8E9"/>
          </w:tcBorders>
        </w:tcPr>
        <w:p w14:paraId="035B5CEE" w14:textId="733BFF8C" w:rsidR="00020CCB" w:rsidRDefault="00EA12B4" w:rsidP="00750D0F">
          <w:pPr>
            <w:pStyle w:val="Header"/>
            <w:spacing w:after="120"/>
            <w:rPr>
              <w:sz w:val="20"/>
              <w:szCs w:val="20"/>
            </w:rPr>
          </w:pPr>
          <w:r>
            <w:t>Task 1</w:t>
          </w:r>
          <w:r w:rsidR="00B340D5" w:rsidRPr="00B340D5">
            <w:t xml:space="preserve">: </w:t>
          </w:r>
          <w:r>
            <w:t>Researching and compiling a technical proposal</w:t>
          </w:r>
        </w:p>
      </w:tc>
    </w:tr>
  </w:tbl>
  <w:p w14:paraId="423BB6F2" w14:textId="5131ECEF" w:rsidR="00041F60" w:rsidRPr="008327D5" w:rsidRDefault="00041F60" w:rsidP="008327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20FDDE30" w14:textId="77777777" w:rsidTr="00750D0F">
      <w:tc>
        <w:tcPr>
          <w:tcW w:w="5000" w:type="pct"/>
          <w:tcBorders>
            <w:bottom w:val="single" w:sz="12" w:space="0" w:color="D2E8E9"/>
          </w:tcBorders>
        </w:tcPr>
        <w:p w14:paraId="5FA03AD5" w14:textId="76E8CFB3" w:rsidR="00750D0F" w:rsidRPr="000F0146" w:rsidRDefault="00EA12B4" w:rsidP="008327D5">
          <w:pPr>
            <w:pStyle w:val="Header"/>
            <w:spacing w:after="120"/>
            <w:jc w:val="right"/>
            <w:rPr>
              <w:sz w:val="20"/>
              <w:szCs w:val="20"/>
            </w:rPr>
          </w:pPr>
          <w:r>
            <w:t>Task 2</w:t>
          </w:r>
          <w:r w:rsidR="00750D0F" w:rsidRPr="00B340D5">
            <w:t xml:space="preserve">: </w:t>
          </w:r>
          <w:r>
            <w:t xml:space="preserve">Communicating </w:t>
          </w:r>
          <w:r w:rsidR="003D438F">
            <w:t>an</w:t>
          </w:r>
          <w:r>
            <w:t xml:space="preserve"> initial design</w:t>
          </w:r>
        </w:p>
      </w:tc>
    </w:tr>
  </w:tbl>
  <w:p w14:paraId="4641A4FD" w14:textId="77777777" w:rsidR="00B340D5" w:rsidRPr="008327D5" w:rsidRDefault="00B340D5" w:rsidP="008327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B340D5" w14:paraId="62E0B343" w14:textId="77777777" w:rsidTr="007468CB">
      <w:tc>
        <w:tcPr>
          <w:tcW w:w="5000" w:type="pct"/>
          <w:tcBorders>
            <w:bottom w:val="single" w:sz="12" w:space="0" w:color="D2E8E9"/>
          </w:tcBorders>
        </w:tcPr>
        <w:p w14:paraId="026B2114" w14:textId="4FEF1350" w:rsidR="00B340D5" w:rsidRDefault="00EA12B4" w:rsidP="00750D0F">
          <w:pPr>
            <w:pStyle w:val="Header"/>
            <w:spacing w:after="120"/>
            <w:rPr>
              <w:sz w:val="20"/>
              <w:szCs w:val="20"/>
            </w:rPr>
          </w:pPr>
          <w:r>
            <w:t>Task 2</w:t>
          </w:r>
          <w:r w:rsidR="00B340D5" w:rsidRPr="00B340D5">
            <w:t xml:space="preserve">: </w:t>
          </w:r>
          <w:r>
            <w:t xml:space="preserve">Communicating </w:t>
          </w:r>
          <w:r w:rsidR="003D438F">
            <w:t>an</w:t>
          </w:r>
          <w:r>
            <w:t xml:space="preserve"> initial design</w:t>
          </w:r>
        </w:p>
      </w:tc>
    </w:tr>
  </w:tbl>
  <w:p w14:paraId="6149F79E" w14:textId="77777777" w:rsidR="00B340D5" w:rsidRPr="008327D5" w:rsidRDefault="00B340D5" w:rsidP="008327D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EA12B4" w14:paraId="4E8AE9B1" w14:textId="77777777" w:rsidTr="00750D0F">
      <w:tc>
        <w:tcPr>
          <w:tcW w:w="5000" w:type="pct"/>
          <w:tcBorders>
            <w:bottom w:val="single" w:sz="12" w:space="0" w:color="D2E8E9"/>
          </w:tcBorders>
        </w:tcPr>
        <w:p w14:paraId="64954BD4" w14:textId="615CDC0B" w:rsidR="00EA12B4" w:rsidRPr="000F0146" w:rsidRDefault="00EA12B4" w:rsidP="008327D5">
          <w:pPr>
            <w:pStyle w:val="Header"/>
            <w:spacing w:after="120"/>
            <w:jc w:val="right"/>
            <w:rPr>
              <w:sz w:val="20"/>
              <w:szCs w:val="20"/>
            </w:rPr>
          </w:pPr>
          <w:r>
            <w:t>Task 3</w:t>
          </w:r>
          <w:r w:rsidRPr="00B340D5">
            <w:t xml:space="preserve">: </w:t>
          </w:r>
          <w:r>
            <w:t xml:space="preserve">Developing </w:t>
          </w:r>
          <w:r w:rsidR="003D438F">
            <w:t>a</w:t>
          </w:r>
          <w:r>
            <w:t xml:space="preserve"> manufacturing plan</w:t>
          </w:r>
        </w:p>
      </w:tc>
    </w:tr>
  </w:tbl>
  <w:p w14:paraId="423417CC" w14:textId="77777777" w:rsidR="00EA12B4" w:rsidRPr="008327D5" w:rsidRDefault="00EA12B4" w:rsidP="008327D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EA12B4" w14:paraId="2DF5BFFA" w14:textId="77777777" w:rsidTr="007468CB">
      <w:tc>
        <w:tcPr>
          <w:tcW w:w="5000" w:type="pct"/>
          <w:tcBorders>
            <w:bottom w:val="single" w:sz="12" w:space="0" w:color="D2E8E9"/>
          </w:tcBorders>
        </w:tcPr>
        <w:p w14:paraId="6BA82DE6" w14:textId="3D85610C" w:rsidR="00EA12B4" w:rsidRDefault="00EA12B4" w:rsidP="00750D0F">
          <w:pPr>
            <w:pStyle w:val="Header"/>
            <w:spacing w:after="120"/>
            <w:rPr>
              <w:sz w:val="20"/>
              <w:szCs w:val="20"/>
            </w:rPr>
          </w:pPr>
          <w:r>
            <w:t>Task 3</w:t>
          </w:r>
          <w:r w:rsidRPr="00B340D5">
            <w:t xml:space="preserve">: </w:t>
          </w:r>
          <w:r>
            <w:t xml:space="preserve">Developing </w:t>
          </w:r>
          <w:r w:rsidR="003D438F">
            <w:t>a</w:t>
          </w:r>
          <w:r>
            <w:t xml:space="preserve"> manufacturing plan</w:t>
          </w:r>
        </w:p>
      </w:tc>
    </w:tr>
  </w:tbl>
  <w:p w14:paraId="47D2A81F" w14:textId="77777777" w:rsidR="00EA12B4" w:rsidRPr="008327D5" w:rsidRDefault="00EA12B4" w:rsidP="008327D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EA12B4" w14:paraId="503E3419" w14:textId="77777777" w:rsidTr="00750D0F">
      <w:tc>
        <w:tcPr>
          <w:tcW w:w="5000" w:type="pct"/>
          <w:tcBorders>
            <w:bottom w:val="single" w:sz="12" w:space="0" w:color="D2E8E9"/>
          </w:tcBorders>
        </w:tcPr>
        <w:p w14:paraId="68D1B5F4" w14:textId="1C8921F1" w:rsidR="00EA12B4" w:rsidRPr="000F0146" w:rsidRDefault="00EA12B4" w:rsidP="008327D5">
          <w:pPr>
            <w:pStyle w:val="Header"/>
            <w:spacing w:after="120"/>
            <w:jc w:val="right"/>
            <w:rPr>
              <w:sz w:val="20"/>
              <w:szCs w:val="20"/>
            </w:rPr>
          </w:pPr>
          <w:r>
            <w:t>Task 4</w:t>
          </w:r>
          <w:r w:rsidRPr="00B340D5">
            <w:t xml:space="preserve">: </w:t>
          </w:r>
          <w:r>
            <w:t xml:space="preserve">Presenting </w:t>
          </w:r>
          <w:r w:rsidR="003D438F">
            <w:t>a</w:t>
          </w:r>
          <w:r>
            <w:t xml:space="preserve"> design and plan</w:t>
          </w:r>
        </w:p>
      </w:tc>
    </w:tr>
  </w:tbl>
  <w:p w14:paraId="7D617BF2" w14:textId="77777777" w:rsidR="00EA12B4" w:rsidRPr="008327D5" w:rsidRDefault="00EA12B4" w:rsidP="008327D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EA12B4" w14:paraId="765C1BCE" w14:textId="77777777" w:rsidTr="007468CB">
      <w:tc>
        <w:tcPr>
          <w:tcW w:w="5000" w:type="pct"/>
          <w:tcBorders>
            <w:bottom w:val="single" w:sz="12" w:space="0" w:color="D2E8E9"/>
          </w:tcBorders>
        </w:tcPr>
        <w:p w14:paraId="5A89DFD0" w14:textId="5DF1EB2F" w:rsidR="00EA12B4" w:rsidRDefault="00EA12B4" w:rsidP="00750D0F">
          <w:pPr>
            <w:pStyle w:val="Header"/>
            <w:spacing w:after="120"/>
            <w:rPr>
              <w:sz w:val="20"/>
              <w:szCs w:val="20"/>
            </w:rPr>
          </w:pPr>
          <w:r>
            <w:t>Task 4</w:t>
          </w:r>
          <w:r w:rsidRPr="00B340D5">
            <w:t xml:space="preserve">: </w:t>
          </w:r>
          <w:r>
            <w:t xml:space="preserve">Presenting </w:t>
          </w:r>
          <w:r w:rsidR="003D438F">
            <w:t>a</w:t>
          </w:r>
          <w:r>
            <w:t xml:space="preserve"> design and plan</w:t>
          </w:r>
        </w:p>
      </w:tc>
    </w:tr>
  </w:tbl>
  <w:p w14:paraId="46A3A798" w14:textId="77777777" w:rsidR="00EA12B4" w:rsidRPr="008327D5" w:rsidRDefault="00EA12B4" w:rsidP="008327D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790711E5" w14:textId="77777777" w:rsidTr="00750D0F">
      <w:tc>
        <w:tcPr>
          <w:tcW w:w="5000" w:type="pct"/>
          <w:tcBorders>
            <w:bottom w:val="single" w:sz="12" w:space="0" w:color="D2E8E9"/>
          </w:tcBorders>
        </w:tcPr>
        <w:p w14:paraId="5FCDE640" w14:textId="445CEB04" w:rsidR="00750D0F" w:rsidRPr="000F0146" w:rsidRDefault="00750D0F" w:rsidP="008327D5">
          <w:pPr>
            <w:pStyle w:val="Header"/>
            <w:spacing w:after="120"/>
            <w:jc w:val="right"/>
            <w:rPr>
              <w:sz w:val="20"/>
              <w:szCs w:val="20"/>
            </w:rPr>
          </w:pPr>
          <w:r>
            <w:t xml:space="preserve">Weblinks and </w:t>
          </w:r>
          <w:r w:rsidRPr="001A741A">
            <w:t>resources</w:t>
          </w:r>
        </w:p>
      </w:tc>
    </w:tr>
  </w:tbl>
  <w:p w14:paraId="1F466692" w14:textId="77777777" w:rsidR="00750D0F" w:rsidRPr="008327D5" w:rsidRDefault="00750D0F" w:rsidP="008327D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B340D5" w14:paraId="3823A3F4" w14:textId="77777777" w:rsidTr="007468CB">
      <w:tc>
        <w:tcPr>
          <w:tcW w:w="5000" w:type="pct"/>
          <w:tcBorders>
            <w:bottom w:val="single" w:sz="12" w:space="0" w:color="D2E8E9"/>
          </w:tcBorders>
        </w:tcPr>
        <w:p w14:paraId="06BA6790" w14:textId="77777777" w:rsidR="00B340D5" w:rsidRDefault="00B340D5" w:rsidP="00750D0F">
          <w:pPr>
            <w:pStyle w:val="Header"/>
            <w:spacing w:after="120"/>
            <w:rPr>
              <w:sz w:val="20"/>
              <w:szCs w:val="20"/>
            </w:rPr>
          </w:pPr>
          <w:r>
            <w:t xml:space="preserve">Weblinks and </w:t>
          </w:r>
          <w:r w:rsidRPr="001A741A">
            <w:t>resources</w:t>
          </w:r>
        </w:p>
      </w:tc>
    </w:tr>
  </w:tbl>
  <w:p w14:paraId="4A559AA9" w14:textId="77777777" w:rsidR="00B340D5" w:rsidRPr="008327D5" w:rsidRDefault="00B340D5" w:rsidP="008327D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4DE26B2D" w14:textId="77777777" w:rsidTr="00750D0F">
      <w:tc>
        <w:tcPr>
          <w:tcW w:w="5000" w:type="pct"/>
          <w:tcBorders>
            <w:bottom w:val="single" w:sz="12" w:space="0" w:color="D2E8E9"/>
          </w:tcBorders>
        </w:tcPr>
        <w:p w14:paraId="21B8E97F" w14:textId="22248DF4" w:rsidR="00750D0F" w:rsidRPr="000F0146" w:rsidRDefault="00750D0F" w:rsidP="008327D5">
          <w:pPr>
            <w:pStyle w:val="Header"/>
            <w:spacing w:after="120"/>
            <w:jc w:val="right"/>
            <w:rPr>
              <w:sz w:val="20"/>
              <w:szCs w:val="20"/>
            </w:rPr>
          </w:pPr>
          <w:r>
            <w:t>Terms of use and disclaimer of liability</w:t>
          </w:r>
        </w:p>
      </w:tc>
    </w:tr>
  </w:tbl>
  <w:p w14:paraId="0236867A" w14:textId="77777777" w:rsidR="00B340D5" w:rsidRPr="008327D5" w:rsidRDefault="00B340D5" w:rsidP="008327D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6755F7D7" w14:textId="77777777" w:rsidTr="007468CB">
      <w:tc>
        <w:tcPr>
          <w:tcW w:w="5000" w:type="pct"/>
          <w:tcBorders>
            <w:bottom w:val="single" w:sz="12" w:space="0" w:color="D2E8E9"/>
          </w:tcBorders>
        </w:tcPr>
        <w:p w14:paraId="121FC1AE" w14:textId="20294CC7" w:rsidR="00750D0F" w:rsidRDefault="00750D0F" w:rsidP="00750D0F">
          <w:pPr>
            <w:pStyle w:val="Header"/>
            <w:spacing w:after="120"/>
            <w:jc w:val="right"/>
            <w:rPr>
              <w:sz w:val="20"/>
              <w:szCs w:val="20"/>
            </w:rPr>
          </w:pPr>
          <w:r>
            <w:t>Terms of use and disclaimer of liability</w:t>
          </w:r>
        </w:p>
      </w:tc>
    </w:tr>
  </w:tbl>
  <w:p w14:paraId="6811E5D2" w14:textId="77777777" w:rsidR="00750D0F" w:rsidRPr="008327D5" w:rsidRDefault="00750D0F" w:rsidP="008327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D4B10"/>
    <w:multiLevelType w:val="multilevel"/>
    <w:tmpl w:val="E42C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73867"/>
    <w:multiLevelType w:val="hybridMultilevel"/>
    <w:tmpl w:val="2AF0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B4E48"/>
    <w:multiLevelType w:val="hybridMultilevel"/>
    <w:tmpl w:val="BBDE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21152"/>
    <w:multiLevelType w:val="hybridMultilevel"/>
    <w:tmpl w:val="6168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568F6"/>
    <w:multiLevelType w:val="hybridMultilevel"/>
    <w:tmpl w:val="E6480AC6"/>
    <w:lvl w:ilvl="0" w:tplc="C372975E">
      <w:start w:val="1"/>
      <w:numFmt w:val="bullet"/>
      <w:pStyle w:val="Tablebulletssmall"/>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05230"/>
    <w:multiLevelType w:val="multilevel"/>
    <w:tmpl w:val="7AB29E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F566782"/>
    <w:multiLevelType w:val="hybridMultilevel"/>
    <w:tmpl w:val="F5127C98"/>
    <w:lvl w:ilvl="0" w:tplc="38BA9026">
      <w:start w:val="1"/>
      <w:numFmt w:val="bullet"/>
      <w:pStyle w:val="Tablebullet3"/>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14A5258"/>
    <w:multiLevelType w:val="hybridMultilevel"/>
    <w:tmpl w:val="6FC6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455DCD"/>
    <w:multiLevelType w:val="hybridMultilevel"/>
    <w:tmpl w:val="9384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775842"/>
    <w:multiLevelType w:val="hybridMultilevel"/>
    <w:tmpl w:val="651A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9656EA"/>
    <w:multiLevelType w:val="hybridMultilevel"/>
    <w:tmpl w:val="3E76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710621"/>
    <w:multiLevelType w:val="multilevel"/>
    <w:tmpl w:val="B40CAE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A52442E"/>
    <w:multiLevelType w:val="multilevel"/>
    <w:tmpl w:val="C7C6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849CF"/>
    <w:multiLevelType w:val="hybridMultilevel"/>
    <w:tmpl w:val="8188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980197"/>
    <w:multiLevelType w:val="hybridMultilevel"/>
    <w:tmpl w:val="E55A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7F036A"/>
    <w:multiLevelType w:val="hybridMultilevel"/>
    <w:tmpl w:val="2FCC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27000B"/>
    <w:multiLevelType w:val="hybridMultilevel"/>
    <w:tmpl w:val="94D8C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321AAF"/>
    <w:multiLevelType w:val="multilevel"/>
    <w:tmpl w:val="C23E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2D4D1A"/>
    <w:multiLevelType w:val="hybridMultilevel"/>
    <w:tmpl w:val="44083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8A2D0D"/>
    <w:multiLevelType w:val="hybridMultilevel"/>
    <w:tmpl w:val="24227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2C0B20"/>
    <w:multiLevelType w:val="hybridMultilevel"/>
    <w:tmpl w:val="E0B06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8A1F9B"/>
    <w:multiLevelType w:val="hybridMultilevel"/>
    <w:tmpl w:val="46EC3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AB5894"/>
    <w:multiLevelType w:val="hybridMultilevel"/>
    <w:tmpl w:val="BDD29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231E27"/>
    <w:multiLevelType w:val="hybridMultilevel"/>
    <w:tmpl w:val="062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2753BF"/>
    <w:multiLevelType w:val="hybridMultilevel"/>
    <w:tmpl w:val="0ECAB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10177B"/>
    <w:multiLevelType w:val="hybridMultilevel"/>
    <w:tmpl w:val="0F882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6640140">
    <w:abstractNumId w:val="11"/>
  </w:num>
  <w:num w:numId="2" w16cid:durableId="1334603471">
    <w:abstractNumId w:val="5"/>
  </w:num>
  <w:num w:numId="3" w16cid:durableId="454100576">
    <w:abstractNumId w:val="19"/>
  </w:num>
  <w:num w:numId="4" w16cid:durableId="358432893">
    <w:abstractNumId w:val="20"/>
  </w:num>
  <w:num w:numId="5" w16cid:durableId="1769345959">
    <w:abstractNumId w:val="3"/>
  </w:num>
  <w:num w:numId="6" w16cid:durableId="2092727936">
    <w:abstractNumId w:val="18"/>
  </w:num>
  <w:num w:numId="7" w16cid:durableId="1424182519">
    <w:abstractNumId w:val="22"/>
  </w:num>
  <w:num w:numId="8" w16cid:durableId="1380324300">
    <w:abstractNumId w:val="10"/>
  </w:num>
  <w:num w:numId="9" w16cid:durableId="1810899930">
    <w:abstractNumId w:val="4"/>
  </w:num>
  <w:num w:numId="10" w16cid:durableId="1276324223">
    <w:abstractNumId w:val="13"/>
  </w:num>
  <w:num w:numId="11" w16cid:durableId="269892830">
    <w:abstractNumId w:val="21"/>
  </w:num>
  <w:num w:numId="12" w16cid:durableId="476338105">
    <w:abstractNumId w:val="7"/>
  </w:num>
  <w:num w:numId="13" w16cid:durableId="2010592579">
    <w:abstractNumId w:val="25"/>
  </w:num>
  <w:num w:numId="14" w16cid:durableId="1520898666">
    <w:abstractNumId w:val="15"/>
  </w:num>
  <w:num w:numId="15" w16cid:durableId="802045075">
    <w:abstractNumId w:val="9"/>
  </w:num>
  <w:num w:numId="16" w16cid:durableId="1861626428">
    <w:abstractNumId w:val="23"/>
  </w:num>
  <w:num w:numId="17" w16cid:durableId="521436602">
    <w:abstractNumId w:val="8"/>
  </w:num>
  <w:num w:numId="18" w16cid:durableId="135143229">
    <w:abstractNumId w:val="1"/>
  </w:num>
  <w:num w:numId="19" w16cid:durableId="741148128">
    <w:abstractNumId w:val="2"/>
  </w:num>
  <w:num w:numId="20" w16cid:durableId="304508538">
    <w:abstractNumId w:val="6"/>
  </w:num>
  <w:num w:numId="21" w16cid:durableId="2063557879">
    <w:abstractNumId w:val="16"/>
  </w:num>
  <w:num w:numId="22" w16cid:durableId="2032409837">
    <w:abstractNumId w:val="24"/>
  </w:num>
  <w:num w:numId="23" w16cid:durableId="1649169245">
    <w:abstractNumId w:val="0"/>
  </w:num>
  <w:num w:numId="24" w16cid:durableId="1442648052">
    <w:abstractNumId w:val="17"/>
  </w:num>
  <w:num w:numId="25" w16cid:durableId="404644014">
    <w:abstractNumId w:val="12"/>
  </w:num>
  <w:num w:numId="26" w16cid:durableId="1380134145">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TableGridLight"/>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105AB"/>
    <w:rsid w:val="00011183"/>
    <w:rsid w:val="00020CCB"/>
    <w:rsid w:val="0002142D"/>
    <w:rsid w:val="00023222"/>
    <w:rsid w:val="0003319A"/>
    <w:rsid w:val="00034598"/>
    <w:rsid w:val="000361B9"/>
    <w:rsid w:val="0003795D"/>
    <w:rsid w:val="00041B75"/>
    <w:rsid w:val="00041F60"/>
    <w:rsid w:val="000439F6"/>
    <w:rsid w:val="000449F0"/>
    <w:rsid w:val="000470E0"/>
    <w:rsid w:val="00057447"/>
    <w:rsid w:val="00062AEB"/>
    <w:rsid w:val="00062D94"/>
    <w:rsid w:val="00075912"/>
    <w:rsid w:val="0007637B"/>
    <w:rsid w:val="0007796C"/>
    <w:rsid w:val="00083A47"/>
    <w:rsid w:val="00086B07"/>
    <w:rsid w:val="00091181"/>
    <w:rsid w:val="000918FA"/>
    <w:rsid w:val="00093B58"/>
    <w:rsid w:val="000A156B"/>
    <w:rsid w:val="000A1D6E"/>
    <w:rsid w:val="000A229F"/>
    <w:rsid w:val="000B1C40"/>
    <w:rsid w:val="000B4F58"/>
    <w:rsid w:val="000B71C5"/>
    <w:rsid w:val="000B7AF6"/>
    <w:rsid w:val="000C398A"/>
    <w:rsid w:val="000C51BB"/>
    <w:rsid w:val="000C521C"/>
    <w:rsid w:val="000C5AD3"/>
    <w:rsid w:val="000C6519"/>
    <w:rsid w:val="000D113C"/>
    <w:rsid w:val="000D40C6"/>
    <w:rsid w:val="000E01A7"/>
    <w:rsid w:val="000E7C3B"/>
    <w:rsid w:val="00114BE2"/>
    <w:rsid w:val="0011656E"/>
    <w:rsid w:val="0012010F"/>
    <w:rsid w:val="001318B7"/>
    <w:rsid w:val="001376F1"/>
    <w:rsid w:val="00137900"/>
    <w:rsid w:val="00142E67"/>
    <w:rsid w:val="0014408B"/>
    <w:rsid w:val="001453D7"/>
    <w:rsid w:val="0015537E"/>
    <w:rsid w:val="001565D1"/>
    <w:rsid w:val="001632C6"/>
    <w:rsid w:val="0016745C"/>
    <w:rsid w:val="001729DF"/>
    <w:rsid w:val="0019070D"/>
    <w:rsid w:val="001909BE"/>
    <w:rsid w:val="00195C4C"/>
    <w:rsid w:val="0019626A"/>
    <w:rsid w:val="001A265E"/>
    <w:rsid w:val="001A3E46"/>
    <w:rsid w:val="001A440B"/>
    <w:rsid w:val="001A741A"/>
    <w:rsid w:val="001A750E"/>
    <w:rsid w:val="001B2C1B"/>
    <w:rsid w:val="001B7A23"/>
    <w:rsid w:val="001C1919"/>
    <w:rsid w:val="001D49D1"/>
    <w:rsid w:val="001E1B7D"/>
    <w:rsid w:val="001E219A"/>
    <w:rsid w:val="001E7597"/>
    <w:rsid w:val="001F2390"/>
    <w:rsid w:val="00201FE4"/>
    <w:rsid w:val="002179ED"/>
    <w:rsid w:val="002200D2"/>
    <w:rsid w:val="00221E23"/>
    <w:rsid w:val="00231CC5"/>
    <w:rsid w:val="00256583"/>
    <w:rsid w:val="00260E32"/>
    <w:rsid w:val="00263F74"/>
    <w:rsid w:val="00265A52"/>
    <w:rsid w:val="002733D1"/>
    <w:rsid w:val="00277114"/>
    <w:rsid w:val="00283D44"/>
    <w:rsid w:val="0029616F"/>
    <w:rsid w:val="002A0AF3"/>
    <w:rsid w:val="002A6F3C"/>
    <w:rsid w:val="002B0015"/>
    <w:rsid w:val="002B2B81"/>
    <w:rsid w:val="002B420D"/>
    <w:rsid w:val="002C0278"/>
    <w:rsid w:val="002C255B"/>
    <w:rsid w:val="002C30E9"/>
    <w:rsid w:val="002C3CCE"/>
    <w:rsid w:val="002C604B"/>
    <w:rsid w:val="002C7D5F"/>
    <w:rsid w:val="002E14AD"/>
    <w:rsid w:val="002E7BD4"/>
    <w:rsid w:val="002F03D4"/>
    <w:rsid w:val="002F44E0"/>
    <w:rsid w:val="002F7275"/>
    <w:rsid w:val="003109C3"/>
    <w:rsid w:val="0032456C"/>
    <w:rsid w:val="00327233"/>
    <w:rsid w:val="00330BB7"/>
    <w:rsid w:val="00331C9D"/>
    <w:rsid w:val="00337C70"/>
    <w:rsid w:val="00341049"/>
    <w:rsid w:val="00342736"/>
    <w:rsid w:val="00361290"/>
    <w:rsid w:val="0037094B"/>
    <w:rsid w:val="00371025"/>
    <w:rsid w:val="003732B2"/>
    <w:rsid w:val="003742EE"/>
    <w:rsid w:val="00376BF9"/>
    <w:rsid w:val="00377A27"/>
    <w:rsid w:val="0039133C"/>
    <w:rsid w:val="003A039B"/>
    <w:rsid w:val="003A2AB9"/>
    <w:rsid w:val="003A58D6"/>
    <w:rsid w:val="003A5CDE"/>
    <w:rsid w:val="003B319C"/>
    <w:rsid w:val="003B5522"/>
    <w:rsid w:val="003B601C"/>
    <w:rsid w:val="003C1FA5"/>
    <w:rsid w:val="003C5134"/>
    <w:rsid w:val="003C57A9"/>
    <w:rsid w:val="003C6957"/>
    <w:rsid w:val="003D0F62"/>
    <w:rsid w:val="003D438F"/>
    <w:rsid w:val="003D46AC"/>
    <w:rsid w:val="003E1788"/>
    <w:rsid w:val="003E43CE"/>
    <w:rsid w:val="003E7431"/>
    <w:rsid w:val="003F2915"/>
    <w:rsid w:val="0040163A"/>
    <w:rsid w:val="00401C0A"/>
    <w:rsid w:val="00402D57"/>
    <w:rsid w:val="00420C15"/>
    <w:rsid w:val="004240AD"/>
    <w:rsid w:val="00425093"/>
    <w:rsid w:val="00426EE1"/>
    <w:rsid w:val="00431006"/>
    <w:rsid w:val="0043161B"/>
    <w:rsid w:val="004358EF"/>
    <w:rsid w:val="00436173"/>
    <w:rsid w:val="004378CA"/>
    <w:rsid w:val="00441772"/>
    <w:rsid w:val="00446E07"/>
    <w:rsid w:val="00447929"/>
    <w:rsid w:val="00452571"/>
    <w:rsid w:val="0045516C"/>
    <w:rsid w:val="00460F29"/>
    <w:rsid w:val="00464106"/>
    <w:rsid w:val="00472A56"/>
    <w:rsid w:val="004744F3"/>
    <w:rsid w:val="0047605F"/>
    <w:rsid w:val="00477499"/>
    <w:rsid w:val="0048092F"/>
    <w:rsid w:val="00494DF2"/>
    <w:rsid w:val="004A06F7"/>
    <w:rsid w:val="004B58AA"/>
    <w:rsid w:val="004B5FF3"/>
    <w:rsid w:val="004BB1F4"/>
    <w:rsid w:val="004C16A4"/>
    <w:rsid w:val="004C5DC6"/>
    <w:rsid w:val="004D66CE"/>
    <w:rsid w:val="004D7280"/>
    <w:rsid w:val="004F0B58"/>
    <w:rsid w:val="004F36C2"/>
    <w:rsid w:val="004F4859"/>
    <w:rsid w:val="004F489F"/>
    <w:rsid w:val="00500D1C"/>
    <w:rsid w:val="00503444"/>
    <w:rsid w:val="0051074C"/>
    <w:rsid w:val="00510A7C"/>
    <w:rsid w:val="0051227B"/>
    <w:rsid w:val="00514666"/>
    <w:rsid w:val="00515C3C"/>
    <w:rsid w:val="0051706E"/>
    <w:rsid w:val="00531022"/>
    <w:rsid w:val="00532912"/>
    <w:rsid w:val="00534284"/>
    <w:rsid w:val="00540B1F"/>
    <w:rsid w:val="00542F13"/>
    <w:rsid w:val="0054340C"/>
    <w:rsid w:val="00554531"/>
    <w:rsid w:val="00560CA0"/>
    <w:rsid w:val="00564E9D"/>
    <w:rsid w:val="0058143A"/>
    <w:rsid w:val="00581A15"/>
    <w:rsid w:val="00582E11"/>
    <w:rsid w:val="00583FA9"/>
    <w:rsid w:val="00584744"/>
    <w:rsid w:val="005872A4"/>
    <w:rsid w:val="005B0565"/>
    <w:rsid w:val="005B3627"/>
    <w:rsid w:val="005B59B3"/>
    <w:rsid w:val="005C1A87"/>
    <w:rsid w:val="005C1AB3"/>
    <w:rsid w:val="005C384D"/>
    <w:rsid w:val="005C6F23"/>
    <w:rsid w:val="005D49C2"/>
    <w:rsid w:val="005D626E"/>
    <w:rsid w:val="005D647F"/>
    <w:rsid w:val="005D6FE8"/>
    <w:rsid w:val="005E44F8"/>
    <w:rsid w:val="005F2A5F"/>
    <w:rsid w:val="005F36EB"/>
    <w:rsid w:val="005F57DE"/>
    <w:rsid w:val="00602E7D"/>
    <w:rsid w:val="006045E5"/>
    <w:rsid w:val="006046FC"/>
    <w:rsid w:val="00604A44"/>
    <w:rsid w:val="00617A55"/>
    <w:rsid w:val="0063424C"/>
    <w:rsid w:val="00650C04"/>
    <w:rsid w:val="00657B73"/>
    <w:rsid w:val="00660C78"/>
    <w:rsid w:val="006720A1"/>
    <w:rsid w:val="0068080D"/>
    <w:rsid w:val="006876E5"/>
    <w:rsid w:val="00687B31"/>
    <w:rsid w:val="006957FB"/>
    <w:rsid w:val="006A05EC"/>
    <w:rsid w:val="006B26E9"/>
    <w:rsid w:val="006B4234"/>
    <w:rsid w:val="006B5E43"/>
    <w:rsid w:val="006E429A"/>
    <w:rsid w:val="006F7E27"/>
    <w:rsid w:val="00703207"/>
    <w:rsid w:val="00706B6D"/>
    <w:rsid w:val="00717E5C"/>
    <w:rsid w:val="00720AAF"/>
    <w:rsid w:val="007231C0"/>
    <w:rsid w:val="0072477B"/>
    <w:rsid w:val="00727DB9"/>
    <w:rsid w:val="00731192"/>
    <w:rsid w:val="007421FB"/>
    <w:rsid w:val="00743910"/>
    <w:rsid w:val="00746645"/>
    <w:rsid w:val="007468CB"/>
    <w:rsid w:val="00750054"/>
    <w:rsid w:val="00750193"/>
    <w:rsid w:val="00750D0F"/>
    <w:rsid w:val="007511AD"/>
    <w:rsid w:val="007627C4"/>
    <w:rsid w:val="007648D5"/>
    <w:rsid w:val="0076711E"/>
    <w:rsid w:val="007706F9"/>
    <w:rsid w:val="00770D34"/>
    <w:rsid w:val="00773FBC"/>
    <w:rsid w:val="00780266"/>
    <w:rsid w:val="007A505D"/>
    <w:rsid w:val="007B0C91"/>
    <w:rsid w:val="007B64D0"/>
    <w:rsid w:val="007B6F8B"/>
    <w:rsid w:val="007B7293"/>
    <w:rsid w:val="007C14E9"/>
    <w:rsid w:val="007C3FD3"/>
    <w:rsid w:val="007C5111"/>
    <w:rsid w:val="007C663C"/>
    <w:rsid w:val="007D1122"/>
    <w:rsid w:val="007D40DF"/>
    <w:rsid w:val="007D4266"/>
    <w:rsid w:val="007E0D5A"/>
    <w:rsid w:val="007E201C"/>
    <w:rsid w:val="007E384A"/>
    <w:rsid w:val="007F037D"/>
    <w:rsid w:val="007F110F"/>
    <w:rsid w:val="007F76EC"/>
    <w:rsid w:val="007F7EEA"/>
    <w:rsid w:val="00802036"/>
    <w:rsid w:val="00805F6F"/>
    <w:rsid w:val="00820AE6"/>
    <w:rsid w:val="00822864"/>
    <w:rsid w:val="008253B3"/>
    <w:rsid w:val="00827DD0"/>
    <w:rsid w:val="008327D5"/>
    <w:rsid w:val="008374BD"/>
    <w:rsid w:val="00841830"/>
    <w:rsid w:val="00846B8E"/>
    <w:rsid w:val="008525C3"/>
    <w:rsid w:val="00853F5A"/>
    <w:rsid w:val="00863E00"/>
    <w:rsid w:val="008648B3"/>
    <w:rsid w:val="008729B5"/>
    <w:rsid w:val="00891891"/>
    <w:rsid w:val="008A7A26"/>
    <w:rsid w:val="008B5139"/>
    <w:rsid w:val="008C23C3"/>
    <w:rsid w:val="008D59F1"/>
    <w:rsid w:val="008E3A98"/>
    <w:rsid w:val="008E631A"/>
    <w:rsid w:val="008E68FC"/>
    <w:rsid w:val="008F1119"/>
    <w:rsid w:val="008F1E23"/>
    <w:rsid w:val="00901212"/>
    <w:rsid w:val="00904D1D"/>
    <w:rsid w:val="0090752C"/>
    <w:rsid w:val="009123F4"/>
    <w:rsid w:val="00915A2A"/>
    <w:rsid w:val="00915ED0"/>
    <w:rsid w:val="00916436"/>
    <w:rsid w:val="009206D4"/>
    <w:rsid w:val="00924D4A"/>
    <w:rsid w:val="00935F43"/>
    <w:rsid w:val="009409EE"/>
    <w:rsid w:val="00942E5E"/>
    <w:rsid w:val="00945EFB"/>
    <w:rsid w:val="009515F4"/>
    <w:rsid w:val="00954C84"/>
    <w:rsid w:val="00973157"/>
    <w:rsid w:val="00983518"/>
    <w:rsid w:val="00985026"/>
    <w:rsid w:val="00985432"/>
    <w:rsid w:val="00986393"/>
    <w:rsid w:val="0099395B"/>
    <w:rsid w:val="00993A7C"/>
    <w:rsid w:val="0099469E"/>
    <w:rsid w:val="00996D46"/>
    <w:rsid w:val="009A0A55"/>
    <w:rsid w:val="009A1AD8"/>
    <w:rsid w:val="009A7CB4"/>
    <w:rsid w:val="009B1448"/>
    <w:rsid w:val="009B18EC"/>
    <w:rsid w:val="009B28B8"/>
    <w:rsid w:val="009C0D49"/>
    <w:rsid w:val="009D525B"/>
    <w:rsid w:val="009E3353"/>
    <w:rsid w:val="009E7A11"/>
    <w:rsid w:val="009F6075"/>
    <w:rsid w:val="009F651F"/>
    <w:rsid w:val="009F7891"/>
    <w:rsid w:val="00A01903"/>
    <w:rsid w:val="00A02999"/>
    <w:rsid w:val="00A02DFC"/>
    <w:rsid w:val="00A07A4D"/>
    <w:rsid w:val="00A21A17"/>
    <w:rsid w:val="00A26451"/>
    <w:rsid w:val="00A4019A"/>
    <w:rsid w:val="00A42C33"/>
    <w:rsid w:val="00A72299"/>
    <w:rsid w:val="00A734EF"/>
    <w:rsid w:val="00A73B62"/>
    <w:rsid w:val="00A876AA"/>
    <w:rsid w:val="00A9678A"/>
    <w:rsid w:val="00AA0F3B"/>
    <w:rsid w:val="00AA4E3C"/>
    <w:rsid w:val="00AB0EBC"/>
    <w:rsid w:val="00AC0E95"/>
    <w:rsid w:val="00AC17C2"/>
    <w:rsid w:val="00AD0AB1"/>
    <w:rsid w:val="00AD227F"/>
    <w:rsid w:val="00AD61DB"/>
    <w:rsid w:val="00AE7BC9"/>
    <w:rsid w:val="00B074A1"/>
    <w:rsid w:val="00B11F0E"/>
    <w:rsid w:val="00B1F22C"/>
    <w:rsid w:val="00B2086B"/>
    <w:rsid w:val="00B32DE9"/>
    <w:rsid w:val="00B33B14"/>
    <w:rsid w:val="00B33E41"/>
    <w:rsid w:val="00B340D5"/>
    <w:rsid w:val="00B3419D"/>
    <w:rsid w:val="00B45777"/>
    <w:rsid w:val="00B45AD4"/>
    <w:rsid w:val="00B5425E"/>
    <w:rsid w:val="00B55547"/>
    <w:rsid w:val="00B57D1A"/>
    <w:rsid w:val="00B57DDB"/>
    <w:rsid w:val="00B601A7"/>
    <w:rsid w:val="00B631E0"/>
    <w:rsid w:val="00B65EB2"/>
    <w:rsid w:val="00B72B2B"/>
    <w:rsid w:val="00B85D09"/>
    <w:rsid w:val="00B87037"/>
    <w:rsid w:val="00B91284"/>
    <w:rsid w:val="00B91769"/>
    <w:rsid w:val="00BA36AD"/>
    <w:rsid w:val="00BB5D80"/>
    <w:rsid w:val="00BD0BF8"/>
    <w:rsid w:val="00BD12C8"/>
    <w:rsid w:val="00BD45FB"/>
    <w:rsid w:val="00BE3E32"/>
    <w:rsid w:val="00BE6EDC"/>
    <w:rsid w:val="00BF1597"/>
    <w:rsid w:val="00BF6B45"/>
    <w:rsid w:val="00C03FBC"/>
    <w:rsid w:val="00C10B18"/>
    <w:rsid w:val="00C1419F"/>
    <w:rsid w:val="00C16212"/>
    <w:rsid w:val="00C20828"/>
    <w:rsid w:val="00C22D44"/>
    <w:rsid w:val="00C328B6"/>
    <w:rsid w:val="00C32906"/>
    <w:rsid w:val="00C348E4"/>
    <w:rsid w:val="00C41B84"/>
    <w:rsid w:val="00C45DB0"/>
    <w:rsid w:val="00C5578B"/>
    <w:rsid w:val="00C60FCE"/>
    <w:rsid w:val="00C64590"/>
    <w:rsid w:val="00C70440"/>
    <w:rsid w:val="00C748C5"/>
    <w:rsid w:val="00C76B5C"/>
    <w:rsid w:val="00C77811"/>
    <w:rsid w:val="00C807DD"/>
    <w:rsid w:val="00C828C0"/>
    <w:rsid w:val="00C82E92"/>
    <w:rsid w:val="00C85C4A"/>
    <w:rsid w:val="00CB3622"/>
    <w:rsid w:val="00CC3023"/>
    <w:rsid w:val="00CC76C6"/>
    <w:rsid w:val="00CD6212"/>
    <w:rsid w:val="00CF3CED"/>
    <w:rsid w:val="00CF5814"/>
    <w:rsid w:val="00D00CA2"/>
    <w:rsid w:val="00D02636"/>
    <w:rsid w:val="00D047F0"/>
    <w:rsid w:val="00D05A83"/>
    <w:rsid w:val="00D21B43"/>
    <w:rsid w:val="00D2314F"/>
    <w:rsid w:val="00D40886"/>
    <w:rsid w:val="00D445F3"/>
    <w:rsid w:val="00D45652"/>
    <w:rsid w:val="00D46B78"/>
    <w:rsid w:val="00D471C5"/>
    <w:rsid w:val="00D667FB"/>
    <w:rsid w:val="00D72508"/>
    <w:rsid w:val="00D72866"/>
    <w:rsid w:val="00D747B4"/>
    <w:rsid w:val="00D75095"/>
    <w:rsid w:val="00D84A90"/>
    <w:rsid w:val="00D854C7"/>
    <w:rsid w:val="00D908A8"/>
    <w:rsid w:val="00D94814"/>
    <w:rsid w:val="00D95162"/>
    <w:rsid w:val="00DB0234"/>
    <w:rsid w:val="00DB3EFC"/>
    <w:rsid w:val="00DB466F"/>
    <w:rsid w:val="00DB7FC8"/>
    <w:rsid w:val="00DC082E"/>
    <w:rsid w:val="00DD1E7B"/>
    <w:rsid w:val="00DE2B89"/>
    <w:rsid w:val="00E0376D"/>
    <w:rsid w:val="00E10655"/>
    <w:rsid w:val="00E1653A"/>
    <w:rsid w:val="00E23651"/>
    <w:rsid w:val="00E25280"/>
    <w:rsid w:val="00E2639B"/>
    <w:rsid w:val="00E5488B"/>
    <w:rsid w:val="00E553B7"/>
    <w:rsid w:val="00E61109"/>
    <w:rsid w:val="00E63168"/>
    <w:rsid w:val="00E7310E"/>
    <w:rsid w:val="00E73906"/>
    <w:rsid w:val="00E7524B"/>
    <w:rsid w:val="00E83C5D"/>
    <w:rsid w:val="00E92D49"/>
    <w:rsid w:val="00E974D4"/>
    <w:rsid w:val="00EA03C0"/>
    <w:rsid w:val="00EA12B4"/>
    <w:rsid w:val="00EA31E3"/>
    <w:rsid w:val="00EB101B"/>
    <w:rsid w:val="00ED05FB"/>
    <w:rsid w:val="00ED0C9F"/>
    <w:rsid w:val="00ED757D"/>
    <w:rsid w:val="00EE2209"/>
    <w:rsid w:val="00EE2597"/>
    <w:rsid w:val="00EE6E45"/>
    <w:rsid w:val="00EF0147"/>
    <w:rsid w:val="00EF7F04"/>
    <w:rsid w:val="00F0606B"/>
    <w:rsid w:val="00F07D4E"/>
    <w:rsid w:val="00F112FA"/>
    <w:rsid w:val="00F1733E"/>
    <w:rsid w:val="00F211DC"/>
    <w:rsid w:val="00F24DEE"/>
    <w:rsid w:val="00F32C4C"/>
    <w:rsid w:val="00F3357C"/>
    <w:rsid w:val="00F36D60"/>
    <w:rsid w:val="00F40B65"/>
    <w:rsid w:val="00F56CD1"/>
    <w:rsid w:val="00F60867"/>
    <w:rsid w:val="00F71E1C"/>
    <w:rsid w:val="00F75CA2"/>
    <w:rsid w:val="00F802EA"/>
    <w:rsid w:val="00F838AD"/>
    <w:rsid w:val="00F87429"/>
    <w:rsid w:val="00F93A26"/>
    <w:rsid w:val="00F943FD"/>
    <w:rsid w:val="00F96BE6"/>
    <w:rsid w:val="00F97955"/>
    <w:rsid w:val="00FA69E4"/>
    <w:rsid w:val="00FB1190"/>
    <w:rsid w:val="00FB3D8F"/>
    <w:rsid w:val="00FC1AAA"/>
    <w:rsid w:val="00FC2B74"/>
    <w:rsid w:val="00FC7501"/>
    <w:rsid w:val="00FC7FB4"/>
    <w:rsid w:val="00FD380B"/>
    <w:rsid w:val="00FD41CC"/>
    <w:rsid w:val="00FD5041"/>
    <w:rsid w:val="00FD5FFC"/>
    <w:rsid w:val="00FE0990"/>
    <w:rsid w:val="00FE12D9"/>
    <w:rsid w:val="00FE7A07"/>
    <w:rsid w:val="00FF05BF"/>
    <w:rsid w:val="00FF0727"/>
    <w:rsid w:val="00FF647E"/>
    <w:rsid w:val="024846F3"/>
    <w:rsid w:val="03FDE3F4"/>
    <w:rsid w:val="06887E33"/>
    <w:rsid w:val="06F388DD"/>
    <w:rsid w:val="089AA44F"/>
    <w:rsid w:val="092E266A"/>
    <w:rsid w:val="0B435F7A"/>
    <w:rsid w:val="0B628D02"/>
    <w:rsid w:val="0B6E5A3E"/>
    <w:rsid w:val="0B74BEC6"/>
    <w:rsid w:val="0D5877BD"/>
    <w:rsid w:val="0F11766D"/>
    <w:rsid w:val="0F5AA6C4"/>
    <w:rsid w:val="1008A1CE"/>
    <w:rsid w:val="1062B4DB"/>
    <w:rsid w:val="1115F934"/>
    <w:rsid w:val="115C9ABD"/>
    <w:rsid w:val="1191BFC8"/>
    <w:rsid w:val="12B71FB6"/>
    <w:rsid w:val="1631B37A"/>
    <w:rsid w:val="1639A3D5"/>
    <w:rsid w:val="16E50E43"/>
    <w:rsid w:val="171B5FE2"/>
    <w:rsid w:val="182FE098"/>
    <w:rsid w:val="1912E564"/>
    <w:rsid w:val="1A21D00C"/>
    <w:rsid w:val="1A7031E7"/>
    <w:rsid w:val="1AF48D08"/>
    <w:rsid w:val="1B4860AB"/>
    <w:rsid w:val="1B8B2298"/>
    <w:rsid w:val="1BF76670"/>
    <w:rsid w:val="1E3A0F68"/>
    <w:rsid w:val="1EF62DB9"/>
    <w:rsid w:val="1F55E4B4"/>
    <w:rsid w:val="1FE2FCF7"/>
    <w:rsid w:val="2169D69C"/>
    <w:rsid w:val="219FAC1A"/>
    <w:rsid w:val="21BF1918"/>
    <w:rsid w:val="226069A1"/>
    <w:rsid w:val="226A38FD"/>
    <w:rsid w:val="227ABD1B"/>
    <w:rsid w:val="230A1E82"/>
    <w:rsid w:val="2391EB65"/>
    <w:rsid w:val="243FC1EF"/>
    <w:rsid w:val="250D6D05"/>
    <w:rsid w:val="264A6A96"/>
    <w:rsid w:val="2655C40E"/>
    <w:rsid w:val="2701BAEA"/>
    <w:rsid w:val="271C8A16"/>
    <w:rsid w:val="2740B19E"/>
    <w:rsid w:val="28A26DE3"/>
    <w:rsid w:val="28FAC26A"/>
    <w:rsid w:val="2AA8D61D"/>
    <w:rsid w:val="2B169068"/>
    <w:rsid w:val="2B64FBEE"/>
    <w:rsid w:val="2B88D53C"/>
    <w:rsid w:val="2BC6D137"/>
    <w:rsid w:val="2C3F5156"/>
    <w:rsid w:val="2CFA021F"/>
    <w:rsid w:val="2E4204C9"/>
    <w:rsid w:val="30495903"/>
    <w:rsid w:val="3057307F"/>
    <w:rsid w:val="318B26AE"/>
    <w:rsid w:val="323A36AE"/>
    <w:rsid w:val="32F852E0"/>
    <w:rsid w:val="32FB2516"/>
    <w:rsid w:val="331C0402"/>
    <w:rsid w:val="3354B816"/>
    <w:rsid w:val="33DD3DC1"/>
    <w:rsid w:val="33F14469"/>
    <w:rsid w:val="3464535F"/>
    <w:rsid w:val="35C67318"/>
    <w:rsid w:val="36DBCFE7"/>
    <w:rsid w:val="37D8E23D"/>
    <w:rsid w:val="39F39441"/>
    <w:rsid w:val="3ABE240C"/>
    <w:rsid w:val="3D48BA90"/>
    <w:rsid w:val="3EA2CE48"/>
    <w:rsid w:val="3EC77866"/>
    <w:rsid w:val="3EED3287"/>
    <w:rsid w:val="3F7B4B5E"/>
    <w:rsid w:val="3FAFE46D"/>
    <w:rsid w:val="3FB70F97"/>
    <w:rsid w:val="419AA8D5"/>
    <w:rsid w:val="432D79DA"/>
    <w:rsid w:val="434F4BCC"/>
    <w:rsid w:val="4356290A"/>
    <w:rsid w:val="45166C9B"/>
    <w:rsid w:val="45968594"/>
    <w:rsid w:val="45C4328C"/>
    <w:rsid w:val="468680F9"/>
    <w:rsid w:val="46C598F3"/>
    <w:rsid w:val="48A9507D"/>
    <w:rsid w:val="495C1117"/>
    <w:rsid w:val="49EF22D7"/>
    <w:rsid w:val="4A0915FF"/>
    <w:rsid w:val="4BA6101E"/>
    <w:rsid w:val="4C2DFD51"/>
    <w:rsid w:val="4C8997DB"/>
    <w:rsid w:val="4CB060FF"/>
    <w:rsid w:val="4D2E99A6"/>
    <w:rsid w:val="4D41DA1C"/>
    <w:rsid w:val="4ED83D99"/>
    <w:rsid w:val="4F7A8293"/>
    <w:rsid w:val="4FF5B2D3"/>
    <w:rsid w:val="4FF94016"/>
    <w:rsid w:val="502D765D"/>
    <w:rsid w:val="5053953C"/>
    <w:rsid w:val="53861266"/>
    <w:rsid w:val="53D66B58"/>
    <w:rsid w:val="55D1E5EB"/>
    <w:rsid w:val="59D3E538"/>
    <w:rsid w:val="5A4B71F8"/>
    <w:rsid w:val="5B3B952C"/>
    <w:rsid w:val="5B3D041F"/>
    <w:rsid w:val="5DC3F49D"/>
    <w:rsid w:val="619DB533"/>
    <w:rsid w:val="62186FD6"/>
    <w:rsid w:val="62E98EE3"/>
    <w:rsid w:val="636E6CB9"/>
    <w:rsid w:val="63947FD4"/>
    <w:rsid w:val="63A2D017"/>
    <w:rsid w:val="64DE5223"/>
    <w:rsid w:val="6628086C"/>
    <w:rsid w:val="667FEAE6"/>
    <w:rsid w:val="670F985B"/>
    <w:rsid w:val="68022A05"/>
    <w:rsid w:val="6932CCE9"/>
    <w:rsid w:val="694FCF9C"/>
    <w:rsid w:val="69F6EEF5"/>
    <w:rsid w:val="6A8E0BCC"/>
    <w:rsid w:val="6A962BCB"/>
    <w:rsid w:val="6B6394A3"/>
    <w:rsid w:val="6BB0228E"/>
    <w:rsid w:val="6DBE3A32"/>
    <w:rsid w:val="6DEAA3AE"/>
    <w:rsid w:val="6FA9A711"/>
    <w:rsid w:val="7021818B"/>
    <w:rsid w:val="74300E2C"/>
    <w:rsid w:val="75276767"/>
    <w:rsid w:val="76F1C64B"/>
    <w:rsid w:val="78AB073E"/>
    <w:rsid w:val="78B982E6"/>
    <w:rsid w:val="7A500907"/>
    <w:rsid w:val="7A58B953"/>
    <w:rsid w:val="7AC6E863"/>
    <w:rsid w:val="7B3CB1D1"/>
    <w:rsid w:val="7CC1C621"/>
    <w:rsid w:val="7E7974D8"/>
    <w:rsid w:val="7F4230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2FA"/>
    <w:rPr>
      <w:rFonts w:ascii="Arial" w:hAnsi="Arial"/>
      <w:color w:val="0D0D0D" w:themeColor="text1" w:themeTint="F2"/>
    </w:rPr>
  </w:style>
  <w:style w:type="paragraph" w:styleId="Heading1">
    <w:name w:val="heading 1"/>
    <w:basedOn w:val="Normal"/>
    <w:next w:val="Normal"/>
    <w:link w:val="Heading1Char"/>
    <w:uiPriority w:val="9"/>
    <w:qFormat/>
    <w:rsid w:val="007468CB"/>
    <w:pPr>
      <w:keepNext/>
      <w:keepLines/>
      <w:spacing w:before="240" w:after="200"/>
      <w:outlineLvl w:val="0"/>
    </w:pPr>
    <w:rPr>
      <w:rFonts w:eastAsiaTheme="majorEastAsia" w:cstheme="majorBidi"/>
      <w:color w:val="326367"/>
      <w:sz w:val="32"/>
      <w:szCs w:val="32"/>
    </w:rPr>
  </w:style>
  <w:style w:type="paragraph" w:styleId="Heading2">
    <w:name w:val="heading 2"/>
    <w:basedOn w:val="Normal"/>
    <w:next w:val="Normal"/>
    <w:link w:val="Heading2Char"/>
    <w:uiPriority w:val="9"/>
    <w:unhideWhenUsed/>
    <w:qFormat/>
    <w:rsid w:val="007468CB"/>
    <w:pPr>
      <w:keepNext/>
      <w:keepLines/>
      <w:spacing w:before="40" w:after="120"/>
      <w:outlineLvl w:val="1"/>
    </w:pPr>
    <w:rPr>
      <w:rFonts w:eastAsiaTheme="majorEastAsia" w:cstheme="majorBidi"/>
      <w:color w:val="326367"/>
      <w:sz w:val="28"/>
      <w:szCs w:val="28"/>
    </w:rPr>
  </w:style>
  <w:style w:type="paragraph" w:styleId="Heading3">
    <w:name w:val="heading 3"/>
    <w:basedOn w:val="Normal"/>
    <w:next w:val="Normal"/>
    <w:link w:val="Heading3Char"/>
    <w:uiPriority w:val="9"/>
    <w:semiHidden/>
    <w:unhideWhenUsed/>
    <w:rsid w:val="00F93A2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468CB"/>
    <w:rPr>
      <w:rFonts w:ascii="Arial" w:eastAsiaTheme="majorEastAsia" w:hAnsi="Arial" w:cstheme="majorBidi"/>
      <w:color w:val="326367"/>
      <w:sz w:val="32"/>
      <w:szCs w:val="32"/>
    </w:rPr>
  </w:style>
  <w:style w:type="character" w:customStyle="1" w:styleId="Heading2Char">
    <w:name w:val="Heading 2 Char"/>
    <w:basedOn w:val="DefaultParagraphFont"/>
    <w:link w:val="Heading2"/>
    <w:uiPriority w:val="9"/>
    <w:rsid w:val="007468CB"/>
    <w:rPr>
      <w:rFonts w:ascii="Arial" w:eastAsiaTheme="majorEastAsia" w:hAnsi="Arial" w:cstheme="majorBidi"/>
      <w:color w:val="326367"/>
      <w:sz w:val="28"/>
      <w:szCs w:val="28"/>
    </w:rPr>
  </w:style>
  <w:style w:type="paragraph" w:styleId="Title">
    <w:name w:val="Title"/>
    <w:basedOn w:val="Normal"/>
    <w:next w:val="Normal"/>
    <w:link w:val="TitleChar"/>
    <w:uiPriority w:val="10"/>
    <w:qFormat/>
    <w:rsid w:val="007468CB"/>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D2E8E9"/>
      <w:spacing w:before="3800" w:after="1600" w:line="240" w:lineRule="auto"/>
      <w:contextualSpacing/>
      <w:jc w:val="center"/>
    </w:pPr>
    <w:rPr>
      <w:rFonts w:eastAsiaTheme="majorEastAsia" w:cstheme="majorBidi"/>
      <w:b/>
      <w:bCs/>
      <w:spacing w:val="-10"/>
      <w:kern w:val="28"/>
      <w:sz w:val="100"/>
      <w:szCs w:val="72"/>
    </w:rPr>
  </w:style>
  <w:style w:type="character" w:customStyle="1" w:styleId="TitleChar">
    <w:name w:val="Title Char"/>
    <w:basedOn w:val="DefaultParagraphFont"/>
    <w:link w:val="Title"/>
    <w:uiPriority w:val="10"/>
    <w:rsid w:val="007468CB"/>
    <w:rPr>
      <w:rFonts w:ascii="Arial" w:eastAsiaTheme="majorEastAsia" w:hAnsi="Arial" w:cstheme="majorBidi"/>
      <w:b/>
      <w:bCs/>
      <w:color w:val="0D0D0D" w:themeColor="text1" w:themeTint="F2"/>
      <w:spacing w:val="-10"/>
      <w:kern w:val="28"/>
      <w:sz w:val="100"/>
      <w:szCs w:val="72"/>
      <w:shd w:val="clear" w:color="auto" w:fill="D2E8E9"/>
    </w:rPr>
  </w:style>
  <w:style w:type="paragraph" w:styleId="Subtitle">
    <w:name w:val="Subtitle"/>
    <w:basedOn w:val="Normal"/>
    <w:next w:val="Normal"/>
    <w:link w:val="SubtitleChar"/>
    <w:uiPriority w:val="11"/>
    <w:qFormat/>
    <w:rsid w:val="007468CB"/>
    <w:pPr>
      <w:numPr>
        <w:ilvl w:val="1"/>
      </w:numPr>
      <w:spacing w:after="120"/>
      <w:jc w:val="center"/>
    </w:pPr>
    <w:rPr>
      <w:rFonts w:eastAsiaTheme="minorEastAsia"/>
      <w:color w:val="326367"/>
      <w:spacing w:val="15"/>
      <w:sz w:val="36"/>
      <w:szCs w:val="28"/>
    </w:rPr>
  </w:style>
  <w:style w:type="character" w:customStyle="1" w:styleId="SubtitleChar">
    <w:name w:val="Subtitle Char"/>
    <w:basedOn w:val="DefaultParagraphFont"/>
    <w:link w:val="Subtitle"/>
    <w:uiPriority w:val="11"/>
    <w:rsid w:val="007468CB"/>
    <w:rPr>
      <w:rFonts w:ascii="Arial" w:eastAsiaTheme="minorEastAsia" w:hAnsi="Arial"/>
      <w:color w:val="326367"/>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7468CB"/>
    <w:pPr>
      <w:pBdr>
        <w:top w:val="single" w:sz="12" w:space="8" w:color="326367"/>
        <w:bottom w:val="single" w:sz="12" w:space="8" w:color="326367"/>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7468C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7468CB"/>
    <w:pPr>
      <w:shd w:val="clear" w:color="auto" w:fill="D2E8E9"/>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9"/>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CC76C6"/>
    <w:pPr>
      <w:tabs>
        <w:tab w:val="right" w:leader="dot" w:pos="9016"/>
      </w:tabs>
      <w:spacing w:after="180"/>
      <w:ind w:left="221"/>
    </w:pPr>
    <w:rPr>
      <w:rFonts w:eastAsiaTheme="minorEastAsia" w:cs="Arial"/>
      <w:noProof/>
      <w:color w:val="auto"/>
      <w:kern w:val="0"/>
      <w:sz w:val="21"/>
      <w:lang w:val="en-US"/>
      <w14:ligatures w14:val="none"/>
    </w:rPr>
  </w:style>
  <w:style w:type="paragraph" w:styleId="TOC1">
    <w:name w:val="toc 1"/>
    <w:basedOn w:val="Normal"/>
    <w:next w:val="Normal"/>
    <w:autoRedefine/>
    <w:uiPriority w:val="39"/>
    <w:unhideWhenUsed/>
    <w:rsid w:val="00CC76C6"/>
    <w:pPr>
      <w:spacing w:after="180"/>
    </w:pPr>
    <w:rPr>
      <w:rFonts w:eastAsiaTheme="minorEastAsia" w:cs="Times New Roman"/>
      <w:b/>
      <w:color w:val="auto"/>
      <w:kern w:val="0"/>
      <w:lang w:val="en-US"/>
      <w14:ligatures w14:val="none"/>
    </w:rPr>
  </w:style>
  <w:style w:type="paragraph" w:styleId="TOC3">
    <w:name w:val="toc 3"/>
    <w:basedOn w:val="Normal"/>
    <w:next w:val="Normal"/>
    <w:autoRedefine/>
    <w:uiPriority w:val="39"/>
    <w:unhideWhenUsed/>
    <w:rsid w:val="00CC76C6"/>
    <w:pPr>
      <w:spacing w:after="180"/>
      <w:ind w:left="442"/>
    </w:pPr>
    <w:rPr>
      <w:rFonts w:eastAsiaTheme="minorEastAsia" w:cs="Times New Roman"/>
      <w:i/>
      <w:color w:val="auto"/>
      <w:kern w:val="0"/>
      <w:sz w:val="2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7468CB"/>
    <w:rPr>
      <w:rFonts w:ascii="Arial Narrow" w:hAnsi="Arial Narrow"/>
      <w:caps/>
      <w:color w:val="326367"/>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character" w:customStyle="1" w:styleId="Heading3Char">
    <w:name w:val="Heading 3 Char"/>
    <w:basedOn w:val="DefaultParagraphFont"/>
    <w:link w:val="Heading3"/>
    <w:uiPriority w:val="9"/>
    <w:semiHidden/>
    <w:rsid w:val="00F93A26"/>
    <w:rPr>
      <w:rFonts w:asciiTheme="majorHAnsi" w:eastAsiaTheme="majorEastAsia" w:hAnsiTheme="majorHAnsi" w:cstheme="majorBidi"/>
      <w:color w:val="1F3763" w:themeColor="accent1" w:themeShade="7F"/>
      <w:sz w:val="24"/>
      <w:szCs w:val="24"/>
    </w:rPr>
  </w:style>
  <w:style w:type="paragraph" w:styleId="TOC4">
    <w:name w:val="toc 4"/>
    <w:basedOn w:val="Normal"/>
    <w:next w:val="Normal"/>
    <w:autoRedefine/>
    <w:uiPriority w:val="39"/>
    <w:semiHidden/>
    <w:unhideWhenUsed/>
    <w:rsid w:val="00F93A26"/>
    <w:pPr>
      <w:spacing w:after="240"/>
      <w:ind w:left="658"/>
    </w:pPr>
    <w:rPr>
      <w:i/>
      <w:sz w:val="20"/>
    </w:rPr>
  </w:style>
  <w:style w:type="paragraph" w:customStyle="1" w:styleId="Topic">
    <w:name w:val="Topic"/>
    <w:basedOn w:val="Normal"/>
    <w:link w:val="TopicChar"/>
    <w:qFormat/>
    <w:rsid w:val="0047605F"/>
    <w:pPr>
      <w:jc w:val="center"/>
    </w:pPr>
    <w:rPr>
      <w:sz w:val="48"/>
      <w:szCs w:val="48"/>
    </w:rPr>
  </w:style>
  <w:style w:type="character" w:customStyle="1" w:styleId="TopicChar">
    <w:name w:val="Topic Char"/>
    <w:basedOn w:val="DefaultParagraphFont"/>
    <w:link w:val="Topic"/>
    <w:rsid w:val="0047605F"/>
    <w:rPr>
      <w:rFonts w:ascii="Arial" w:hAnsi="Arial"/>
      <w:color w:val="0D0D0D" w:themeColor="text1" w:themeTint="F2"/>
      <w:sz w:val="48"/>
      <w:szCs w:val="48"/>
    </w:rPr>
  </w:style>
  <w:style w:type="paragraph" w:customStyle="1" w:styleId="Tablebullet3">
    <w:name w:val="Table bullet 3"/>
    <w:basedOn w:val="Tablebody3"/>
    <w:link w:val="Tablebullet3Char"/>
    <w:qFormat/>
    <w:rsid w:val="00985432"/>
    <w:pPr>
      <w:numPr>
        <w:numId w:val="20"/>
      </w:numPr>
    </w:pPr>
  </w:style>
  <w:style w:type="character" w:customStyle="1" w:styleId="Tablebullet3Char">
    <w:name w:val="Table bullet 3 Char"/>
    <w:basedOn w:val="Tablebody3Char"/>
    <w:link w:val="Tablebullet3"/>
    <w:rsid w:val="00985432"/>
    <w:rPr>
      <w:rFonts w:ascii="Arial" w:hAnsi="Arial"/>
      <w:color w:val="0D0D0D" w:themeColor="text1" w:themeTint="F2"/>
      <w:sz w:val="18"/>
      <w:szCs w:val="19"/>
    </w:rPr>
  </w:style>
  <w:style w:type="paragraph" w:customStyle="1" w:styleId="Write-onlines">
    <w:name w:val="Write-on lines"/>
    <w:basedOn w:val="Normal"/>
    <w:qFormat/>
    <w:rsid w:val="00CC76C6"/>
    <w:pPr>
      <w:pBdr>
        <w:between w:val="single" w:sz="6" w:space="1" w:color="auto"/>
      </w:pBdr>
      <w:spacing w:line="240" w:lineRule="auto"/>
    </w:pPr>
  </w:style>
  <w:style w:type="character" w:styleId="CommentReference">
    <w:name w:val="annotation reference"/>
    <w:basedOn w:val="DefaultParagraphFont"/>
    <w:uiPriority w:val="99"/>
    <w:semiHidden/>
    <w:unhideWhenUsed/>
    <w:rsid w:val="00514666"/>
    <w:rPr>
      <w:sz w:val="16"/>
      <w:szCs w:val="16"/>
    </w:rPr>
  </w:style>
  <w:style w:type="paragraph" w:styleId="CommentText">
    <w:name w:val="annotation text"/>
    <w:basedOn w:val="Normal"/>
    <w:link w:val="CommentTextChar"/>
    <w:uiPriority w:val="99"/>
    <w:unhideWhenUsed/>
    <w:rsid w:val="00514666"/>
    <w:pPr>
      <w:spacing w:line="240" w:lineRule="auto"/>
    </w:pPr>
    <w:rPr>
      <w:sz w:val="20"/>
      <w:szCs w:val="20"/>
    </w:rPr>
  </w:style>
  <w:style w:type="character" w:customStyle="1" w:styleId="CommentTextChar">
    <w:name w:val="Comment Text Char"/>
    <w:basedOn w:val="DefaultParagraphFont"/>
    <w:link w:val="CommentText"/>
    <w:uiPriority w:val="99"/>
    <w:rsid w:val="00514666"/>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514666"/>
    <w:rPr>
      <w:b/>
      <w:bCs/>
    </w:rPr>
  </w:style>
  <w:style w:type="character" w:customStyle="1" w:styleId="CommentSubjectChar">
    <w:name w:val="Comment Subject Char"/>
    <w:basedOn w:val="CommentTextChar"/>
    <w:link w:val="CommentSubject"/>
    <w:uiPriority w:val="99"/>
    <w:semiHidden/>
    <w:rsid w:val="00514666"/>
    <w:rPr>
      <w:rFonts w:ascii="Arial" w:hAnsi="Arial"/>
      <w:b/>
      <w:bCs/>
      <w:color w:val="0D0D0D" w:themeColor="text1" w:themeTint="F2"/>
      <w:sz w:val="20"/>
      <w:szCs w:val="20"/>
    </w:rPr>
  </w:style>
  <w:style w:type="character" w:styleId="FollowedHyperlink">
    <w:name w:val="FollowedHyperlink"/>
    <w:basedOn w:val="DefaultParagraphFont"/>
    <w:uiPriority w:val="99"/>
    <w:semiHidden/>
    <w:unhideWhenUsed/>
    <w:rsid w:val="00E83C5D"/>
    <w:rPr>
      <w:color w:val="954F72" w:themeColor="followedHyperlink"/>
      <w:u w:val="single"/>
    </w:rPr>
  </w:style>
  <w:style w:type="paragraph" w:styleId="Revision">
    <w:name w:val="Revision"/>
    <w:hidden/>
    <w:uiPriority w:val="99"/>
    <w:semiHidden/>
    <w:rsid w:val="00BD12C8"/>
    <w:pPr>
      <w:spacing w:after="0" w:line="240" w:lineRule="auto"/>
    </w:pPr>
    <w:rPr>
      <w:rFonts w:ascii="Arial" w:hAnsi="Arial"/>
      <w:color w:val="0D0D0D" w:themeColor="text1" w:themeTint="F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iddlesexaerospace.com/" TargetMode="External"/><Relationship Id="rId21" Type="http://schemas.openxmlformats.org/officeDocument/2006/relationships/footer" Target="footer3.xml"/><Relationship Id="rId42" Type="http://schemas.openxmlformats.org/officeDocument/2006/relationships/hyperlink" Target="https://customfittings.com/products/20-mm-stainless-steel-round-bar-316-316l" TargetMode="External"/><Relationship Id="rId47" Type="http://schemas.openxmlformats.org/officeDocument/2006/relationships/footer" Target="footer8.xml"/><Relationship Id="rId63" Type="http://schemas.openxmlformats.org/officeDocument/2006/relationships/hyperlink" Target="http://www.leeds.ac.uk/online-courses-blog/22897/4-ways-engineering-managers-can-lead-major-projects" TargetMode="External"/><Relationship Id="rId68" Type="http://schemas.openxmlformats.org/officeDocument/2006/relationships/hyperlink" Target="https://customfittings.com/products/20-mm-stainless-steel-round-bar-316-316l" TargetMode="External"/><Relationship Id="rId2" Type="http://schemas.openxmlformats.org/officeDocument/2006/relationships/customXml" Target="../customXml/item2.xml"/><Relationship Id="rId16" Type="http://schemas.openxmlformats.org/officeDocument/2006/relationships/hyperlink" Target="mailto:TEN@gatsby.org.uk" TargetMode="External"/><Relationship Id="rId29" Type="http://schemas.openxmlformats.org/officeDocument/2006/relationships/hyperlink" Target="http://www.ifm.eng.cam.ac.uk/insights/sustainability/" TargetMode="External"/><Relationship Id="rId11" Type="http://schemas.openxmlformats.org/officeDocument/2006/relationships/header" Target="header1.xml"/><Relationship Id="rId24" Type="http://schemas.openxmlformats.org/officeDocument/2006/relationships/hyperlink" Target="http://www.technicaleducationnetworks.org.uk/engineering-manufacturing/project-management/" TargetMode="External"/><Relationship Id="rId32" Type="http://schemas.openxmlformats.org/officeDocument/2006/relationships/header" Target="header7.xml"/><Relationship Id="rId37" Type="http://schemas.openxmlformats.org/officeDocument/2006/relationships/footer" Target="footer5.xml"/><Relationship Id="rId40" Type="http://schemas.openxmlformats.org/officeDocument/2006/relationships/hyperlink" Target="https://vimeo.com/1233638315/0dbf0f8661" TargetMode="External"/><Relationship Id="rId45" Type="http://schemas.openxmlformats.org/officeDocument/2006/relationships/header" Target="header12.xml"/><Relationship Id="rId53" Type="http://schemas.openxmlformats.org/officeDocument/2006/relationships/header" Target="header16.xml"/><Relationship Id="rId58" Type="http://schemas.openxmlformats.org/officeDocument/2006/relationships/hyperlink" Target="http://www.technicaleducationnetworks.org.uk" TargetMode="External"/><Relationship Id="rId66" Type="http://schemas.openxmlformats.org/officeDocument/2006/relationships/hyperlink" Target="http://www.bsigroup.com/" TargetMode="External"/><Relationship Id="rId74" Type="http://schemas.openxmlformats.org/officeDocument/2006/relationships/header" Target="header22.xml"/><Relationship Id="rId5" Type="http://schemas.openxmlformats.org/officeDocument/2006/relationships/numbering" Target="numbering.xml"/><Relationship Id="rId61" Type="http://schemas.openxmlformats.org/officeDocument/2006/relationships/hyperlink" Target="http://www.middlesexaerospace.com/" TargetMode="External"/><Relationship Id="rId19" Type="http://schemas.openxmlformats.org/officeDocument/2006/relationships/header" Target="header3.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yperlink" Target="http://www.sciencedirect.com/science/article/pii/S2212017314002813" TargetMode="External"/><Relationship Id="rId30" Type="http://schemas.openxmlformats.org/officeDocument/2006/relationships/hyperlink" Target="http://www.iso.org/home.html" TargetMode="External"/><Relationship Id="rId35" Type="http://schemas.openxmlformats.org/officeDocument/2006/relationships/header" Target="header9.xml"/><Relationship Id="rId43" Type="http://schemas.openxmlformats.org/officeDocument/2006/relationships/hyperlink" Target="https://steelstockholders-sheffield.co.uk/product/20-mm-diameter-316-stainless-steel/" TargetMode="External"/><Relationship Id="rId48" Type="http://schemas.openxmlformats.org/officeDocument/2006/relationships/hyperlink" Target="https://vimeo.com/1233638315/0dbf0f8661" TargetMode="External"/><Relationship Id="rId56" Type="http://schemas.openxmlformats.org/officeDocument/2006/relationships/header" Target="header18.xml"/><Relationship Id="rId64" Type="http://schemas.openxmlformats.org/officeDocument/2006/relationships/hyperlink" Target="http://www.ifm.eng.cam.ac.uk/insights/sustainability/" TargetMode="External"/><Relationship Id="rId69" Type="http://schemas.openxmlformats.org/officeDocument/2006/relationships/hyperlink" Target="https://steelstockholders-sheffield.co.uk/product/20-mm-diameter-316-stainless-steel/" TargetMode="External"/><Relationship Id="rId8" Type="http://schemas.openxmlformats.org/officeDocument/2006/relationships/webSettings" Target="webSettings.xml"/><Relationship Id="rId51" Type="http://schemas.openxmlformats.org/officeDocument/2006/relationships/hyperlink" Target="https://vimeo.com/1233638315/0dbf0f8661" TargetMode="External"/><Relationship Id="rId72" Type="http://schemas.openxmlformats.org/officeDocument/2006/relationships/hyperlink" Target="http://www.technicaleducationnetworks.org.uk"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TEN@gatsby.org.uk" TargetMode="External"/><Relationship Id="rId25" Type="http://schemas.openxmlformats.org/officeDocument/2006/relationships/hyperlink" Target="https://support.tlevels.gov.uk/hc/en-gb/articles/360015345420-Industry-placement-logbook-for-students" TargetMode="External"/><Relationship Id="rId33" Type="http://schemas.openxmlformats.org/officeDocument/2006/relationships/header" Target="header8.xml"/><Relationship Id="rId38" Type="http://schemas.openxmlformats.org/officeDocument/2006/relationships/footer" Target="footer6.xml"/><Relationship Id="rId46" Type="http://schemas.openxmlformats.org/officeDocument/2006/relationships/footer" Target="footer7.xml"/><Relationship Id="rId59" Type="http://schemas.openxmlformats.org/officeDocument/2006/relationships/hyperlink" Target="http://www.technicaleducationnetworks.org.uk/engineering-manufacturing/project-management/" TargetMode="External"/><Relationship Id="rId67" Type="http://schemas.openxmlformats.org/officeDocument/2006/relationships/hyperlink" Target="http://www.metals4u.co.uk/materials/stainless-steel/stainless-steel-round/1173-p" TargetMode="External"/><Relationship Id="rId20" Type="http://schemas.openxmlformats.org/officeDocument/2006/relationships/header" Target="header4.xml"/><Relationship Id="rId41" Type="http://schemas.openxmlformats.org/officeDocument/2006/relationships/hyperlink" Target="http://www.metals4u.co.uk/materials/stainless-steel/stainless-steel-round/1173-p" TargetMode="External"/><Relationship Id="rId54" Type="http://schemas.openxmlformats.org/officeDocument/2006/relationships/hyperlink" Target="https://vimeo.com/1233638315/0dbf0f8661" TargetMode="External"/><Relationship Id="rId62" Type="http://schemas.openxmlformats.org/officeDocument/2006/relationships/hyperlink" Target="http://www.sciencedirect.com/science/article/pii/S2212017314002813" TargetMode="External"/><Relationship Id="rId70" Type="http://schemas.openxmlformats.org/officeDocument/2006/relationships/header" Target="header19.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cityandguilds.com/qualifications-and-apprenticeships/engineering/mechanical/8730-t-level-technical-qualification-in-engineering-and-manufacturing-core" TargetMode="External"/><Relationship Id="rId23" Type="http://schemas.openxmlformats.org/officeDocument/2006/relationships/header" Target="header6.xml"/><Relationship Id="rId28" Type="http://schemas.openxmlformats.org/officeDocument/2006/relationships/hyperlink" Target="http://www.leeds.ac.uk/online-courses-blog/22897/4-ways-engineering-managers-can-lead-major-projects" TargetMode="External"/><Relationship Id="rId36" Type="http://schemas.openxmlformats.org/officeDocument/2006/relationships/header" Target="header10.xml"/><Relationship Id="rId49" Type="http://schemas.openxmlformats.org/officeDocument/2006/relationships/header" Target="header13.xml"/><Relationship Id="rId57" Type="http://schemas.openxmlformats.org/officeDocument/2006/relationships/hyperlink" Target="http://www.cityandguilds.com/qualifications-and-apprenticeships/engineering/mechanical/8730-t-level-technical-qualification-in-engineering-and-manufacturing-core" TargetMode="External"/><Relationship Id="rId10" Type="http://schemas.openxmlformats.org/officeDocument/2006/relationships/endnotes" Target="endnotes.xml"/><Relationship Id="rId31" Type="http://schemas.openxmlformats.org/officeDocument/2006/relationships/hyperlink" Target="http://www.bsigroup.com/" TargetMode="External"/><Relationship Id="rId44" Type="http://schemas.openxmlformats.org/officeDocument/2006/relationships/header" Target="header11.xml"/><Relationship Id="rId52" Type="http://schemas.openxmlformats.org/officeDocument/2006/relationships/header" Target="header15.xml"/><Relationship Id="rId60" Type="http://schemas.openxmlformats.org/officeDocument/2006/relationships/hyperlink" Target="https://support.tlevels.gov.uk/hc/en-gb/articles/360015345420-Industry-placement-logbook-for-students" TargetMode="External"/><Relationship Id="rId65" Type="http://schemas.openxmlformats.org/officeDocument/2006/relationships/hyperlink" Target="http://www.iso.org/home.html" TargetMode="External"/><Relationship Id="rId73" Type="http://schemas.openxmlformats.org/officeDocument/2006/relationships/header" Target="header2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technicaleducationnetworks.org.uk" TargetMode="External"/><Relationship Id="rId39" Type="http://schemas.openxmlformats.org/officeDocument/2006/relationships/hyperlink" Target="https://vimeo.com/1233638315/0dbf0f8661" TargetMode="External"/><Relationship Id="rId34" Type="http://schemas.openxmlformats.org/officeDocument/2006/relationships/footer" Target="footer4.xml"/><Relationship Id="rId50" Type="http://schemas.openxmlformats.org/officeDocument/2006/relationships/header" Target="header14.xml"/><Relationship Id="rId55" Type="http://schemas.openxmlformats.org/officeDocument/2006/relationships/header" Target="header17.xm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eader" Target="header20.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customXml/itemProps2.xml><?xml version="1.0" encoding="utf-8"?>
<ds:datastoreItem xmlns:ds="http://schemas.openxmlformats.org/officeDocument/2006/customXml" ds:itemID="{14A1A46B-27D5-47BF-9277-28D8C4771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308AD3-0AD0-490E-91F9-C3B60EDFD442}">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customXml/itemProps4.xml><?xml version="1.0" encoding="utf-8"?>
<ds:datastoreItem xmlns:ds="http://schemas.openxmlformats.org/officeDocument/2006/customXml" ds:itemID="{CCF3FC49-73BB-4A85-AD02-C6431A0CA4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1625</TotalTime>
  <Pages>34</Pages>
  <Words>10176</Words>
  <Characters>58005</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136</cp:revision>
  <cp:lastPrinted>2026-09-15T18:48:00Z</cp:lastPrinted>
  <dcterms:created xsi:type="dcterms:W3CDTF">2026-08-25T11:30:00Z</dcterms:created>
  <dcterms:modified xsi:type="dcterms:W3CDTF">2026-10-08T15:30:00Z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